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4858772c4e78" w:history="1">
              <w:r>
                <w:rPr>
                  <w:rStyle w:val="Hyperlink"/>
                </w:rPr>
                <w:t>2026-2032年全球与中国步进电机市场研究及发展前景分析报告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4858772c4e78" w:history="1">
              <w:r>
                <w:rPr>
                  <w:rStyle w:val="Hyperlink"/>
                </w:rPr>
                <w:t>2026-2032年全球与中国步进电机市场研究及发展前景分析报告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4858772c4e78" w:history="1">
                <w:r>
                  <w:rPr>
                    <w:rStyle w:val="Hyperlink"/>
                  </w:rPr>
                  <w:t>https://www.20087.com/6/10/BuJinDianJiQianJing.html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是一种将电脉冲信号转换为精确角位移的执行元件，广泛应用于办公自动化设备、3D打印机、数控机床、医疗仪器及机器人关节等需要开环位置控制的场景。步进电机以混合式步进电机为主，兼顾高步距精度、低振动与良好低速扭矩特性；驱动技术则从传统恒压驱动向细分驱动、闭环反馈及矢量控制演进，显著改善高速性能与能效。在微型化趋势下，空心杯转子与无铁芯设计被用于精密仪器。然而，步进电机在高速运行时易失步、发热较大且效率低于伺服电机，在高动态响应要求场景中面临替代压力。此外，稀土永磁材料价格波动也影响成本结构。</w:t>
      </w:r>
      <w:r>
        <w:rPr>
          <w:rFonts w:hint="eastAsia"/>
        </w:rPr>
        <w:br/>
      </w:r>
      <w:r>
        <w:rPr>
          <w:rFonts w:hint="eastAsia"/>
        </w:rPr>
        <w:t>　　未来，步进电机将通过机电一体化、智能化与新材料应用巩固其在中低端精密控制市场的地位。一方面，集成编码器、温度传感器与通信芯片的“智能步进电机”可实现闭环控制、过载保护与远程诊断，缩小与伺服系统的性能差距；另一方面，采用铁氧体或低稀土永磁体的新磁路设计将降低对战略材料的依赖。在新兴领域，如微型手术机器人、实验室自动化及智能家居执行器，超小型、低噪音步进电机需求将持续增长。此外，数字孪生技术将用于电机选型仿真与寿命预测，优化系统集成效率。长远看，步进电机将从独立执行器演变为具备边缘计算能力的智能运动节点，在成本敏感型自动化系统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f4858772c4e78" w:history="1">
        <w:r>
          <w:rPr>
            <w:rStyle w:val="Hyperlink"/>
          </w:rPr>
          <w:t>2026-2032年全球与中国步进电机市场研究及发展前景分析报告</w:t>
        </w:r>
      </w:hyperlink>
      <w:r>
        <w:rPr>
          <w:rFonts w:hint="eastAsia"/>
        </w:rPr>
        <w:t>》基于国家统计局、相关协会等权威数据，结合专业团队对步进电机行业的长期监测，全面分析了步进电机行业的市场规模、技术现状、发展趋势及竞争格局。报告详细梳理了步进电机市场需求、进出口情况、上下游产业链、重点区域分布及主要企业动态，并通过SWOT分析揭示了步进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按产品类型细分，全球步进电机市场规模2021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可变磁阻式（VR）</w:t>
      </w:r>
      <w:r>
        <w:rPr>
          <w:rFonts w:hint="eastAsia"/>
        </w:rPr>
        <w:br/>
      </w:r>
      <w:r>
        <w:rPr>
          <w:rFonts w:hint="eastAsia"/>
        </w:rPr>
        <w:t>　　　　1.3.3 永磁式（PM）</w:t>
      </w:r>
      <w:r>
        <w:rPr>
          <w:rFonts w:hint="eastAsia"/>
        </w:rPr>
        <w:br/>
      </w:r>
      <w:r>
        <w:rPr>
          <w:rFonts w:hint="eastAsia"/>
        </w:rPr>
        <w:t>　　　　1.3.4 混合式（HB）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按应用细分，全球步进电机市场规模2021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办公自动化</w:t>
      </w:r>
      <w:r>
        <w:rPr>
          <w:rFonts w:hint="eastAsia"/>
        </w:rPr>
        <w:br/>
      </w:r>
      <w:r>
        <w:rPr>
          <w:rFonts w:hint="eastAsia"/>
        </w:rPr>
        <w:t>　　　　1.4.5 印刷设备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步进电机行业发展总体概况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步进电机行业发展主要特点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步进电机行业发展影响因素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步进电机有利因素</w:t>
      </w:r>
      <w:r>
        <w:rPr>
          <w:rFonts w:hint="eastAsia"/>
        </w:rPr>
        <w:br/>
      </w:r>
      <w:r>
        <w:rPr>
          <w:rFonts w:hint="eastAsia"/>
        </w:rPr>
        <w:t>　　　　1.5.3 .2 步进电机不利因素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全球市场，近三年步进电机主要企业占有率及排名（按销量）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步进电机主要企业在国际市场占有率（按销量，2023-2026）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2025年步进电机主要企业在国际市场排名（按销量）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全球市场主要企业步进电机销量（2023-2026）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全球市场，近三年步进电机主要企业占有率及排名（按收入）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步进电机主要企业在国际市场占有率（按收入，2023-2026）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2025年步进电机主要企业在国际市场排名（按收入）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全球市场主要企业步进电机销售收入（2023-2026）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全球市场主要企业步进电机销售价格（2023-2026）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中国市场，近三年步进电机主要企业占有率及排名（按销量）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步进电机主要企业在中国市场占有率（按销量，2023-2026）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2025年步进电机主要企业在中国市场排名（按销量）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中国市场主要企业步进电机销量（2023-2026）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中国市场，近三年步进电机主要企业占有率及排名（按收入）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步进电机主要企业在中国市场占有率（按收入，2023-2026）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2025年步进电机主要企业在中国市场排名（按收入）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中国市场主要企业步进电机销售收入（2023-2026）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全球主要厂商步进电机总部及产地分布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全球主要厂商成立时间及步进电机商业化日期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全球主要厂商步进电机产品类型及应用</w:t>
      </w:r>
      <w:r>
        <w:rPr>
          <w:rFonts w:hint="eastAsia"/>
        </w:rPr>
        <w:br/>
      </w:r>
      <w:r>
        <w:rPr>
          <w:rFonts w:hint="eastAsia"/>
        </w:rPr>
        <w:t>　　2.9 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步进电机行业集中度分析：2025年全球Top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全球步进电机总体规模分析</w:t>
      </w:r>
      <w:r>
        <w:rPr>
          <w:rFonts w:hint="eastAsia"/>
        </w:rPr>
        <w:br/>
      </w:r>
      <w:r>
        <w:rPr>
          <w:rFonts w:hint="eastAsia"/>
        </w:rPr>
        <w:t>　　3.1 全球步进电机供需现状及预测（2021-2032）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全球步进电机产能、产量、产能利用率及发展趋势（2021-2032）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全球步进电机产量、需求量及发展趋势（2021-2032）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全球主要地区步进电机产量及发展趋势（2021-2032）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全球主要地区步进电机产量（2021-2026）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全球主要地区步进电机产量（2027-2032）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全球主要地区步进电机产量市场份额（2021-2032）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中国步进电机供需现状及预测（2021-2032）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中国步进电机产能、产量、产能利用率及发展趋势（2021-2032）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中国步进电机产量、市场需求量及发展趋势（2021-2032）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中国市场步进电机进出口（2021-2032）</w:t>
      </w:r>
      <w:r>
        <w:rPr>
          <w:rFonts w:hint="eastAsia"/>
        </w:rPr>
        <w:br/>
      </w:r>
      <w:r>
        <w:rPr>
          <w:rFonts w:hint="eastAsia"/>
        </w:rPr>
        <w:t>　　3.4 全球步进电机销量及销售额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全球市场步进电机销售额（2021-2032）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全球市场步进电机销量（2021-2032）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全球市场步进电机价格趋势（2021-2032）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全球步进电机主要地区分析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全球主要地区步进电机市场规模分析：2021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全球主要地区步进电机销售收入及市场份额（2021-2026）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全球主要地区步进电机销售收入预测（2027-2032）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全球主要地区步进电机销量分析：2021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全球主要地区步进电机销量及市场份额预测（2027-2032）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中东市场步进电机销量、收入及增长率（2021-2032）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不同产品类型步进电机分析</w:t>
      </w:r>
      <w:r>
        <w:rPr>
          <w:rFonts w:hint="eastAsia"/>
        </w:rPr>
        <w:br/>
      </w:r>
      <w:r>
        <w:rPr>
          <w:rFonts w:hint="eastAsia"/>
        </w:rPr>
        <w:t>　　6.1 全球不同产品类型步进电机销量（2021-2032）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全球不同产品类型步进电机销量预测（2027-2032）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全球不同产品类型步进电机收入（2021-2032）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全球不同产品类型步进电机收入预测（2027-2032）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全球不同产品类型步进电机价格走势（2021-2032）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中国不同产品类型步进电机销量（2021-2032）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中国不同产品类型步进电机销量预测（2027-2032）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中国不同产品类型步进电机收入（2021-2032）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中国不同产品类型步进电机收入预测（2027-2032）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不同应用步进电机分析</w:t>
      </w:r>
      <w:r>
        <w:rPr>
          <w:rFonts w:hint="eastAsia"/>
        </w:rPr>
        <w:br/>
      </w:r>
      <w:r>
        <w:rPr>
          <w:rFonts w:hint="eastAsia"/>
        </w:rPr>
        <w:t>　　7.1 全球不同应用步进电机销量（2021-2032）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全球不同应用步进电机销量预测（2027-2032）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全球不同应用步进电机收入（2021-2032）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全球不同应用步进电机收入预测（2027-2032）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全球不同应用步进电机价格走势（2021-2032）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中国不同应用步进电机销量（2021-2032）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中国不同应用步进电机销量预测（2027-2032）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中国不同应用步进电机收入（2021-2032）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中国不同应用步进电机收入及市场份额（2021-2026）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中国不同应用步进电机收入预测（2027-2032）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步进电机行业发展趋势</w:t>
      </w:r>
      <w:r>
        <w:rPr>
          <w:rFonts w:hint="eastAsia"/>
        </w:rPr>
        <w:br/>
      </w:r>
      <w:r>
        <w:rPr>
          <w:rFonts w:hint="eastAsia"/>
        </w:rPr>
        <w:t>　　8.2 步进电机行业主要驱动因素</w:t>
      </w:r>
      <w:r>
        <w:rPr>
          <w:rFonts w:hint="eastAsia"/>
        </w:rPr>
        <w:br/>
      </w:r>
      <w:r>
        <w:rPr>
          <w:rFonts w:hint="eastAsia"/>
        </w:rPr>
        <w:t>　　8.3 步进电机中国企业SWOT分析</w:t>
      </w:r>
      <w:r>
        <w:rPr>
          <w:rFonts w:hint="eastAsia"/>
        </w:rPr>
        <w:br/>
      </w:r>
      <w:r>
        <w:rPr>
          <w:rFonts w:hint="eastAsia"/>
        </w:rPr>
        <w:t>　　8.4 中国步进电机行业政策环境分析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步进电机行业产业链简介</w:t>
      </w:r>
      <w:r>
        <w:rPr>
          <w:rFonts w:hint="eastAsia"/>
        </w:rPr>
        <w:br/>
      </w:r>
      <w:r>
        <w:rPr>
          <w:rFonts w:hint="eastAsia"/>
        </w:rPr>
        <w:t>　　　　9.1.1 步进电机行业供应链分析</w:t>
      </w:r>
      <w:r>
        <w:rPr>
          <w:rFonts w:hint="eastAsia"/>
        </w:rPr>
        <w:br/>
      </w:r>
      <w:r>
        <w:rPr>
          <w:rFonts w:hint="eastAsia"/>
        </w:rPr>
        <w:t>　　　　9.1.2 步进电机主要原料及供应情况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步进电机行业采购模式</w:t>
      </w:r>
      <w:r>
        <w:rPr>
          <w:rFonts w:hint="eastAsia"/>
        </w:rPr>
        <w:br/>
      </w:r>
      <w:r>
        <w:rPr>
          <w:rFonts w:hint="eastAsia"/>
        </w:rPr>
        <w:t>　　9.3 步进电机行业生产模式</w:t>
      </w:r>
      <w:r>
        <w:rPr>
          <w:rFonts w:hint="eastAsia"/>
        </w:rPr>
        <w:br/>
      </w:r>
      <w:r>
        <w:rPr>
          <w:rFonts w:hint="eastAsia"/>
        </w:rPr>
        <w:t>　　9.4 步进电机行业销售模式及销售渠道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按产品类型细分，全球步进电机市场规模2021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按应用细分，全球步进电机市场规模（CAGR）2021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步进电机行业发展主要特点</w:t>
      </w:r>
      <w:r>
        <w:rPr>
          <w:rFonts w:hint="eastAsia"/>
        </w:rPr>
        <w:br/>
      </w:r>
      <w:r>
        <w:rPr>
          <w:rFonts w:hint="eastAsia"/>
        </w:rPr>
        <w:t>　　表 4： 步进电机行业发展有利因素分析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步进电机行业发展不利因素分析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进入步进电机行业壁垒</w:t>
      </w:r>
      <w:r>
        <w:rPr>
          <w:rFonts w:hint="eastAsia"/>
        </w:rPr>
        <w:br/>
      </w:r>
      <w:r>
        <w:rPr>
          <w:rFonts w:hint="eastAsia"/>
        </w:rPr>
        <w:t>　　表 7： 步进电机主要企业在国际市场占有率（按销量，2023-2026）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2025年步进电机主要企业在国际市场排名（按销量）&amp;（千台）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全球市场主要企业步进电机销量（2023-2026）&amp;（千台）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步进电机主要企业在国际市场占有率（按收入，2023-2026）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2025年步进电机主要企业在国际市场排名（按收入）&amp;（万元）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全球市场主要企业步进电机销售收入（2023-2026）&amp;（万元）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全球市场主要企业步进电机销售价格（2023-2026）&amp;（元/台）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步进电机主要企业在中国市场占有率（按销量，2023-2026）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2025年步进电机主要企业在中国市场排名（按销量）&amp;（千台）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中国市场主要企业步进电机销量（2023-2026）&amp;（千台）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步进电机主要企业在中国市场占有率（按收入，2023-2026）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2025年步进电机主要企业在中国市场排名（按收入）&amp;（万元）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中国市场主要企业步进电机销售收入（2023-2026）&amp;（万元）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全球主要厂商步进电机总部及产地分布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全球主要厂商成立时间及步进电机商业化日期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全球主要厂商步进电机产品类型及应用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2025年全球步进电机主要厂商市场地位（第一梯队、第二梯队和第三梯队）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全球步进电机市场投资、并购等现状分析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全球主要地区步进电机产量增速（CAGR）：（2021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全球主要地区步进电机产量（2021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全球主要地区步进电机产量（2021-2026）&amp;（千台）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全球主要地区步进电机产量（2027-2032）&amp;（千台）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全球主要地区步进电机产量市场份额（2021-2026）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全球主要地区步进电机产量市场份额（2027-2032）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中国市场步进电机产量、销量、进出口（2021-2026）&amp;（千台）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中国市场步进电机产量、销量、进出口预测（2027-2032）&amp;（千台）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全球主要地区步进电机销售收入增速：（2021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全球主要地区步进电机销售收入（2021-2026）&amp;（万元）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全球主要地区步进电机销售收入市场份额（2021-2026）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全球主要地区步进电机收入（2027-2032）&amp;（万元）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全球主要地区步进电机收入市场份额（2027-2032）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全球主要地区步进电机销量（千台）：2021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全球主要地区步进电机销量（2021-2026）&amp;（千台）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全球主要地区步进电机销量（2027-2032）&amp;（千台）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全球主要地区步进电机销量份额（2027-2032）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步进电机销量（千台）、收入（万元）、价格（元/台）及毛利率（2021-2026）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全球不同产品类型步进电机销量（2021-2026）&amp;（千台）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全球不同产品类型步进电机销量预测（2027-2032）&amp;（千台）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中国不同产品类型步进电机销量（2021-2026）&amp;（千台）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中国不同产品类型步进电机销量预测（2027-2032）&amp;（千台）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全球不同应用步进电机销量（2021-2026）&amp;（千台）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全球不同应用步进电机销量预测（2027-2032）&amp;（千台）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中国不同应用步进电机销量（2021-2026）&amp;（千台）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中国不同应用步进电机销量预测（2027-2032）&amp;（千台）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中国不同应用步进电机收入预测（2027-2032）&amp;（万元）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中国不同应用步进电机收入市场份额预测（2027-2032）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步进电机行业发展趋势</w:t>
      </w:r>
      <w:r>
        <w:rPr>
          <w:rFonts w:hint="eastAsia"/>
        </w:rPr>
        <w:br/>
      </w:r>
      <w:r>
        <w:rPr>
          <w:rFonts w:hint="eastAsia"/>
        </w:rPr>
        <w:t>　　表 186： 步进电机行业主要驱动因素</w:t>
      </w:r>
      <w:r>
        <w:rPr>
          <w:rFonts w:hint="eastAsia"/>
        </w:rPr>
        <w:br/>
      </w:r>
      <w:r>
        <w:rPr>
          <w:rFonts w:hint="eastAsia"/>
        </w:rPr>
        <w:t>　　表 187： 步进电机行业供应链分析</w:t>
      </w:r>
      <w:r>
        <w:rPr>
          <w:rFonts w:hint="eastAsia"/>
        </w:rPr>
        <w:br/>
      </w:r>
      <w:r>
        <w:rPr>
          <w:rFonts w:hint="eastAsia"/>
        </w:rPr>
        <w:t>　　表 188： 步进电机上游原料供应商</w:t>
      </w:r>
      <w:r>
        <w:rPr>
          <w:rFonts w:hint="eastAsia"/>
        </w:rPr>
        <w:br/>
      </w:r>
      <w:r>
        <w:rPr>
          <w:rFonts w:hint="eastAsia"/>
        </w:rPr>
        <w:t>　　表 189： 步进电机主要地区不同应用客户分析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步进电机典型经销商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全球不同产品类型步进电机销售额2021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全球不同产品类型步进电机市场份额2025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可变磁阻式（VR）产品图片</w:t>
      </w:r>
      <w:r>
        <w:rPr>
          <w:rFonts w:hint="eastAsia"/>
        </w:rPr>
        <w:br/>
      </w:r>
      <w:r>
        <w:rPr>
          <w:rFonts w:hint="eastAsia"/>
        </w:rPr>
        <w:t>　　图 5： 永磁式（PM）产品图片</w:t>
      </w:r>
      <w:r>
        <w:rPr>
          <w:rFonts w:hint="eastAsia"/>
        </w:rPr>
        <w:br/>
      </w:r>
      <w:r>
        <w:rPr>
          <w:rFonts w:hint="eastAsia"/>
        </w:rPr>
        <w:t>　　图 6： 混合式（HB）产品图片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全球不同应用步进电机市场份额2025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数控机床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办公自动化</w:t>
      </w:r>
      <w:r>
        <w:rPr>
          <w:rFonts w:hint="eastAsia"/>
        </w:rPr>
        <w:br/>
      </w:r>
      <w:r>
        <w:rPr>
          <w:rFonts w:hint="eastAsia"/>
        </w:rPr>
        <w:t>　　图 12： 印刷设备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2025年全球前五大生产商步进电机市场份额</w:t>
      </w:r>
      <w:r>
        <w:rPr>
          <w:rFonts w:hint="eastAsia"/>
        </w:rPr>
        <w:br/>
      </w:r>
      <w:r>
        <w:rPr>
          <w:rFonts w:hint="eastAsia"/>
        </w:rPr>
        <w:t>　　图 15： 2025年全球步进电机第一梯队、第二梯队和第三梯队厂商及市场份额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全球步进电机产能、产量、产能利用率及发展趋势（2021-2032）&amp;（千台）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全球步进电机产量、需求量及发展趋势（2021-2032）&amp;（千台）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全球主要地区步进电机产量市场份额（2021-2032）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中国步进电机产能、产量、产能利用率及发展趋势（2021-2032）&amp;（千台）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中国步进电机产量、市场需求量及发展趋势（2021-2032）&amp;（千台）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全球步进电机市场销售额及增长率：（2021-2032）&amp;（万元）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全球市场步进电机市场规模：2021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全球市场步进电机价格趋势（2021-2032）&amp;（元/台）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全球主要地区步进电机销售收入（2021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全球主要地区步进电机销售收入市场份额（2021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中东市场步进电机销量及增长率（2021-2032）&amp;（千台）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全球不同产品类型步进电机价格走势（2021-2032）&amp;（元/台）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全球不同应用步进电机价格走势（2021-2032）&amp;（元/台）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步进电机中国企业SWOT分析</w:t>
      </w:r>
      <w:r>
        <w:rPr>
          <w:rFonts w:hint="eastAsia"/>
        </w:rPr>
        <w:br/>
      </w:r>
      <w:r>
        <w:rPr>
          <w:rFonts w:hint="eastAsia"/>
        </w:rPr>
        <w:t>　　图 46： 步进电机产业链</w:t>
      </w:r>
      <w:r>
        <w:rPr>
          <w:rFonts w:hint="eastAsia"/>
        </w:rPr>
        <w:br/>
      </w:r>
      <w:r>
        <w:rPr>
          <w:rFonts w:hint="eastAsia"/>
        </w:rPr>
        <w:t>　　图 47： 步进电机行业采购模式分析</w:t>
      </w:r>
      <w:r>
        <w:rPr>
          <w:rFonts w:hint="eastAsia"/>
        </w:rPr>
        <w:br/>
      </w:r>
      <w:r>
        <w:rPr>
          <w:rFonts w:hint="eastAsia"/>
        </w:rPr>
        <w:t>　　图 48： 步进电机行业生产模式</w:t>
      </w:r>
      <w:r>
        <w:rPr>
          <w:rFonts w:hint="eastAsia"/>
        </w:rPr>
        <w:br/>
      </w:r>
      <w:r>
        <w:rPr>
          <w:rFonts w:hint="eastAsia"/>
        </w:rPr>
        <w:t>　　图 49： 步进电机行业销售模式分析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4858772c4e78" w:history="1">
        <w:r>
          <w:rPr>
            <w:rStyle w:val="Hyperlink"/>
          </w:rPr>
          <w:t>2026-2032年全球与中国步进电机市场研究及发展前景分析报告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4858772c4e78" w:history="1">
        <w:r>
          <w:rPr>
            <w:rStyle w:val="Hyperlink"/>
          </w:rPr>
          <w:t>https://www.20087.com/6/10/BuJinDianJiQianJing.html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热点：伺服电机与步进电机区别、步进电机参数、步进电机型号及参数、步进电机型号及参数对照表、步进电机功率一览表、步进电机工作原理、步进电机的使用方法、步进电机驱动器、电磁阀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9c3e372a439c" w:history="1">
      <w:r>
        <w:rPr>
          <w:rStyle w:val="Hyperlink"/>
        </w:rPr>
        <w:t>2026-2032年全球与中国步进电机市场研究及发展前景分析报告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uJinDianJiQianJing.html" TargetMode="External" Id="Raa1f4858772c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uJinDianJiQianJing.html" TargetMode="External" Id="R5e419c3e372a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2025-12-31T04:37:38Z</dcterms:created>
  <dcterms:modified xsi:type="dcterms:W3CDTF">2025-12-31T05:37:38Z</dcterms:modified>
  <dc:subject>2026-2032年全球与中国步进电机市场研究及发展前景分析报告</dc:subject>
  <dc:title>2026-2032年全球与中国步进电机市场研究及发展前景分析报告</dc:title>
  <cp:keywords>2026-2032年全球与中国步进电机市场研究及发展前景分析报告</cp:keywords>
  <dc:description>2026-2032年全球与中国步进电机市场研究及发展前景分析报告</dc:description>
</cp:coreProperties>
</file>