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a27119539425c" w:history="1">
              <w:r>
                <w:rPr>
                  <w:rStyle w:val="Hyperlink"/>
                </w:rPr>
                <w:t>2024-2030年中国物理天平行业现状研究分析及发展趋势预测报告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a27119539425c" w:history="1">
              <w:r>
                <w:rPr>
                  <w:rStyle w:val="Hyperlink"/>
                </w:rPr>
                <w:t>2024-2030年中国物理天平行业现状研究分析及发展趋势预测报告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a27119539425c" w:history="1">
                <w:r>
                  <w:rPr>
                    <w:rStyle w:val="Hyperlink"/>
                  </w:rPr>
                  <w:t>https://www.20087.com/6/90/WuLiTianPingShiChangFenXiBaoGao.html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天平作为实验室基础测量工具，经历了从机械到电子的转变，现代电子天平以其高精度、快速响应和易操作性成为主流。市场上既有满足常规教学和科研需求的标准型产品，也有针对精密称量的微量、超微量天平。智能化趋势明显，如自动校准、数据记录和网络连接功能，提升了工作效率。</w:t>
      </w:r>
      <w:r>
        <w:rPr>
          <w:rFonts w:hint="eastAsia"/>
        </w:rPr>
        <w:br/>
      </w:r>
      <w:r>
        <w:rPr>
          <w:rFonts w:hint="eastAsia"/>
        </w:rPr>
        <w:t>　　未来物理天平的发展将更加注重智能化与定制化服务。随着物联网技术的应用，天平将作为实验室信息化系统的一部分，实现远程控制、数据共享和云存储。同时，根据用户特定需求的定制化设计，如特殊环境下的防震、防尘天平，以及面向特定行业的专用天平，将成为行业增长点。此外，结合人工智能的预测性维护和故障诊断，将进一步提升天平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a27119539425c" w:history="1">
        <w:r>
          <w:rPr>
            <w:rStyle w:val="Hyperlink"/>
          </w:rPr>
          <w:t>2024-2030年中国物理天平行业现状研究分析及发展趋势预测报告</w:t>
        </w:r>
      </w:hyperlink>
      <w:r>
        <w:rPr>
          <w:rFonts w:hint="eastAsia"/>
        </w:rPr>
        <w:t>》是根据公司多年来对物理天平产品的研究，结合物理天平产品历年供需关系变化规律，对我国物理天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物理天平行业概述</w:t>
      </w:r>
      <w:r>
        <w:rPr>
          <w:rFonts w:hint="eastAsia"/>
        </w:rPr>
        <w:br/>
      </w:r>
      <w:r>
        <w:rPr>
          <w:rFonts w:hint="eastAsia"/>
        </w:rPr>
        <w:t>　　第一节 物理天平行业界定</w:t>
      </w:r>
      <w:r>
        <w:rPr>
          <w:rFonts w:hint="eastAsia"/>
        </w:rPr>
        <w:br/>
      </w:r>
      <w:r>
        <w:rPr>
          <w:rFonts w:hint="eastAsia"/>
        </w:rPr>
        <w:t>　　第二节 物理天平行业发展历程</w:t>
      </w:r>
      <w:r>
        <w:rPr>
          <w:rFonts w:hint="eastAsia"/>
        </w:rPr>
        <w:br/>
      </w:r>
      <w:r>
        <w:rPr>
          <w:rFonts w:hint="eastAsia"/>
        </w:rPr>
        <w:t>　　第三节 物理天平产业链分析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二、物理天平产业链模型分析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2023-2024年中国物理天平行业发展环境分析</w:t>
      </w:r>
      <w:r>
        <w:rPr>
          <w:rFonts w:hint="eastAsia"/>
        </w:rPr>
        <w:br/>
      </w:r>
      <w:r>
        <w:rPr>
          <w:rFonts w:hint="eastAsia"/>
        </w:rPr>
        <w:t>　　第一节 物理天平行业经济环境分析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物理天平行业政策环境分析</w:t>
      </w:r>
      <w:r>
        <w:rPr>
          <w:rFonts w:hint="eastAsia"/>
        </w:rPr>
        <w:br/>
      </w:r>
      <w:r>
        <w:rPr>
          <w:rFonts w:hint="eastAsia"/>
        </w:rPr>
        <w:t>　　　　一、物理天平行业相关政策</w:t>
      </w:r>
      <w:r>
        <w:rPr>
          <w:rFonts w:hint="eastAsia"/>
        </w:rPr>
        <w:br/>
      </w:r>
      <w:r>
        <w:rPr>
          <w:rFonts w:hint="eastAsia"/>
        </w:rPr>
        <w:t>　　　　二、物理天平行业相关标准</w:t>
      </w:r>
      <w:r>
        <w:rPr>
          <w:rFonts w:hint="eastAsia"/>
        </w:rPr>
        <w:br/>
      </w:r>
      <w:r>
        <w:rPr>
          <w:rFonts w:hint="eastAsia"/>
        </w:rPr>
        <w:t>　　第三节 物理天平行业技术环境分析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2019-2024年中国物理天平行业总体规模</w:t>
      </w:r>
      <w:r>
        <w:rPr>
          <w:rFonts w:hint="eastAsia"/>
        </w:rPr>
        <w:br/>
      </w:r>
      <w:r>
        <w:rPr>
          <w:rFonts w:hint="eastAsia"/>
        </w:rPr>
        <w:t>　　第二节 中国物理天平行业盈利情况分析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中国物理天平行业供给概况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一、2019-2024年中国物理天平供给情况分析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二、2024年中国物理天平行业供给特点分析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三、2024-2030年中国物理天平行业供给预测</w:t>
      </w:r>
      <w:r>
        <w:rPr>
          <w:rFonts w:hint="eastAsia"/>
        </w:rPr>
        <w:br/>
      </w:r>
      <w:r>
        <w:rPr>
          <w:rFonts w:hint="eastAsia"/>
        </w:rPr>
        <w:t>　　第四节 中国物理天平行业需求概况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一、2019-2024年中国物理天平行业需求情况分析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二、2024年中国物理天平行业市场需求特点分析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三、2024-2030年中国物理天平市场需求预测</w:t>
      </w:r>
      <w:r>
        <w:rPr>
          <w:rFonts w:hint="eastAsia"/>
        </w:rPr>
        <w:br/>
      </w:r>
      <w:r>
        <w:rPr>
          <w:rFonts w:hint="eastAsia"/>
        </w:rPr>
        <w:t>　　第五节 物理天平产业供需平衡状况分析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2019-2024年中国物理天平行业重点地区调研分析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一、中国物理天平行业重点区域市场结构调研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二、**地区物理天平行业调研分析</w:t>
      </w:r>
      <w:r>
        <w:rPr>
          <w:rFonts w:hint="eastAsia"/>
        </w:rPr>
        <w:br/>
      </w:r>
      <w:r>
        <w:rPr>
          <w:rFonts w:hint="eastAsia"/>
        </w:rPr>
        <w:t>　　　　三、**地区物理天平行业调研分析</w:t>
      </w:r>
      <w:r>
        <w:rPr>
          <w:rFonts w:hint="eastAsia"/>
        </w:rPr>
        <w:br/>
      </w:r>
      <w:r>
        <w:rPr>
          <w:rFonts w:hint="eastAsia"/>
        </w:rPr>
        <w:t>　　　　四、**地区物理天平行业调研分析</w:t>
      </w:r>
      <w:r>
        <w:rPr>
          <w:rFonts w:hint="eastAsia"/>
        </w:rPr>
        <w:br/>
      </w:r>
      <w:r>
        <w:rPr>
          <w:rFonts w:hint="eastAsia"/>
        </w:rPr>
        <w:t>　　　　五、**地区物理天平行业调研分析</w:t>
      </w:r>
      <w:r>
        <w:rPr>
          <w:rFonts w:hint="eastAsia"/>
        </w:rPr>
        <w:br/>
      </w:r>
      <w:r>
        <w:rPr>
          <w:rFonts w:hint="eastAsia"/>
        </w:rPr>
        <w:t>　　　　六、**地区物理天平行业调研分析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2019-2024年中国物理天平行业进出口情况分析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一、2019-2024年中国物理天平行业进口分析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二、2019-2024年中国物理天平行业出口分析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2024-2030年中国物理天平行业进出口情况预测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一、2024-2030年中国物理天平行业进口预测分析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二、2024-2030年中国物理天平行业出口预测分析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影响物理天平行业进出口变化的主要原因分析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中国物理天平行业规模与效益分析预测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物理天平行业规模分析及预测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一、2019-2024年物理天平行业资产规模变化分析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二、2024-2030年物理天平行业资产规模预测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三、2019-2024年物理天平行业收入和利润变化分析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四、2024-2030年物理天平行业收入和利润预测</w:t>
      </w:r>
      <w:r>
        <w:rPr>
          <w:rFonts w:hint="eastAsia"/>
        </w:rPr>
        <w:br/>
      </w:r>
      <w:r>
        <w:rPr>
          <w:rFonts w:hint="eastAsia"/>
        </w:rPr>
        <w:t>　　第二节 物理天平行业效益分析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一、2019-2024年物理天平行业三费变化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二、2019-2024年物理天平行业效益分析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国内物理天平产品价格走势及影响因素分析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2019-2024年国内物理天平市场价格回顾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当前国内物理天平市场价格及评述</w:t>
      </w:r>
      <w:r>
        <w:rPr>
          <w:rFonts w:hint="eastAsia"/>
        </w:rPr>
        <w:br/>
      </w:r>
      <w:r>
        <w:rPr>
          <w:rFonts w:hint="eastAsia"/>
        </w:rPr>
        <w:t>　　第三节 国内物理天平价格影响因素分析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2024-2030年国内物理天平市场价格走势预测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物理天平行业上、下游市场分析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物理天平行业上游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物理天平行业下游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物理天平行业竞争格局分析</w:t>
      </w:r>
      <w:r>
        <w:rPr>
          <w:rFonts w:hint="eastAsia"/>
        </w:rPr>
        <w:br/>
      </w:r>
      <w:r>
        <w:rPr>
          <w:rFonts w:hint="eastAsia"/>
        </w:rPr>
        <w:t>　　第一节 物理天平行业集中度分析</w:t>
      </w:r>
      <w:r>
        <w:rPr>
          <w:rFonts w:hint="eastAsia"/>
        </w:rPr>
        <w:br/>
      </w:r>
      <w:r>
        <w:rPr>
          <w:rFonts w:hint="eastAsia"/>
        </w:rPr>
        <w:t>　　　　一、物理天平市场集中度分析</w:t>
      </w:r>
      <w:r>
        <w:rPr>
          <w:rFonts w:hint="eastAsia"/>
        </w:rPr>
        <w:br/>
      </w:r>
      <w:r>
        <w:rPr>
          <w:rFonts w:hint="eastAsia"/>
        </w:rPr>
        <w:t>　　　　二、物理天平企业集中度分析</w:t>
      </w:r>
      <w:r>
        <w:rPr>
          <w:rFonts w:hint="eastAsia"/>
        </w:rPr>
        <w:br/>
      </w:r>
      <w:r>
        <w:rPr>
          <w:rFonts w:hint="eastAsia"/>
        </w:rPr>
        <w:t>　　　　三、物理天平区域集中度分析</w:t>
      </w:r>
      <w:r>
        <w:rPr>
          <w:rFonts w:hint="eastAsia"/>
        </w:rPr>
        <w:br/>
      </w:r>
      <w:r>
        <w:rPr>
          <w:rFonts w:hint="eastAsia"/>
        </w:rPr>
        <w:t>　　第二节 物理天平行业竞争格局分析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一、2024年物理天平行业竞争分析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二、2024年中外物理天平产品竞争分析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三、2019-2024年中国物理天平市场竞争分析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四、2024-2030年国内主要物理天平企业动向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二、物理天平企业经营情况分析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三、物理天平企业发展规划及前景展望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二、物理天平企业经营情况分析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三、物理天平企业发展规划及前景展望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二、物理天平企业经营情况分析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三、物理天平企业发展规划及前景展望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二、物理天平企业经营情况分析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三、物理天平企业发展规划及前景展望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物理天平重点企业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二、物理天平企业经营情况分析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三、物理天平企业发展规划及前景展望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物理天平企业发展策略分析</w:t>
      </w:r>
      <w:r>
        <w:rPr>
          <w:rFonts w:hint="eastAsia"/>
        </w:rPr>
        <w:br/>
      </w:r>
      <w:r>
        <w:rPr>
          <w:rFonts w:hint="eastAsia"/>
        </w:rPr>
        <w:t>　　第一节 物理天平市场策略分析</w:t>
      </w:r>
      <w:r>
        <w:rPr>
          <w:rFonts w:hint="eastAsia"/>
        </w:rPr>
        <w:br/>
      </w:r>
      <w:r>
        <w:rPr>
          <w:rFonts w:hint="eastAsia"/>
        </w:rPr>
        <w:t>　　　　一、物理天平价格策略分析</w:t>
      </w:r>
      <w:r>
        <w:rPr>
          <w:rFonts w:hint="eastAsia"/>
        </w:rPr>
        <w:br/>
      </w:r>
      <w:r>
        <w:rPr>
          <w:rFonts w:hint="eastAsia"/>
        </w:rPr>
        <w:t>　　　　二、物理天平渠道策略分析</w:t>
      </w:r>
      <w:r>
        <w:rPr>
          <w:rFonts w:hint="eastAsia"/>
        </w:rPr>
        <w:br/>
      </w:r>
      <w:r>
        <w:rPr>
          <w:rFonts w:hint="eastAsia"/>
        </w:rPr>
        <w:t>　　第二节 物理天平销售策略分析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提高物理天平企业竞争力的策略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一、提高中国物理天平企业核心竞争力的对策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二、物理天平企业提升竞争力的主要方向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三、影响物理天平企业核心竞争力的因素及提升途径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四、提高物理天平企业竞争力的策略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对中国物理天平品牌的战略思考</w:t>
      </w:r>
      <w:r>
        <w:rPr>
          <w:rFonts w:hint="eastAsia"/>
        </w:rPr>
        <w:br/>
      </w:r>
      <w:r>
        <w:rPr>
          <w:rFonts w:hint="eastAsia"/>
        </w:rPr>
        <w:t>　　　　一、物理天平实施品牌战略的意义</w:t>
      </w:r>
      <w:r>
        <w:rPr>
          <w:rFonts w:hint="eastAsia"/>
        </w:rPr>
        <w:br/>
      </w:r>
      <w:r>
        <w:rPr>
          <w:rFonts w:hint="eastAsia"/>
        </w:rPr>
        <w:t>　　　　二、物理天平企业品牌的现状分析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三、中国物理天平企业的品牌战略</w:t>
      </w:r>
      <w:r>
        <w:rPr>
          <w:rFonts w:hint="eastAsia"/>
        </w:rPr>
        <w:br/>
      </w:r>
      <w:r>
        <w:rPr>
          <w:rFonts w:hint="eastAsia"/>
        </w:rPr>
        <w:t>　　　　四、物理天平品牌战略管理的策略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物理天平行业发展因素与投资风险分析预测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影响物理天平行业发展主要因素分析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一、2024年影响物理天平行业发展的不利因素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二、2024年影响物理天平行业发展的稳定因素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三、2024年影响物理天平行业发展的有利因素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四、2024年我国物理天平行业发展面临的机遇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五、2024年我国物理天平行业发展面临的挑战</w:t>
      </w:r>
      <w:r>
        <w:rPr>
          <w:rFonts w:hint="eastAsia"/>
        </w:rPr>
        <w:br/>
      </w:r>
      <w:r>
        <w:rPr>
          <w:rFonts w:hint="eastAsia"/>
        </w:rPr>
        <w:t>　　第二节 物理天平行业投资风险分析预测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一、2024-2030年物理天平行业市场风险分析预测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二、2024-2030年物理天平行业政策风险分析预测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三、2024-2030年物理天平行业技术风险分析预测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四、2024-2030年物理天平行业竞争风险分析预测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五、2024-2030年物理天平行业管理风险分析预测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六、新冠疫情对物理天平行业的影响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中国物理天平行业生产、营销企业投资运作模式分析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物理天平行业外销与内销优势分析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2024-2030年中国物理天平行业市场规模及增长趋势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2024-2030年中国物理天平行业投资规模预测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2024-2030年物理天平行业市场盈利预测</w:t>
      </w:r>
      <w:r>
        <w:rPr>
          <w:rFonts w:hint="eastAsia"/>
        </w:rPr>
        <w:br/>
      </w:r>
      <w:r>
        <w:rPr>
          <w:rFonts w:hint="eastAsia"/>
        </w:rPr>
        <w:t>　　第六节 物理天平行业项目投资建议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一、物理天平技术应用注意事项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二、物理天平项目投资注意事项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三、物理天平生产开发注意事项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四、物理天平销售注意事项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物理天平行业类别</w:t>
      </w:r>
      <w:r>
        <w:rPr>
          <w:rFonts w:hint="eastAsia"/>
        </w:rPr>
        <w:br/>
      </w:r>
      <w:r>
        <w:rPr>
          <w:rFonts w:hint="eastAsia"/>
        </w:rPr>
        <w:t>　　图表 物理天平行业产业链调研</w:t>
      </w:r>
      <w:r>
        <w:rPr>
          <w:rFonts w:hint="eastAsia"/>
        </w:rPr>
        <w:br/>
      </w:r>
      <w:r>
        <w:rPr>
          <w:rFonts w:hint="eastAsia"/>
        </w:rPr>
        <w:t>　　图表 物理天平行业现状</w:t>
      </w:r>
      <w:r>
        <w:rPr>
          <w:rFonts w:hint="eastAsia"/>
        </w:rPr>
        <w:br/>
      </w:r>
      <w:r>
        <w:rPr>
          <w:rFonts w:hint="eastAsia"/>
        </w:rPr>
        <w:t>　　图表 物理天平行业标准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2019-2023年中国物理天平行业市场规模</w:t>
      </w:r>
      <w:r>
        <w:rPr>
          <w:rFonts w:hint="eastAsia"/>
        </w:rPr>
        <w:br/>
      </w:r>
      <w:r>
        <w:rPr>
          <w:rFonts w:hint="eastAsia"/>
        </w:rPr>
        <w:t>　　图表 2023年中国物理天平行业产能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2019-2023年中国物理天平行业产量统计</w:t>
      </w:r>
      <w:r>
        <w:rPr>
          <w:rFonts w:hint="eastAsia"/>
        </w:rPr>
        <w:br/>
      </w:r>
      <w:r>
        <w:rPr>
          <w:rFonts w:hint="eastAsia"/>
        </w:rPr>
        <w:t>　　图表 物理天平行业动态</w:t>
      </w:r>
      <w:r>
        <w:rPr>
          <w:rFonts w:hint="eastAsia"/>
        </w:rPr>
        <w:br/>
      </w:r>
      <w:r>
        <w:rPr>
          <w:rFonts w:hint="eastAsia"/>
        </w:rPr>
        <w:t>　　图表 2019-2023年中国物理天平市场需求量</w:t>
      </w:r>
      <w:r>
        <w:rPr>
          <w:rFonts w:hint="eastAsia"/>
        </w:rPr>
        <w:br/>
      </w:r>
      <w:r>
        <w:rPr>
          <w:rFonts w:hint="eastAsia"/>
        </w:rPr>
        <w:t>　　图表 2023年中国物理天平行业需求区域调研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2019-2023年中国物理天平行情</w:t>
      </w:r>
      <w:r>
        <w:rPr>
          <w:rFonts w:hint="eastAsia"/>
        </w:rPr>
        <w:br/>
      </w:r>
      <w:r>
        <w:rPr>
          <w:rFonts w:hint="eastAsia"/>
        </w:rPr>
        <w:t>　　图表 2019-2023年中国物理天平价格走势图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2019-2023年中国物理天平进口统计</w:t>
      </w:r>
      <w:r>
        <w:rPr>
          <w:rFonts w:hint="eastAsia"/>
        </w:rPr>
        <w:br/>
      </w:r>
      <w:r>
        <w:rPr>
          <w:rFonts w:hint="eastAsia"/>
        </w:rPr>
        <w:t>　　图表 2019-2023年中国物理天平出口统计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2019-2023年中国物理天平行业企业数量统计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**地区物理天平市场规模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</w:t>
      </w:r>
      <w:r>
        <w:rPr>
          <w:rFonts w:hint="eastAsia"/>
        </w:rPr>
        <w:br/>
      </w:r>
      <w:r>
        <w:rPr>
          <w:rFonts w:hint="eastAsia"/>
        </w:rPr>
        <w:t>　　图表 **地区物理天平市场调研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**地区物理天平市场规模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</w:t>
      </w:r>
      <w:r>
        <w:rPr>
          <w:rFonts w:hint="eastAsia"/>
        </w:rPr>
        <w:br/>
      </w:r>
      <w:r>
        <w:rPr>
          <w:rFonts w:hint="eastAsia"/>
        </w:rPr>
        <w:t>　　图表 **地区物理天平市场调研</w:t>
      </w:r>
      <w:r>
        <w:rPr>
          <w:rFonts w:hint="eastAsia"/>
        </w:rPr>
        <w:br/>
      </w:r>
      <w:r>
        <w:rPr>
          <w:rFonts w:hint="eastAsia"/>
        </w:rPr>
        <w:t>　　图表 **地区物理天平行业市场需求分析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物理天平行业竞争对手分析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物理天平重点企业（一）经营情况分析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物理天平重点企业（二）经营情况分析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物理天平重点企业（三）经营情况分析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物理天平重点企业（三）主要经济指标情况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物理天平重点企业（三）成长能力情况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2024-2030年中国物理天平市场需求预测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2024-2030年中国物理天平行业市场规模预测</w:t>
      </w:r>
      <w:r>
        <w:rPr>
          <w:rFonts w:hint="eastAsia"/>
        </w:rPr>
        <w:br/>
      </w:r>
      <w:r>
        <w:rPr>
          <w:rFonts w:hint="eastAsia"/>
        </w:rPr>
        <w:t>　　图表 物理天平行业准入条件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2024-2030年中国物理天平市场前景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2024-2030年中国物理天平行业发展趋势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a27119539425c" w:history="1">
        <w:r>
          <w:rPr>
            <w:rStyle w:val="Hyperlink"/>
          </w:rPr>
          <w:t>2024-2030年中国物理天平行业现状研究分析及发展趋势预测报告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a27119539425c" w:history="1">
        <w:r>
          <w:rPr>
            <w:rStyle w:val="Hyperlink"/>
          </w:rPr>
          <w:t>https://www.20087.com/6/90/WuLiTianPingShiChangFenXiBaoGao.html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1e1c3398343d1" w:history="1">
      <w:r>
        <w:rPr>
          <w:rStyle w:val="Hyperlink"/>
        </w:rPr>
        <w:t>2024-2030年中国物理天平行业现状研究分析及发展趋势预测报告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uLiTianPingShiChangFenXiBaoGao.html" TargetMode="External" Id="Rd2ba27119539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uLiTianPingShiChangFenXiBaoGao.html" TargetMode="External" Id="R0801e1c33983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2024-02-09T08:08:00Z</dcterms:created>
  <dcterms:modified xsi:type="dcterms:W3CDTF">2024-02-09T09:08:00Z</dcterms:modified>
  <dc:subject>2024-2030年中国物理天平行业现状研究分析及发展趋势预测报告</dc:subject>
  <dc:title>2024-2030年中国物理天平行业现状研究分析及发展趋势预测报告</dc:title>
  <cp:keywords>2024-2030年中国物理天平行业现状研究分析及发展趋势预测报告</cp:keywords>
  <dc:description>2024-2030年中国物理天平行业现状研究分析及发展趋势预测报告</dc:description>
</cp:coreProperties>
</file>