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a724d945f4d77" w:history="1">
              <w:r>
                <w:rPr>
                  <w:rStyle w:val="Hyperlink"/>
                </w:rPr>
                <w:t>2025-2031年中国电子墨水屏市场调研与行业前景分析报告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a724d945f4d77" w:history="1">
              <w:r>
                <w:rPr>
                  <w:rStyle w:val="Hyperlink"/>
                </w:rPr>
                <w:t>2025-2031年中国电子墨水屏市场调研与行业前景分析报告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a724d945f4d77" w:history="1">
                <w:r>
                  <w:rPr>
                    <w:rStyle w:val="Hyperlink"/>
                  </w:rPr>
                  <w:t>https://www.20087.com/6/20/DianZiMoShuiPingDeXianZhuangYuQianJing.html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墨水屏凭借其低功耗、护眼和阳光下可视性好等优势，在电子阅读器和智能穿戴设备中广泛应用。与传统液晶屏相比，电子墨水屏只有在刷新页面时才会消耗电力，使得设备能够长时间运行而无需充电。近年来，彩色电子墨水屏和柔性屏幕技术的突破，为电子墨水屏开辟了更广阔的应用空间。</w:t>
      </w:r>
      <w:r>
        <w:rPr>
          <w:rFonts w:hint="eastAsia"/>
        </w:rPr>
        <w:br/>
      </w:r>
      <w:r>
        <w:rPr>
          <w:rFonts w:hint="eastAsia"/>
        </w:rPr>
        <w:t>　　未来，电子墨水屏技术将更加注重提升显示质量和增强互动性。高分辨率和更快的刷新率将成为研发重点，以满足多媒体内容展示和动态图像的需求。同时，触控和手势识别技术的集成将增强用户界面的交互体验，拓宽其在教育、广告和公共信息显示等领域的应用。随着材料科学和制造工艺的进步，超薄和可折叠的电子墨水屏将引领新一代电子设备的设计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a724d945f4d77" w:history="1">
        <w:r>
          <w:rPr>
            <w:rStyle w:val="Hyperlink"/>
          </w:rPr>
          <w:t>2025-2031年中国电子墨水屏市场调研与行业前景分析报告</w:t>
        </w:r>
      </w:hyperlink>
      <w:r>
        <w:rPr>
          <w:rFonts w:hint="eastAsia"/>
        </w:rPr>
        <w:t>》基于多年电子墨水屏行业研究积累，结合当前市场发展现状，依托国家权威数据资源和长期市场监测数据库，对电子墨水屏行业进行了全面调研与分析。报告详细阐述了电子墨水屏市场规模、市场前景、发展趋势、技术现状及未来方向，重点分析了行业内主要企业的竞争格局，并通过SWOT分析揭示了电子墨水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a724d945f4d77" w:history="1">
        <w:r>
          <w:rPr>
            <w:rStyle w:val="Hyperlink"/>
          </w:rPr>
          <w:t>2025-2031年中国电子墨水屏市场调研与行业前景分析报告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》为投资者提供了准确的市场现状解读，帮助预判行业前景，挖掘投资价值，同时从投资策略和营销策略等角度提出实用建议，助力投资者在电子墨水屏行业中把握机遇、规避风险。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电子墨水屏行业发展综述</w:t>
      </w:r>
      <w:r>
        <w:rPr>
          <w:rFonts w:hint="eastAsia"/>
        </w:rPr>
        <w:br/>
      </w:r>
      <w:r>
        <w:rPr>
          <w:rFonts w:hint="eastAsia"/>
        </w:rPr>
        <w:t>　　第一节 电子墨水屏行业概述及统计范围</w:t>
      </w:r>
      <w:r>
        <w:rPr>
          <w:rFonts w:hint="eastAsia"/>
        </w:rPr>
        <w:br/>
      </w:r>
      <w:r>
        <w:rPr>
          <w:rFonts w:hint="eastAsia"/>
        </w:rPr>
        <w:t>　　第二节 电子墨水屏行业主要产品分类</w:t>
      </w:r>
      <w:r>
        <w:rPr>
          <w:rFonts w:hint="eastAsia"/>
        </w:rPr>
        <w:br/>
      </w:r>
      <w:r>
        <w:rPr>
          <w:rFonts w:hint="eastAsia"/>
        </w:rPr>
        <w:t>　　　　一、不同产品类型电子墨水屏增长趋势</w:t>
      </w:r>
      <w:r>
        <w:rPr>
          <w:rFonts w:hint="eastAsia"/>
        </w:rPr>
        <w:br/>
      </w:r>
      <w:r>
        <w:rPr>
          <w:rFonts w:hint="eastAsia"/>
        </w:rPr>
        <w:t>　　　　二、小尺寸型</w:t>
      </w:r>
      <w:r>
        <w:rPr>
          <w:rFonts w:hint="eastAsia"/>
        </w:rPr>
        <w:br/>
      </w:r>
      <w:r>
        <w:rPr>
          <w:rFonts w:hint="eastAsia"/>
        </w:rPr>
        <w:t>　　　　三、中等尺寸型</w:t>
      </w:r>
      <w:r>
        <w:rPr>
          <w:rFonts w:hint="eastAsia"/>
        </w:rPr>
        <w:br/>
      </w:r>
      <w:r>
        <w:rPr>
          <w:rFonts w:hint="eastAsia"/>
        </w:rPr>
        <w:t>　　　　四、大尺寸型</w:t>
      </w:r>
      <w:r>
        <w:rPr>
          <w:rFonts w:hint="eastAsia"/>
        </w:rPr>
        <w:br/>
      </w:r>
      <w:r>
        <w:rPr>
          <w:rFonts w:hint="eastAsia"/>
        </w:rPr>
        <w:t>　　第三节 电子墨水屏下游市场应用及需求分析</w:t>
      </w:r>
      <w:r>
        <w:rPr>
          <w:rFonts w:hint="eastAsia"/>
        </w:rPr>
        <w:br/>
      </w:r>
      <w:r>
        <w:rPr>
          <w:rFonts w:hint="eastAsia"/>
        </w:rPr>
        <w:t>　　　　一、不同应用电子墨水屏增长趋势</w:t>
      </w:r>
      <w:r>
        <w:rPr>
          <w:rFonts w:hint="eastAsia"/>
        </w:rPr>
        <w:br/>
      </w:r>
      <w:r>
        <w:rPr>
          <w:rFonts w:hint="eastAsia"/>
        </w:rPr>
        <w:t>　　　　二、电子阅读器</w:t>
      </w:r>
      <w:r>
        <w:rPr>
          <w:rFonts w:hint="eastAsia"/>
        </w:rPr>
        <w:br/>
      </w:r>
      <w:r>
        <w:rPr>
          <w:rFonts w:hint="eastAsia"/>
        </w:rPr>
        <w:t>　　　　三、电子货架标签</w:t>
      </w:r>
      <w:r>
        <w:rPr>
          <w:rFonts w:hint="eastAsia"/>
        </w:rPr>
        <w:br/>
      </w:r>
      <w:r>
        <w:rPr>
          <w:rFonts w:hint="eastAsia"/>
        </w:rPr>
        <w:t>　　　　四、恒温器和工业显示</w:t>
      </w:r>
      <w:r>
        <w:rPr>
          <w:rFonts w:hint="eastAsia"/>
        </w:rPr>
        <w:br/>
      </w:r>
      <w:r>
        <w:rPr>
          <w:rFonts w:hint="eastAsia"/>
        </w:rPr>
        <w:t>　　　　五、移动销售单位</w:t>
      </w:r>
      <w:r>
        <w:rPr>
          <w:rFonts w:hint="eastAsia"/>
        </w:rPr>
        <w:br/>
      </w:r>
      <w:r>
        <w:rPr>
          <w:rFonts w:hint="eastAsia"/>
        </w:rPr>
        <w:t>　　　　六、无线设备</w:t>
      </w:r>
      <w:r>
        <w:rPr>
          <w:rFonts w:hint="eastAsia"/>
        </w:rPr>
        <w:br/>
      </w:r>
      <w:r>
        <w:rPr>
          <w:rFonts w:hint="eastAsia"/>
        </w:rPr>
        <w:t>　　第四节 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一、电子墨水屏行业发展总体概况</w:t>
      </w:r>
      <w:r>
        <w:rPr>
          <w:rFonts w:hint="eastAsia"/>
        </w:rPr>
        <w:br/>
      </w:r>
      <w:r>
        <w:rPr>
          <w:rFonts w:hint="eastAsia"/>
        </w:rPr>
        <w:t>　　　　二、电子墨水屏行业发展主要特点</w:t>
      </w:r>
      <w:r>
        <w:rPr>
          <w:rFonts w:hint="eastAsia"/>
        </w:rPr>
        <w:br/>
      </w:r>
      <w:r>
        <w:rPr>
          <w:rFonts w:hint="eastAsia"/>
        </w:rPr>
        <w:t>　　　　三、电子墨水屏行业发展影响因素</w:t>
      </w:r>
      <w:r>
        <w:rPr>
          <w:rFonts w:hint="eastAsia"/>
        </w:rPr>
        <w:br/>
      </w:r>
      <w:r>
        <w:rPr>
          <w:rFonts w:hint="eastAsia"/>
        </w:rPr>
        <w:t>　　　　四、进入行业壁垒</w:t>
      </w:r>
      <w:r>
        <w:rPr>
          <w:rFonts w:hint="eastAsia"/>
        </w:rPr>
        <w:br/>
      </w:r>
      <w:r>
        <w:rPr>
          <w:rFonts w:hint="eastAsia"/>
        </w:rPr>
        <w:t>　　　　五、发展趋势及建议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2020-2025年世界电子墨水屏行业发展状况分析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2020-2025年世界电子墨水屏行业运行概况</w:t>
      </w:r>
      <w:r>
        <w:rPr>
          <w:rFonts w:hint="eastAsia"/>
        </w:rPr>
        <w:br/>
      </w:r>
      <w:r>
        <w:rPr>
          <w:rFonts w:hint="eastAsia"/>
        </w:rPr>
        <w:t>　　　　一、世界电子墨水屏行业市场供需分析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二、世界电子墨水屏价格分析</w:t>
      </w:r>
      <w:r>
        <w:rPr>
          <w:rFonts w:hint="eastAsia"/>
        </w:rPr>
        <w:br/>
      </w:r>
      <w:r>
        <w:rPr>
          <w:rFonts w:hint="eastAsia"/>
        </w:rPr>
        <w:t>　　第二节 2020-2025年世界主要地区电子墨水屏行业运行情况分析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2020-2025年世界电子墨水屏行业发展趋势分析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2020-2025年中国电子墨水屏的行业发展环境分析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2020-2025年中国电子墨水屏的行业发展政策环境分析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2020-2025年中国电子墨水屏行业发展社会环境分析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2020-2025年中国电子墨水屏行业市场运行动态分析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2020-2025年中国电子墨水屏行业市场供需分析</w:t>
      </w:r>
      <w:r>
        <w:rPr>
          <w:rFonts w:hint="eastAsia"/>
        </w:rPr>
        <w:br/>
      </w:r>
      <w:r>
        <w:rPr>
          <w:rFonts w:hint="eastAsia"/>
        </w:rPr>
        <w:t>　　　　一、电子墨水屏市场消费结构分析</w:t>
      </w:r>
      <w:r>
        <w:rPr>
          <w:rFonts w:hint="eastAsia"/>
        </w:rPr>
        <w:br/>
      </w:r>
      <w:r>
        <w:rPr>
          <w:rFonts w:hint="eastAsia"/>
        </w:rPr>
        <w:t>　　　　二、电子墨水屏进出口形势分析</w:t>
      </w:r>
      <w:r>
        <w:rPr>
          <w:rFonts w:hint="eastAsia"/>
        </w:rPr>
        <w:br/>
      </w:r>
      <w:r>
        <w:rPr>
          <w:rFonts w:hint="eastAsia"/>
        </w:rPr>
        <w:t>　　　　三、中国电子墨水屏企业动态分析</w:t>
      </w:r>
      <w:r>
        <w:rPr>
          <w:rFonts w:hint="eastAsia"/>
        </w:rPr>
        <w:br/>
      </w:r>
      <w:r>
        <w:rPr>
          <w:rFonts w:hint="eastAsia"/>
        </w:rPr>
        <w:t>　　第二节 2020-2025年中国电子墨水屏行业市场营销策略分析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二、辨别并选择正确的合作对象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2020-2025年中国电子墨水屏市场供需平衡分析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2020-2025年中国电子墨水屏所属行业数据调查分析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2020-2025年中国电子墨水屏所属行业规模分析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2020-2025年中国电子墨水屏所属行业结构分析</w:t>
      </w:r>
      <w:r>
        <w:rPr>
          <w:rFonts w:hint="eastAsia"/>
        </w:rPr>
        <w:br/>
      </w:r>
      <w:r>
        <w:rPr>
          <w:rFonts w:hint="eastAsia"/>
        </w:rPr>
        <w:t>　　第三节 2020-2025年中国电子墨水屏所属行业产值分析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2020-2025年中国电子墨水屏所属行业成本费用分析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2020-2025年中国电子墨水屏所属行业盈利能力分析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2020-2025年中国电子墨水屏所属行业进出口数据监测分析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2020-2025年中国电子墨水屏所属行业进口数据分析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2020-2025年中国电子墨水屏所属行业出口数据分析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2020-2025年中国电子墨水屏所属行业进出口平均单价分析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2020-2025年中国电子墨水屏所属行业进出口国家及地区分析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中国电子墨水屏区域市场调查状况分析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中国电子墨水屏用户度市场调查情况分析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电子墨水屏用户认知程度</w:t>
      </w:r>
      <w:r>
        <w:rPr>
          <w:rFonts w:hint="eastAsia"/>
        </w:rPr>
        <w:br/>
      </w:r>
      <w:r>
        <w:rPr>
          <w:rFonts w:hint="eastAsia"/>
        </w:rPr>
        <w:t>　　第二节 电子墨水屏用户关注因素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2020-2025年中国电子墨水屏产业市场竞争格局分析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2020-2025年中国电子墨水屏产业竞争现状分析</w:t>
      </w:r>
      <w:r>
        <w:rPr>
          <w:rFonts w:hint="eastAsia"/>
        </w:rPr>
        <w:br/>
      </w:r>
      <w:r>
        <w:rPr>
          <w:rFonts w:hint="eastAsia"/>
        </w:rPr>
        <w:t>　　第二节 电子墨水屏竞争优劣势分析</w:t>
      </w:r>
      <w:r>
        <w:rPr>
          <w:rFonts w:hint="eastAsia"/>
        </w:rPr>
        <w:br/>
      </w:r>
      <w:r>
        <w:rPr>
          <w:rFonts w:hint="eastAsia"/>
        </w:rPr>
        <w:t>　　第三节 2020-2025年中国电子墨水屏行业集中度分析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2020-2025年中国电子墨水屏企业提升竞争力策略分析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中国电子墨水屏行业重点厂商分析</w:t>
      </w:r>
      <w:r>
        <w:rPr>
          <w:rFonts w:hint="eastAsia"/>
        </w:rPr>
        <w:br/>
      </w:r>
      <w:r>
        <w:rPr>
          <w:rFonts w:hint="eastAsia"/>
        </w:rPr>
        <w:t>　　第一节 广州奥翼电子科技股份有限公司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广州文石信息科技有限公司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元太科技股份有限公司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上海雀普电子有限公司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无锡威峰科技股份有限公司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大连佳显电子有限公司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深圳市国文阅读科技有限公司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美国E-Ink公司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2020-2025年中国电子墨水屏行业产业链分析</w:t>
      </w:r>
      <w:r>
        <w:rPr>
          <w:rFonts w:hint="eastAsia"/>
        </w:rPr>
        <w:br/>
      </w:r>
      <w:r>
        <w:rPr>
          <w:rFonts w:hint="eastAsia"/>
        </w:rPr>
        <w:t>　　第一节 电子墨水屏上游行业分析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三、上游行业对电子墨水屏行业的影响</w:t>
      </w:r>
      <w:r>
        <w:rPr>
          <w:rFonts w:hint="eastAsia"/>
        </w:rPr>
        <w:br/>
      </w:r>
      <w:r>
        <w:rPr>
          <w:rFonts w:hint="eastAsia"/>
        </w:rPr>
        <w:t>　　第二节 电子墨水屏下游行业分析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三、下游行业对电子墨水屏行业的影响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2025-2031年中国电子墨水屏产业发展趋势预测分析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2025-2031年中国电子墨水屏产业发展趋势分析</w:t>
      </w:r>
      <w:r>
        <w:rPr>
          <w:rFonts w:hint="eastAsia"/>
        </w:rPr>
        <w:br/>
      </w:r>
      <w:r>
        <w:rPr>
          <w:rFonts w:hint="eastAsia"/>
        </w:rPr>
        <w:t>　　　　一、电子墨水屏技术发展方向分析</w:t>
      </w:r>
      <w:r>
        <w:rPr>
          <w:rFonts w:hint="eastAsia"/>
        </w:rPr>
        <w:br/>
      </w:r>
      <w:r>
        <w:rPr>
          <w:rFonts w:hint="eastAsia"/>
        </w:rPr>
        <w:t>　　　　二、电子墨水屏行业前景分析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2025-2031年中国电子墨水屏产业市场预测分析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一、电子墨水屏市场供给预测分析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二、电子墨水屏产品需求预测分析</w:t>
      </w:r>
      <w:r>
        <w:rPr>
          <w:rFonts w:hint="eastAsia"/>
        </w:rPr>
        <w:br/>
      </w:r>
      <w:r>
        <w:rPr>
          <w:rFonts w:hint="eastAsia"/>
        </w:rPr>
        <w:t>　　　　三、电子墨水屏进出口预测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2025-2031年中国电子墨水屏产业市场盈利预测分析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2025-2031年中国电子墨水屏产业投资机会与风险分析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2025-2031年中国电子墨水屏产业投资环境分析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2025-2031年中国电子墨水屏产业投资机会分析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2025-2031年中国电子墨水屏产业投资风险分析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2025-2031年中国电子墨水屏行业投资分析</w:t>
      </w:r>
      <w:r>
        <w:rPr>
          <w:rFonts w:hint="eastAsia"/>
        </w:rPr>
        <w:br/>
      </w:r>
      <w:r>
        <w:rPr>
          <w:rFonts w:hint="eastAsia"/>
        </w:rPr>
        <w:t>　　第一节 电子墨水屏行业投资机会分析</w:t>
      </w:r>
      <w:r>
        <w:rPr>
          <w:rFonts w:hint="eastAsia"/>
        </w:rPr>
        <w:br/>
      </w:r>
      <w:r>
        <w:rPr>
          <w:rFonts w:hint="eastAsia"/>
        </w:rPr>
        <w:t>　　第二节 电子墨水屏行业投资风险分析</w:t>
      </w:r>
      <w:r>
        <w:rPr>
          <w:rFonts w:hint="eastAsia"/>
        </w:rPr>
        <w:br/>
      </w:r>
      <w:r>
        <w:rPr>
          <w:rFonts w:hint="eastAsia"/>
        </w:rPr>
        <w:t>　　第三节 [~中~智~林~]电子墨水屏行业投资建议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电子墨水屏行业历程</w:t>
      </w:r>
      <w:r>
        <w:rPr>
          <w:rFonts w:hint="eastAsia"/>
        </w:rPr>
        <w:br/>
      </w:r>
      <w:r>
        <w:rPr>
          <w:rFonts w:hint="eastAsia"/>
        </w:rPr>
        <w:t>　　图表 电子墨水屏行业生命周期</w:t>
      </w:r>
      <w:r>
        <w:rPr>
          <w:rFonts w:hint="eastAsia"/>
        </w:rPr>
        <w:br/>
      </w:r>
      <w:r>
        <w:rPr>
          <w:rFonts w:hint="eastAsia"/>
        </w:rPr>
        <w:t>　　图表 电子墨水屏行业产业链分析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2020-2025年中国电子墨水屏行业市场规模及增长情况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2020-2025年电子墨水屏行业市场容量分析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2020-2025年中国电子墨水屏行业产能统计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2020-2025年中国电子墨水屏行业产量及增长趋势</w:t>
      </w:r>
      <w:r>
        <w:rPr>
          <w:rFonts w:hint="eastAsia"/>
        </w:rPr>
        <w:br/>
      </w:r>
      <w:r>
        <w:rPr>
          <w:rFonts w:hint="eastAsia"/>
        </w:rPr>
        <w:t>　　图表 电子墨水屏行业动态</w:t>
      </w:r>
      <w:r>
        <w:rPr>
          <w:rFonts w:hint="eastAsia"/>
        </w:rPr>
        <w:br/>
      </w:r>
      <w:r>
        <w:rPr>
          <w:rFonts w:hint="eastAsia"/>
        </w:rPr>
        <w:t>　　图表 2020-2025年中国电子墨水屏市场需求量及增速统计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2025年中国电子墨水屏行业需求领域分布格局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2020-2025年中国电子墨水屏行业销售收入分析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2020-2025年中国电子墨水屏行业盈利情况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2020-2025年中国电子墨水屏行业利润总额统计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2020-2025年中国电子墨水屏进口数量分析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2020-2025年中国电子墨水屏进口金额分析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2020-2025年中国电子墨水屏出口数量分析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2020-2025年中国电子墨水屏出口金额分析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2025年中国电子墨水屏进口国家及地区分析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2025年中国电子墨水屏出口国家及地区分析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2020-2025年中国电子墨水屏行业企业数量情况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2020-2025年中国电子墨水屏行业企业平均规模情况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**地区电子墨水屏行业市场需求情况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**地区电子墨水屏行业市场需求情况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**地区电子墨水屏行业市场需求情况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**地区电子墨水屏市场规模及增长情况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**地区电子墨水屏行业市场需求情况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电子墨水屏重点企业（三）成长能力情况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2025-2031年中国电子墨水屏行业产能预测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2025-2031年中国电子墨水屏行业市场容量预测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2025-2031年中国电子墨水屏市场前景分析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2025-2031年中国电子墨水屏行业发展趋势预测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a724d945f4d77" w:history="1">
        <w:r>
          <w:rPr>
            <w:rStyle w:val="Hyperlink"/>
          </w:rPr>
          <w:t>2025-2031年中国电子墨水屏市场调研与行业前景分析报告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a724d945f4d77" w:history="1">
        <w:r>
          <w:rPr>
            <w:rStyle w:val="Hyperlink"/>
          </w:rPr>
          <w:t>https://www.20087.com/6/20/DianZiMoShuiPingDeXianZhuangYuQianJing.html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热点：华为2023发布会墨水屏、电子墨水屏优缺点、国内墨水屏哪家最好、电子墨水屏厂家、kindle墨水屏原理、电子墨水屏商家、手机变成墨水屏阅读器、电子墨水屏哪里有、随便买个墨水屏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3a619dbb34f62" w:history="1">
      <w:r>
        <w:rPr>
          <w:rStyle w:val="Hyperlink"/>
        </w:rPr>
        <w:t>2025-2031年中国电子墨水屏市场调研与行业前景分析报告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ianZiMoShuiPingDeXianZhuangYuQianJing.html" TargetMode="External" Id="Rba9a724d945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ianZiMoShuiPingDeXianZhuangYuQianJing.html" TargetMode="External" Id="Rd3d3a619dbb3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2025-05-09T07:41:00Z</dcterms:created>
  <dcterms:modified xsi:type="dcterms:W3CDTF">2025-05-09T08:41:00Z</dcterms:modified>
  <dc:subject>2025-2031年中国电子墨水屏市场调研与行业前景分析报告</dc:subject>
  <dc:title>2025-2031年中国电子墨水屏市场调研与行业前景分析报告</dc:title>
  <cp:keywords>2025-2031年中国电子墨水屏市场调研与行业前景分析报告</cp:keywords>
  <dc:description>2025-2031年中国电子墨水屏市场调研与行业前景分析报告</dc:description>
</cp:coreProperties>
</file>