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d8eb3a4644550" w:history="1">
              <w:r>
                <w:rPr>
                  <w:rStyle w:val="Hyperlink"/>
                </w:rPr>
                <w:t>2025-2031年中国电视机行业分析与发展前景报告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d8eb3a4644550" w:history="1">
              <w:r>
                <w:rPr>
                  <w:rStyle w:val="Hyperlink"/>
                </w:rPr>
                <w:t>2025-2031年中国电视机行业分析与发展前景报告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d8eb3a4644550" w:history="1">
                <w:r>
                  <w:rPr>
                    <w:rStyle w:val="Hyperlink"/>
                  </w:rPr>
                  <w:t>https://www.20087.com/6/20/DianShiJiHangYeQianJingFenXi.html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行业正经历一场由高清、智能、联网和曲面屏幕引领的技术革命。目前，超高清4K和8K电视已经成为市场主流，OLED和QLED技术的竞争推动了画质的飞跃。同时，智能电视搭载的操作系统和应用商店，使得电视不仅是观看节目的工具，更是家庭娱乐中心，可以浏览互联网、玩视频游戏和使用各种流媒体服务。</w:t>
      </w:r>
      <w:r>
        <w:rPr>
          <w:rFonts w:hint="eastAsia"/>
        </w:rPr>
        <w:br/>
      </w:r>
      <w:r>
        <w:rPr>
          <w:rFonts w:hint="eastAsia"/>
        </w:rPr>
        <w:t>　　未来，电视机行业将朝着更智能、更个性化和更健康的方向发展。一方面，通过集成AI和物联网技术，电视将能够根据用户的观看习惯提供个性化推荐，成为智能家居的控制中心。另一方面，随着健康意识的提升，护眼屏幕和智能亮度调节等功能将成为标配，减少长时间观看对视力的影响。此外，折叠屏幕和透明屏幕等新型显示技术的成熟，将重新定义电视的外观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d8eb3a4644550" w:history="1">
        <w:r>
          <w:rPr>
            <w:rStyle w:val="Hyperlink"/>
          </w:rPr>
          <w:t>2025-2031年中国电视机行业分析与发展前景报告</w:t>
        </w:r>
      </w:hyperlink>
      <w:r>
        <w:rPr>
          <w:rFonts w:hint="eastAsia"/>
        </w:rPr>
        <w:t>》在多年电视机行业研究结论的基础上，结合中国电视机行业市场的发展现状，通过资深研究团队对电视机市场各类资讯进行整理分析，并依托国家权威数据资源和长期市场监测的数据库，对电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8d8eb3a4644550" w:history="1">
        <w:r>
          <w:rPr>
            <w:rStyle w:val="Hyperlink"/>
          </w:rPr>
          <w:t>2025-2031年中国电视机行业分析与发展前景报告</w:t>
        </w:r>
      </w:hyperlink>
      <w:r>
        <w:rPr>
          <w:rFonts w:hint="eastAsia"/>
        </w:rPr>
        <w:t>可以帮助投资者准确把握电视机行业的市场现状，为投资者进行投资作出电视机行业前景预判，挖掘电视机行业投资价值，同时提出电视机行业投资策略、营销策略等方面的建议。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电视机行业相关概述</w:t>
      </w:r>
      <w:r>
        <w:rPr>
          <w:rFonts w:hint="eastAsia"/>
        </w:rPr>
        <w:br/>
      </w:r>
      <w:r>
        <w:rPr>
          <w:rFonts w:hint="eastAsia"/>
        </w:rPr>
        <w:t>　　　　一、电视机行业定义及特点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1、电视机行业定义</w:t>
      </w:r>
      <w:r>
        <w:rPr>
          <w:rFonts w:hint="eastAsia"/>
        </w:rPr>
        <w:br/>
      </w:r>
      <w:r>
        <w:rPr>
          <w:rFonts w:hint="eastAsia"/>
        </w:rPr>
        <w:t>　　　　　　2、电视机行业特点</w:t>
      </w:r>
      <w:r>
        <w:rPr>
          <w:rFonts w:hint="eastAsia"/>
        </w:rPr>
        <w:br/>
      </w:r>
      <w:r>
        <w:rPr>
          <w:rFonts w:hint="eastAsia"/>
        </w:rPr>
        <w:t>　　　　二、电视机行业经营模式分析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1、电视机生产模式</w:t>
      </w:r>
      <w:r>
        <w:rPr>
          <w:rFonts w:hint="eastAsia"/>
        </w:rPr>
        <w:br/>
      </w:r>
      <w:r>
        <w:rPr>
          <w:rFonts w:hint="eastAsia"/>
        </w:rPr>
        <w:t>　　　　　　2、电视机采购模式</w:t>
      </w:r>
      <w:r>
        <w:rPr>
          <w:rFonts w:hint="eastAsia"/>
        </w:rPr>
        <w:br/>
      </w:r>
      <w:r>
        <w:rPr>
          <w:rFonts w:hint="eastAsia"/>
        </w:rPr>
        <w:t>　　　　　　3、电视机销售模式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2024-2025年全球电视机行业发展概况</w:t>
      </w:r>
      <w:r>
        <w:rPr>
          <w:rFonts w:hint="eastAsia"/>
        </w:rPr>
        <w:br/>
      </w:r>
      <w:r>
        <w:rPr>
          <w:rFonts w:hint="eastAsia"/>
        </w:rPr>
        <w:t>　　第二节 世界电视机行业发展走势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提高我国电视机技术的对策</w:t>
      </w:r>
      <w:r>
        <w:rPr>
          <w:rFonts w:hint="eastAsia"/>
        </w:rPr>
        <w:br/>
      </w:r>
      <w:r>
        <w:rPr>
          <w:rFonts w:hint="eastAsia"/>
        </w:rPr>
        <w:t>　　第四节 我国电视机研发、设计发展趋势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一、2019-2024年电视机行业市场供给情况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三、2025-2031年电视机行业市场供给预测</w:t>
      </w:r>
      <w:r>
        <w:rPr>
          <w:rFonts w:hint="eastAsia"/>
        </w:rPr>
        <w:br/>
      </w:r>
      <w:r>
        <w:rPr>
          <w:rFonts w:hint="eastAsia"/>
        </w:rPr>
        <w:t>　　第五节 电视机行业市场供需平衡状况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二、电视机企业集中度分析</w:t>
      </w:r>
      <w:r>
        <w:rPr>
          <w:rFonts w:hint="eastAsia"/>
        </w:rPr>
        <w:br/>
      </w:r>
      <w:r>
        <w:rPr>
          <w:rFonts w:hint="eastAsia"/>
        </w:rPr>
        <w:t>　　　　三、电视机区域集中度分析</w:t>
      </w:r>
      <w:r>
        <w:rPr>
          <w:rFonts w:hint="eastAsia"/>
        </w:rPr>
        <w:br/>
      </w:r>
      <w:r>
        <w:rPr>
          <w:rFonts w:hint="eastAsia"/>
        </w:rPr>
        <w:t>　　第二节 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电视机企业发展策略分析</w:t>
      </w:r>
      <w:r>
        <w:rPr>
          <w:rFonts w:hint="eastAsia"/>
        </w:rPr>
        <w:br/>
      </w:r>
      <w:r>
        <w:rPr>
          <w:rFonts w:hint="eastAsia"/>
        </w:rPr>
        <w:t>　　第一节 电视机市场策略分析</w:t>
      </w:r>
      <w:r>
        <w:rPr>
          <w:rFonts w:hint="eastAsia"/>
        </w:rPr>
        <w:br/>
      </w:r>
      <w:r>
        <w:rPr>
          <w:rFonts w:hint="eastAsia"/>
        </w:rPr>
        <w:t>　　　　一、电视机价格策略分析</w:t>
      </w:r>
      <w:r>
        <w:rPr>
          <w:rFonts w:hint="eastAsia"/>
        </w:rPr>
        <w:br/>
      </w:r>
      <w:r>
        <w:rPr>
          <w:rFonts w:hint="eastAsia"/>
        </w:rPr>
        <w:t>　　　　二、电视机渠道策略分析</w:t>
      </w:r>
      <w:r>
        <w:rPr>
          <w:rFonts w:hint="eastAsia"/>
        </w:rPr>
        <w:br/>
      </w:r>
      <w:r>
        <w:rPr>
          <w:rFonts w:hint="eastAsia"/>
        </w:rPr>
        <w:t>　　第二节 电视机销售策略分析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三、我国电视机企业的品牌战略</w:t>
      </w:r>
      <w:r>
        <w:rPr>
          <w:rFonts w:hint="eastAsia"/>
        </w:rPr>
        <w:br/>
      </w:r>
      <w:r>
        <w:rPr>
          <w:rFonts w:hint="eastAsia"/>
        </w:rPr>
        <w:t>　　　　四、电视机品牌战略管理的策略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中国电视机行业营销策略分析</w:t>
      </w:r>
      <w:r>
        <w:rPr>
          <w:rFonts w:hint="eastAsia"/>
        </w:rPr>
        <w:br/>
      </w:r>
      <w:r>
        <w:rPr>
          <w:rFonts w:hint="eastAsia"/>
        </w:rPr>
        <w:t>　　第一节 电视机市场推广策略研究分析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一、做好电视机产品导入</w:t>
      </w:r>
      <w:r>
        <w:rPr>
          <w:rFonts w:hint="eastAsia"/>
        </w:rPr>
        <w:br/>
      </w:r>
      <w:r>
        <w:rPr>
          <w:rFonts w:hint="eastAsia"/>
        </w:rPr>
        <w:t>　　　　二、做好电视机产品组合和产品线决策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2025年电视机市场前景分析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中~智林~－中国电视机行业多元化经营战略的可行性分析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电视机行业历程</w:t>
      </w:r>
      <w:r>
        <w:rPr>
          <w:rFonts w:hint="eastAsia"/>
        </w:rPr>
        <w:br/>
      </w:r>
      <w:r>
        <w:rPr>
          <w:rFonts w:hint="eastAsia"/>
        </w:rPr>
        <w:t>　　图表 电视机行业生命周期</w:t>
      </w:r>
      <w:r>
        <w:rPr>
          <w:rFonts w:hint="eastAsia"/>
        </w:rPr>
        <w:br/>
      </w:r>
      <w:r>
        <w:rPr>
          <w:rFonts w:hint="eastAsia"/>
        </w:rPr>
        <w:t>　　图表 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d8eb3a4644550" w:history="1">
        <w:r>
          <w:rPr>
            <w:rStyle w:val="Hyperlink"/>
          </w:rPr>
          <w:t>2025-2031年中国电视机行业分析与发展前景报告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d8eb3a4644550" w:history="1">
        <w:r>
          <w:rPr>
            <w:rStyle w:val="Hyperlink"/>
          </w:rPr>
          <w:t>https://www.20087.com/6/20/DianShiJiHangYeQianJingFenXi.html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db6c42d84c75" w:history="1">
      <w:r>
        <w:rPr>
          <w:rStyle w:val="Hyperlink"/>
        </w:rPr>
        <w:t>2025-2031年中国电视机行业分析与发展前景报告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ShiJiHangYeQianJingFenXi.html" TargetMode="External" Id="R068d8eb3a464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ShiJiHangYeQianJingFenXi.html" TargetMode="External" Id="R3a87db6c42d8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2024-07-25T00:14:00Z</dcterms:created>
  <dcterms:modified xsi:type="dcterms:W3CDTF">2024-07-25T01:14:00Z</dcterms:modified>
  <dc:subject>2025-2031年中国电视机行业分析与发展前景报告</dc:subject>
  <dc:title>2025-2031年中国电视机行业分析与发展前景报告</dc:title>
  <cp:keywords>2025-2031年中国电视机行业分析与发展前景报告</cp:keywords>
  <dc:description>2025-2031年中国电视机行业分析与发展前景报告</dc:description>
</cp:coreProperties>
</file>