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a7087973e49b7" w:history="1">
              <w:r>
                <w:rPr>
                  <w:rStyle w:val="Hyperlink"/>
                </w:rPr>
                <w:t>全球与中国通信电缆行业现状及发展趋势预测报告（2024-2030年）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a7087973e49b7" w:history="1">
              <w:r>
                <w:rPr>
                  <w:rStyle w:val="Hyperlink"/>
                </w:rPr>
                <w:t>全球与中国通信电缆行业现状及发展趋势预测报告（2024-2030年）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a7087973e49b7" w:history="1">
                <w:r>
                  <w:rPr>
                    <w:rStyle w:val="Hyperlink"/>
                  </w:rPr>
                  <w:t>https://www.20087.com/6/50/TongXinDianLanDeQianJingQuShi.html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是现代信息传输网络的基础构成部分，包括光纤光缆、同轴电缆、双绞线等多种类型，广泛应用于电信、互联网、广播电视、数据通信等领域。随着5G、物联网、云计算等新一代信息技术的快速发展，对高速、大容量、低延迟的通信需求激增，光纤光缆作为主流传输媒介，其市场需求持续增长。同时，数据中心、云计算中心等大规模数据处理设施的建设，也带动了高速数据电缆的需求。然而，通信电缆行业也面临市场竞争加剧、技术更新速度快、原材料价格波动、环保要求提高等挑战。</w:t>
      </w:r>
      <w:r>
        <w:rPr>
          <w:rFonts w:hint="eastAsia"/>
        </w:rPr>
        <w:br/>
      </w:r>
      <w:r>
        <w:rPr>
          <w:rFonts w:hint="eastAsia"/>
        </w:rPr>
        <w:t>　　通信电缆行业将继续向高速化、集成化、绿色化方向发展。在高速化方面，随着下一代通信技术（如6G）的研发和部署，对通信电缆的传输速率和容量要求将进一步提高，推动光纤光缆向超低损耗、大有效面积、多芯数等方向发展，以及高速数据电缆向更高级别的传输标准升级。集成化趋势表现为通信电缆与传感器、电源线、天线等其他功能组件的融合，形成多功能复合缆，以满足未来智慧城市、智慧电网、物联网等应用场景的复杂需求。绿色化则是指通信电缆在生产、使用、回收全生命周期内，通过采用环保材料、优化制造工艺、提高能效、支持回收再利用等方式，降低对环境的影响。此外，随着海底光缆网络在全球范围内的扩展，海底电缆的技术研发、铺设维护、安全保障等方面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a7087973e49b7" w:history="1">
        <w:r>
          <w:rPr>
            <w:rStyle w:val="Hyperlink"/>
          </w:rPr>
          <w:t>全球与中国通信电缆行业现状及发展趋势预测报告（2024-2030年）</w:t>
        </w:r>
      </w:hyperlink>
      <w:r>
        <w:rPr>
          <w:rFonts w:hint="eastAsia"/>
        </w:rPr>
        <w:t>》通过全面的行业调研，系统梳理了通信电缆产业链的各个环节，详细分析了通信电缆市场规模、需求变化及价格趋势。报告结合当前通信电缆行业现状，科学预测了市场前景与发展方向，并解读了重点企业的竞争格局、市场集中度及品牌表现。同时，报告对通信电缆细分市场进行了深入探讨，结合通信电缆技术现状与SWOT分析，揭示了通信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中国通信电缆概述</w:t>
      </w:r>
      <w:r>
        <w:rPr>
          <w:rFonts w:hint="eastAsia"/>
        </w:rPr>
        <w:br/>
      </w:r>
      <w:r>
        <w:rPr>
          <w:rFonts w:hint="eastAsia"/>
        </w:rPr>
        <w:t>　　第一节 通信电缆行业定义</w:t>
      </w:r>
      <w:r>
        <w:rPr>
          <w:rFonts w:hint="eastAsia"/>
        </w:rPr>
        <w:br/>
      </w:r>
      <w:r>
        <w:rPr>
          <w:rFonts w:hint="eastAsia"/>
        </w:rPr>
        <w:t>　　第二节 通信电缆行业发展特性</w:t>
      </w:r>
      <w:r>
        <w:rPr>
          <w:rFonts w:hint="eastAsia"/>
        </w:rPr>
        <w:br/>
      </w:r>
      <w:r>
        <w:rPr>
          <w:rFonts w:hint="eastAsia"/>
        </w:rPr>
        <w:t>　　第三节 通信电缆产业链分析</w:t>
      </w:r>
      <w:r>
        <w:rPr>
          <w:rFonts w:hint="eastAsia"/>
        </w:rPr>
        <w:br/>
      </w:r>
      <w:r>
        <w:rPr>
          <w:rFonts w:hint="eastAsia"/>
        </w:rPr>
        <w:t>　　第四节 通信电缆行业生命周期分析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2023-2024年国外主要通信电缆市场发展概况</w:t>
      </w:r>
      <w:r>
        <w:rPr>
          <w:rFonts w:hint="eastAsia"/>
        </w:rPr>
        <w:br/>
      </w:r>
      <w:r>
        <w:rPr>
          <w:rFonts w:hint="eastAsia"/>
        </w:rPr>
        <w:t>　　第一节 全球通信电缆市场发展分析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第三节 北美地区通信电缆市场概况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第五节 全球通信电缆市场发展预测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2023-2024年中国通信电缆技术发展分析</w:t>
      </w:r>
      <w:r>
        <w:rPr>
          <w:rFonts w:hint="eastAsia"/>
        </w:rPr>
        <w:br/>
      </w:r>
      <w:r>
        <w:rPr>
          <w:rFonts w:hint="eastAsia"/>
        </w:rPr>
        <w:t>　　第一节 当前通信电缆技术发展现状分析</w:t>
      </w:r>
      <w:r>
        <w:rPr>
          <w:rFonts w:hint="eastAsia"/>
        </w:rPr>
        <w:br/>
      </w:r>
      <w:r>
        <w:rPr>
          <w:rFonts w:hint="eastAsia"/>
        </w:rPr>
        <w:t>　　第二节 通信电缆生产中需注意的问题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通信电缆市场特性分析</w:t>
      </w:r>
      <w:r>
        <w:rPr>
          <w:rFonts w:hint="eastAsia"/>
        </w:rPr>
        <w:br/>
      </w:r>
      <w:r>
        <w:rPr>
          <w:rFonts w:hint="eastAsia"/>
        </w:rPr>
        <w:t>　　第一节 通信电缆行业集中度分析</w:t>
      </w:r>
      <w:r>
        <w:rPr>
          <w:rFonts w:hint="eastAsia"/>
        </w:rPr>
        <w:br/>
      </w:r>
      <w:r>
        <w:rPr>
          <w:rFonts w:hint="eastAsia"/>
        </w:rPr>
        <w:t>　　第二节 通信电缆行业SWOT分析</w:t>
      </w:r>
      <w:r>
        <w:rPr>
          <w:rFonts w:hint="eastAsia"/>
        </w:rPr>
        <w:br/>
      </w:r>
      <w:r>
        <w:rPr>
          <w:rFonts w:hint="eastAsia"/>
        </w:rPr>
        <w:t>　　　　一、通信电缆行业优势</w:t>
      </w:r>
      <w:r>
        <w:rPr>
          <w:rFonts w:hint="eastAsia"/>
        </w:rPr>
        <w:br/>
      </w:r>
      <w:r>
        <w:rPr>
          <w:rFonts w:hint="eastAsia"/>
        </w:rPr>
        <w:t>　　　　二、通信电缆行业劣势</w:t>
      </w:r>
      <w:r>
        <w:rPr>
          <w:rFonts w:hint="eastAsia"/>
        </w:rPr>
        <w:br/>
      </w:r>
      <w:r>
        <w:rPr>
          <w:rFonts w:hint="eastAsia"/>
        </w:rPr>
        <w:t>　　　　三、通信电缆行业机会</w:t>
      </w:r>
      <w:r>
        <w:rPr>
          <w:rFonts w:hint="eastAsia"/>
        </w:rPr>
        <w:br/>
      </w:r>
      <w:r>
        <w:rPr>
          <w:rFonts w:hint="eastAsia"/>
        </w:rPr>
        <w:t>　　　　四、通信电缆行业风险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中国通信电缆发展现状</w:t>
      </w:r>
      <w:r>
        <w:rPr>
          <w:rFonts w:hint="eastAsia"/>
        </w:rPr>
        <w:br/>
      </w:r>
      <w:r>
        <w:rPr>
          <w:rFonts w:hint="eastAsia"/>
        </w:rPr>
        <w:t>　　第一节 中国通信电缆市场现状分析</w:t>
      </w:r>
      <w:r>
        <w:rPr>
          <w:rFonts w:hint="eastAsia"/>
        </w:rPr>
        <w:br/>
      </w:r>
      <w:r>
        <w:rPr>
          <w:rFonts w:hint="eastAsia"/>
        </w:rPr>
        <w:t>　　第二节 中国通信电缆行业产量情况分析及预测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二、通信电缆生产区域分布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四、2024-2030年中国通信电缆产量预测</w:t>
      </w:r>
      <w:r>
        <w:rPr>
          <w:rFonts w:hint="eastAsia"/>
        </w:rPr>
        <w:br/>
      </w:r>
      <w:r>
        <w:rPr>
          <w:rFonts w:hint="eastAsia"/>
        </w:rPr>
        <w:t>　　第三节 中国通信电缆市场需求分析及预测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2019-2024年中国通信电缆进出口分析</w:t>
      </w:r>
      <w:r>
        <w:rPr>
          <w:rFonts w:hint="eastAsia"/>
        </w:rPr>
        <w:br/>
      </w:r>
      <w:r>
        <w:rPr>
          <w:rFonts w:hint="eastAsia"/>
        </w:rPr>
        <w:t>　　第一节 通信电缆进口情况分析</w:t>
      </w:r>
      <w:r>
        <w:rPr>
          <w:rFonts w:hint="eastAsia"/>
        </w:rPr>
        <w:br/>
      </w:r>
      <w:r>
        <w:rPr>
          <w:rFonts w:hint="eastAsia"/>
        </w:rPr>
        <w:t>　　第二节 通信电缆出口情况分析</w:t>
      </w:r>
      <w:r>
        <w:rPr>
          <w:rFonts w:hint="eastAsia"/>
        </w:rPr>
        <w:br/>
      </w:r>
      <w:r>
        <w:rPr>
          <w:rFonts w:hint="eastAsia"/>
        </w:rPr>
        <w:t>　　第三节 影响通信电缆进出口因素分析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通信电缆投资建议</w:t>
      </w:r>
      <w:r>
        <w:rPr>
          <w:rFonts w:hint="eastAsia"/>
        </w:rPr>
        <w:br/>
      </w:r>
      <w:r>
        <w:rPr>
          <w:rFonts w:hint="eastAsia"/>
        </w:rPr>
        <w:t>　　第一节 2024年通信电缆市场前景分析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2024年通信电缆发展趋势预测</w:t>
      </w:r>
      <w:r>
        <w:rPr>
          <w:rFonts w:hint="eastAsia"/>
        </w:rPr>
        <w:br/>
      </w:r>
      <w:r>
        <w:rPr>
          <w:rFonts w:hint="eastAsia"/>
        </w:rPr>
        <w:t>　　第三节 通信电缆行业投资进入壁垒分析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通信电缆行业历程</w:t>
      </w:r>
      <w:r>
        <w:rPr>
          <w:rFonts w:hint="eastAsia"/>
        </w:rPr>
        <w:br/>
      </w:r>
      <w:r>
        <w:rPr>
          <w:rFonts w:hint="eastAsia"/>
        </w:rPr>
        <w:t>　　图表 通信电缆行业生命周期</w:t>
      </w:r>
      <w:r>
        <w:rPr>
          <w:rFonts w:hint="eastAsia"/>
        </w:rPr>
        <w:br/>
      </w:r>
      <w:r>
        <w:rPr>
          <w:rFonts w:hint="eastAsia"/>
        </w:rPr>
        <w:t>　　图表 通信电缆行业产业链分析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a7087973e49b7" w:history="1">
        <w:r>
          <w:rPr>
            <w:rStyle w:val="Hyperlink"/>
          </w:rPr>
          <w:t>全球与中国通信电缆行业现状及发展趋势预测报告（2024-2030年）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a7087973e49b7" w:history="1">
        <w:r>
          <w:rPr>
            <w:rStyle w:val="Hyperlink"/>
          </w:rPr>
          <w:t>https://www.20087.com/6/50/TongXinDianLanDeQianJingQuShi.html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a6e450a284480" w:history="1">
      <w:r>
        <w:rPr>
          <w:rStyle w:val="Hyperlink"/>
        </w:rPr>
        <w:t>全球与中国通信电缆行业现状及发展趋势预测报告（2024-2030年）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ongXinDianLanDeQianJingQuShi.html" TargetMode="External" Id="R56ea7087973e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ongXinDianLanDeQianJingQuShi.html" TargetMode="External" Id="R462a6e450a2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2024-01-21T23:08:00Z</dcterms:created>
  <dcterms:modified xsi:type="dcterms:W3CDTF">2024-01-22T00:08:00Z</dcterms:modified>
  <dc:subject>全球与中国通信电缆行业现状及发展趋势预测报告（2024-2030年）</dc:subject>
  <dc:title>全球与中国通信电缆行业现状及发展趋势预测报告（2024-2030年）</dc:title>
  <cp:keywords>全球与中国通信电缆行业现状及发展趋势预测报告（2024-2030年）</cp:keywords>
  <dc:description>全球与中国通信电缆行业现状及发展趋势预测报告（2024-2030年）</dc:description>
</cp:coreProperties>
</file>