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033e18554250" w:history="1">
              <w:r>
                <w:rPr>
                  <w:rStyle w:val="Hyperlink"/>
                </w:rPr>
                <w:t>2026-2032年中国高效铜冷却设备市场现状与前景趋势预测报告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033e18554250" w:history="1">
              <w:r>
                <w:rPr>
                  <w:rStyle w:val="Hyperlink"/>
                </w:rPr>
                <w:t>2026-2032年中国高效铜冷却设备市场现状与前景趋势预测报告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033e18554250" w:history="1">
                <w:r>
                  <w:rPr>
                    <w:rStyle w:val="Hyperlink"/>
                  </w:rPr>
                  <w:t>https://www.20087.com/6/30/GaoXiaoTongLengQueSheBeiShiChangQianJing.html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铜冷却设备是以高导热铜材为核心传热介质的热管理装置，常见形式包括铜管翅片换热器、微通道冷板及浸没式液冷单元，广泛应用于数据中心服务器、电力电子变流器及高功率激光器散热。高效铜冷却设备强调高热导率（&gt;400 W/m·K）、低流阻设计及抗氧化表面处理，部分集成流量分配优化与温度均匀性控制。然而，铜在含硫或高湿环境中易生成氧化亚铜膜，降低换热效率；与铝或不锈钢连接处存在电化学腐蚀风险。此外，全铜结构重量大、成本高，在轻量化需求场景中面临复合材料替代压力。</w:t>
      </w:r>
      <w:r>
        <w:rPr>
          <w:rFonts w:hint="eastAsia"/>
        </w:rPr>
        <w:br/>
      </w:r>
      <w:r>
        <w:rPr>
          <w:rFonts w:hint="eastAsia"/>
        </w:rPr>
        <w:t>　　未来，高效铜冷却设备将向异质集成、智能调控与可持续循环升级。铜-铝复合结构或表面镀层技术将兼顾导热与轻量化；嵌入式温度场反馈可驱动变流量泵实现按需冷却。在“东数西算”与高密度算力部署背景下，设备将适配单相/两相浸没液冷新架构。长远看，若能建立基于ASHRAE TC 9.9的铜冷却系统能效评价标准，并完善再生铜闭环回收工艺，高效铜冷却设备将在绿色算力基础设施中，从传统散热部件升级为高可靠、低PUE、资源循环的智能热控核心单元。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033e18554250" w:history="1">
        <w:r>
          <w:rPr>
            <w:rStyle w:val="Hyperlink"/>
          </w:rPr>
          <w:t>2026-2032年中国高效铜冷却设备市场现状与前景趋势预测报告</w:t>
        </w:r>
      </w:hyperlink>
      <w:r>
        <w:rPr>
          <w:rFonts w:hint="eastAsia"/>
        </w:rPr>
        <w:t>》系统分析了高效铜冷却设备行业的市场运行态势及发展趋势。报告从高效铜冷却设备行业基础知识、发展环境入手，结合高效铜冷却设备行业运行数据和产业链结构，全面解读高效铜冷却设备市场竞争格局及重点企业表现，并基于此对高效铜冷却设备行业发展前景作出预测，提供可操作的发展建议。研究采用定性与定量相结合的方法，整合国家统计局、相关协会的权威数据以及一手调研资料，确保结论的准确性和实用性，为高效铜冷却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高效铜冷却设备市场概述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按照不同产品类型，高效铜冷却设备主要可以分为如下几个类别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中国不同产品类型高效铜冷却设备增长趋势2021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高炉铜冷却设备</w:t>
      </w:r>
      <w:r>
        <w:rPr>
          <w:rFonts w:hint="eastAsia"/>
        </w:rPr>
        <w:br/>
      </w:r>
      <w:r>
        <w:rPr>
          <w:rFonts w:hint="eastAsia"/>
        </w:rPr>
        <w:t>　　　　1.2.3 电炉铜冷却设备</w:t>
      </w:r>
      <w:r>
        <w:rPr>
          <w:rFonts w:hint="eastAsia"/>
        </w:rPr>
        <w:br/>
      </w:r>
      <w:r>
        <w:rPr>
          <w:rFonts w:hint="eastAsia"/>
        </w:rPr>
        <w:t>　　1.3 从不同应用，高效铜冷却设备主要包括如下几个方面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中国不同应用高效铜冷却设备增长趋势2021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金属冶炼</w:t>
      </w:r>
      <w:r>
        <w:rPr>
          <w:rFonts w:hint="eastAsia"/>
        </w:rPr>
        <w:br/>
      </w:r>
      <w:r>
        <w:rPr>
          <w:rFonts w:hint="eastAsia"/>
        </w:rPr>
        <w:t>　　　　1.3.3 矿石冶炼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中国高效铜冷却设备发展现状及未来趋势（2021-2032）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中国市场高效铜冷却设备收入及增长率（2021-2032）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中国市场高效铜冷却设备销量及增长率（2021-2032）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中国市场主要高效铜冷却设备厂商分析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中国市场主要厂商高效铜冷却设备销量及市场占有率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中国市场主要厂商高效铜冷却设备销量（2021-2026）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中国市场主要厂商高效铜冷却设备销量市场份额（2021-2026）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中国市场主要厂商高效铜冷却设备收入及市场占有率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中国市场主要厂商高效铜冷却设备收入（2021-2026）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中国市场主要厂商高效铜冷却设备收入市场份额（2021-2026）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2025年中国市场主要厂商高效铜冷却设备收入排名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中国市场主要厂商高效铜冷却设备价格（2021-2026）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中国市场主要厂商高效铜冷却设备总部及产地分布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中国市场主要厂商成立时间及高效铜冷却设备商业化日期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中国市场主要厂商高效铜冷却设备产品类型及应用</w:t>
      </w:r>
      <w:r>
        <w:rPr>
          <w:rFonts w:hint="eastAsia"/>
        </w:rPr>
        <w:br/>
      </w:r>
      <w:r>
        <w:rPr>
          <w:rFonts w:hint="eastAsia"/>
        </w:rPr>
        <w:t>　　2.7 高效铜冷却设备行业集中度、竞争程度分析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高效铜冷却设备行业集中度分析：2025年中国Top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中国市场高效铜冷却设备第一梯队、第二梯队和第三梯队厂商（品牌）及2025年市场份额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重点企业（13）在中国市场高效铜冷却设备销量、收入、价格及毛利率（2021-2026）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不同产品类型高效铜冷却设备分析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中国市场不同产品类型高效铜冷却设备销量（2021-2032）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中国市场不同产品类型高效铜冷却设备销量及市场份额（2021-2026）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中国市场不同产品类型高效铜冷却设备销量预测（2027-2032）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中国市场不同产品类型高效铜冷却设备规模（2021-2032）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中国市场不同产品类型高效铜冷却设备规模及市场份额（2021-2026）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中国市场不同产品类型高效铜冷却设备规模预测（2027-2032）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中国市场不同产品类型高效铜冷却设备价格走势（2021-2032）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不同应用高效铜冷却设备分析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中国市场不同应用高效铜冷却设备销量（2021-2032）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中国市场不同应用高效铜冷却设备销量及市场份额（2021-2026）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中国市场不同应用高效铜冷却设备销量预测（2027-2032）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中国市场不同应用高效铜冷却设备规模（2021-2032）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中国市场不同应用高效铜冷却设备规模及市场份额（2021-2026）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中国市场不同应用高效铜冷却设备规模预测（2027-2032）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中国市场不同应用高效铜冷却设备价格走势（2021-2032）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高效铜冷却设备行业发展分析---发展趋势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高效铜冷却设备行业发展分析---厂商壁垒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高效铜冷却设备行业发展分析---驱动因素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高效铜冷却设备行业发展分析---制约因素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高效铜冷却设备中国企业SWOT分析</w:t>
      </w:r>
      <w:r>
        <w:rPr>
          <w:rFonts w:hint="eastAsia"/>
        </w:rPr>
        <w:br/>
      </w:r>
      <w:r>
        <w:rPr>
          <w:rFonts w:hint="eastAsia"/>
        </w:rPr>
        <w:t>　　6.6 高效铜冷却设备行业发展分析---行业政策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高效铜冷却设备行业产业链简介</w:t>
      </w:r>
      <w:r>
        <w:rPr>
          <w:rFonts w:hint="eastAsia"/>
        </w:rPr>
        <w:br/>
      </w:r>
      <w:r>
        <w:rPr>
          <w:rFonts w:hint="eastAsia"/>
        </w:rPr>
        <w:t>　　7.2 高效铜冷却设备产业链分析-上游</w:t>
      </w:r>
      <w:r>
        <w:rPr>
          <w:rFonts w:hint="eastAsia"/>
        </w:rPr>
        <w:br/>
      </w:r>
      <w:r>
        <w:rPr>
          <w:rFonts w:hint="eastAsia"/>
        </w:rPr>
        <w:t>　　7.3 高效铜冷却设备产业链分析-中游</w:t>
      </w:r>
      <w:r>
        <w:rPr>
          <w:rFonts w:hint="eastAsia"/>
        </w:rPr>
        <w:br/>
      </w:r>
      <w:r>
        <w:rPr>
          <w:rFonts w:hint="eastAsia"/>
        </w:rPr>
        <w:t>　　7.4 高效铜冷却设备产业链分析-下游</w:t>
      </w:r>
      <w:r>
        <w:rPr>
          <w:rFonts w:hint="eastAsia"/>
        </w:rPr>
        <w:br/>
      </w:r>
      <w:r>
        <w:rPr>
          <w:rFonts w:hint="eastAsia"/>
        </w:rPr>
        <w:t>　　7.5 高效铜冷却设备行业采购模式</w:t>
      </w:r>
      <w:r>
        <w:rPr>
          <w:rFonts w:hint="eastAsia"/>
        </w:rPr>
        <w:br/>
      </w:r>
      <w:r>
        <w:rPr>
          <w:rFonts w:hint="eastAsia"/>
        </w:rPr>
        <w:t>　　7.6 高效铜冷却设备行业生产模式</w:t>
      </w:r>
      <w:r>
        <w:rPr>
          <w:rFonts w:hint="eastAsia"/>
        </w:rPr>
        <w:br/>
      </w:r>
      <w:r>
        <w:rPr>
          <w:rFonts w:hint="eastAsia"/>
        </w:rPr>
        <w:t>　　7.7 高效铜冷却设备行业销售模式及销售渠道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中国本土高效铜冷却设备产能、产量分析</w:t>
      </w:r>
      <w:r>
        <w:rPr>
          <w:rFonts w:hint="eastAsia"/>
        </w:rPr>
        <w:br/>
      </w:r>
      <w:r>
        <w:rPr>
          <w:rFonts w:hint="eastAsia"/>
        </w:rPr>
        <w:t>　　8.1 中国高效铜冷却设备供需现状及预测（2021-2032）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中国高效铜冷却设备产能、产量、产能利用率及发展趋势（2021-2032）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中国高效铜冷却设备产量、市场需求量及发展趋势（2021-2032）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中国高效铜冷却设备进出口分析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中国市场高效铜冷却设备主要进口来源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中国市场高效铜冷却设备主要出口目的地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不同产品类型高效铜冷却设备市场规模2021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不同应用高效铜冷却设备市场规模2021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中国市场主要厂商高效铜冷却设备销量（2021-2026）&amp;（吨）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中国市场主要厂商高效铜冷却设备销量市场份额（2021-2026）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中国市场主要厂商高效铜冷却设备收入（2021-2026）&amp;（万元）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中国市场主要厂商高效铜冷却设备收入份额（2021-2026）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2025年中国主要生产商高效铜冷却设备收入排名（万元）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中国市场主要厂商高效铜冷却设备价格（2021-2026）&amp;（元/吨）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中国市场主要厂商高效铜冷却设备总部及产地分布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中国市场主要厂商成立时间及高效铜冷却设备商业化日期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中国市场主要厂商高效铜冷却设备产品类型及应用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2025年中国市场高效铜冷却设备主要厂商市场地位（第一梯队、第二梯队和第三梯队）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高效铜冷却设备市场投资、并购等现状分析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高效铜冷却设备生产基地、总部、竞争对手及市场地位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高效铜冷却设备产品规格、参数及市场应用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高效铜冷却设备销量（吨）、收入（万元）、价格（元/吨）及毛利率（2021-2026）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中国市场不同产品类型高效铜冷却设备销量（2021-2026）&amp;（吨）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中国市场不同产品类型高效铜冷却设备销量市场份额（2021-2026）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中国市场不同产品类型高效铜冷却设备销量预测（2027-2032）&amp;（吨）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中国市场不同产品类型高效铜冷却设备销量市场份额预测（2027-2032）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中国市场不同产品类型高效铜冷却设备规模（2021-2026）&amp;（万元）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中国市场不同产品类型高效铜冷却设备规模市场份额（2021-2026）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中国市场不同产品类型高效铜冷却设备规模预测（2027-2032）&amp;（万元）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中国市场不同产品类型高效铜冷却设备规模市场份额预测（2027-2032）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中国市场不同应用高效铜冷却设备销量（2021-2026）&amp;（吨）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中国市场不同应用高效铜冷却设备销量市场份额（2021-2026）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中国市场不同应用高效铜冷却设备销量预测（2027-2032）&amp;（吨）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中国市场不同应用高效铜冷却设备销量市场份额预测（2027-2032）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中国市场不同应用高效铜冷却设备规模（2021-2026）&amp;（万元）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中国市场不同应用高效铜冷却设备规模市场份额（2021-2026）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中国市场不同应用高效铜冷却设备规模预测（2027-2032）&amp;（万元）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中国市场不同应用高效铜冷却设备规模市场份额预测（2027-2032）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高效铜冷却设备行业发展分析---发展趋势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高效铜冷却设备行业发展分析---厂商壁垒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高效铜冷却设备行业发展分析---驱动因素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高效铜冷却设备行业发展分析---制约因素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高效铜冷却设备行业相关重点政策一览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高效铜冷却设备行业供应链分析</w:t>
      </w:r>
      <w:r>
        <w:rPr>
          <w:rFonts w:hint="eastAsia"/>
        </w:rPr>
        <w:br/>
      </w:r>
      <w:r>
        <w:rPr>
          <w:rFonts w:hint="eastAsia"/>
        </w:rPr>
        <w:t>　　表 101： 高效铜冷却设备上游原料供应商</w:t>
      </w:r>
      <w:r>
        <w:rPr>
          <w:rFonts w:hint="eastAsia"/>
        </w:rPr>
        <w:br/>
      </w:r>
      <w:r>
        <w:rPr>
          <w:rFonts w:hint="eastAsia"/>
        </w:rPr>
        <w:t>　　表 102： 高效铜冷却设备行业主要下游客户</w:t>
      </w:r>
      <w:r>
        <w:rPr>
          <w:rFonts w:hint="eastAsia"/>
        </w:rPr>
        <w:br/>
      </w:r>
      <w:r>
        <w:rPr>
          <w:rFonts w:hint="eastAsia"/>
        </w:rPr>
        <w:t>　　表 103： 高效铜冷却设备典型经销商</w:t>
      </w:r>
      <w:r>
        <w:rPr>
          <w:rFonts w:hint="eastAsia"/>
        </w:rPr>
        <w:br/>
      </w:r>
      <w:r>
        <w:rPr>
          <w:rFonts w:hint="eastAsia"/>
        </w:rPr>
        <w:t>　　表 104： 中国高效铜冷却设备产量、销量、进口量及出口量（2021-2026）&amp;（吨）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中国高效铜冷却设备产量、销量、进口量及出口量预测（2027-2032）&amp;（吨）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中国市场高效铜冷却设备主要进口来源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中国市场高效铜冷却设备主要出口目的地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高效铜冷却设备产品图片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中国不同产品类型高效铜冷却设备市场规模市场份额2025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高炉铜冷却设备产品图片</w:t>
      </w:r>
      <w:r>
        <w:rPr>
          <w:rFonts w:hint="eastAsia"/>
        </w:rPr>
        <w:br/>
      </w:r>
      <w:r>
        <w:rPr>
          <w:rFonts w:hint="eastAsia"/>
        </w:rPr>
        <w:t>　　图 4： 电炉铜冷却设备产品图片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中国不同应用高效铜冷却设备市场份额2025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金属冶炼</w:t>
      </w:r>
      <w:r>
        <w:rPr>
          <w:rFonts w:hint="eastAsia"/>
        </w:rPr>
        <w:br/>
      </w:r>
      <w:r>
        <w:rPr>
          <w:rFonts w:hint="eastAsia"/>
        </w:rPr>
        <w:t>　　图 7： 矿石冶炼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中国市场高效铜冷却设备市场规模，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中国市场高效铜冷却设备收入及增长率（2021-2032）&amp;（万元）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中国市场高效铜冷却设备销量及增长率（2021-2032）&amp;（吨）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2025年中国市场主要厂商高效铜冷却设备销量市场份额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2025年中国市场主要厂商高效铜冷却设备收入市场份额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2025年中国市场前五大厂商高效铜冷却设备市场份额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2025年中国市场高效铜冷却设备第一梯队、第二梯队和第三梯队厂商（品牌）及市场份额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中国市场不同产品类型高效铜冷却设备价格走势（2021-2032）&amp;（元/吨）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中国市场不同应用高效铜冷却设备价格走势（2021-2032）&amp;（元/吨）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高效铜冷却设备中国企业SWOT分析</w:t>
      </w:r>
      <w:r>
        <w:rPr>
          <w:rFonts w:hint="eastAsia"/>
        </w:rPr>
        <w:br/>
      </w:r>
      <w:r>
        <w:rPr>
          <w:rFonts w:hint="eastAsia"/>
        </w:rPr>
        <w:t>　　图 19： 高效铜冷却设备产业链</w:t>
      </w:r>
      <w:r>
        <w:rPr>
          <w:rFonts w:hint="eastAsia"/>
        </w:rPr>
        <w:br/>
      </w:r>
      <w:r>
        <w:rPr>
          <w:rFonts w:hint="eastAsia"/>
        </w:rPr>
        <w:t>　　图 20： 高效铜冷却设备行业采购模式分析</w:t>
      </w:r>
      <w:r>
        <w:rPr>
          <w:rFonts w:hint="eastAsia"/>
        </w:rPr>
        <w:br/>
      </w:r>
      <w:r>
        <w:rPr>
          <w:rFonts w:hint="eastAsia"/>
        </w:rPr>
        <w:t>　　图 21： 高效铜冷却设备行业生产模式分析</w:t>
      </w:r>
      <w:r>
        <w:rPr>
          <w:rFonts w:hint="eastAsia"/>
        </w:rPr>
        <w:br/>
      </w:r>
      <w:r>
        <w:rPr>
          <w:rFonts w:hint="eastAsia"/>
        </w:rPr>
        <w:t>　　图 22： 高效铜冷却设备行业销售模式分析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中国高效铜冷却设备产能、产量、产能利用率及发展趋势（2021-2032）&amp;（吨）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中国高效铜冷却设备产量、市场需求量及发展趋势（2021-2032）&amp;（吨）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033e18554250" w:history="1">
        <w:r>
          <w:rPr>
            <w:rStyle w:val="Hyperlink"/>
          </w:rPr>
          <w:t>2026-2032年中国高效铜冷却设备市场现状与前景趋势预测报告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033e18554250" w:history="1">
        <w:r>
          <w:rPr>
            <w:rStyle w:val="Hyperlink"/>
          </w:rPr>
          <w:t>https://www.20087.com/6/30/GaoXiaoTongLengQueSheBeiShiChangQianJing.html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热点：电解铜设备、高效铜冷却设备生产厂家、四氟冷凝器、高效冷却技术、冷凝器出铜率、铜的冷却速率为多少、高效冷凝器、铜板冷却速率、铜的铸造方法与设备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cf9d38714b22" w:history="1">
      <w:r>
        <w:rPr>
          <w:rStyle w:val="Hyperlink"/>
        </w:rPr>
        <w:t>2026-2032年中国高效铜冷却设备市场现状与前景趋势预测报告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oXiaoTongLengQueSheBeiShiChangQianJing.html" TargetMode="External" Id="Rce7d033e1855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oXiaoTongLengQueSheBeiShiChangQianJing.html" TargetMode="External" Id="Raad0cf9d3871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2026-01-16T05:23:26Z</dcterms:created>
  <dcterms:modified xsi:type="dcterms:W3CDTF">2026-01-16T06:23:26Z</dcterms:modified>
  <dc:subject>2026-2032年中国高效铜冷却设备市场现状与前景趋势预测报告</dc:subject>
  <dc:title>2026-2032年中国高效铜冷却设备市场现状与前景趋势预测报告</dc:title>
  <cp:keywords>2026-2032年中国高效铜冷却设备市场现状与前景趋势预测报告</cp:keywords>
  <dc:description>2026-2032年中国高效铜冷却设备市场现状与前景趋势预测报告</dc:description>
</cp:coreProperties>
</file>