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28cdf47a24f1d" w:history="1">
              <w:r>
                <w:rPr>
                  <w:rStyle w:val="Hyperlink"/>
                </w:rPr>
                <w:t>2025-2031年中国动力电池单元市场研究与行业前景分析报告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28cdf47a24f1d" w:history="1">
              <w:r>
                <w:rPr>
                  <w:rStyle w:val="Hyperlink"/>
                </w:rPr>
                <w:t>2025-2031年中国动力电池单元市场研究与行业前景分析报告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28cdf47a24f1d" w:history="1">
                <w:r>
                  <w:rPr>
                    <w:rStyle w:val="Hyperlink"/>
                  </w:rPr>
                  <w:t>https://www.20087.com/7/70/DongLiDianChiDanYuanHangYeFaZhanQianJing.html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单元是电动汽车及储能系统的核心部件之一，其性能直接影响到车辆续航里程和安全性。目前，锂离子电池凭借高能量密度、长寿命等优点成为主流选择，但同时也面临着成本高昂、充电时间较长等问题。为解决这些问题，科研人员正致力于开发新一代电池技术，如固态电池，以期实现更高的能量密度和更快的充电速度。此外，随着电动汽车市场的快速增长，对于高质量动力电池单元的需求也日益旺盛，这不仅促进了相关产业的发展，也对供应链管理提出了更高要求。</w:t>
      </w:r>
      <w:r>
        <w:rPr>
          <w:rFonts w:hint="eastAsia"/>
        </w:rPr>
        <w:br/>
      </w:r>
      <w:r>
        <w:rPr>
          <w:rFonts w:hint="eastAsia"/>
        </w:rPr>
        <w:t>　　未来，随着新能源汽车产业的蓬勃发展以及可再生能源并网需求的增加，动力电池单元的重要性将进一步凸显。一方面，技术创新将继续引领行业发展，除了固态电池外，钠离子电池等新型电池技术也有望取得突破，提供更为经济高效的解决方案。另一方面，为了应对原材料价格波动带来的风险，企业可能会加大对电池回收再利用的研究力度，构建闭环产业链，提高资源利用效率。此外，随着全球范围内对碳排放限制政策的趋严，发展低碳甚至零碳排放的动力电池生产技术也将成为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28cdf47a24f1d" w:history="1">
        <w:r>
          <w:rPr>
            <w:rStyle w:val="Hyperlink"/>
          </w:rPr>
          <w:t>2025-2031年中国动力电池单元市场研究与行业前景分析报告</w:t>
        </w:r>
      </w:hyperlink>
      <w:r>
        <w:rPr>
          <w:rFonts w:hint="eastAsia"/>
        </w:rPr>
        <w:t>》基于对动力电池单元行业长期跟踪研究，采用定量与定性相结合的分析方法，系统梳理动力电池单元行业市场现状。报告从动力电池单元供需关系角度分析市场规模、产品动态及品牌竞争格局，考察动力电池单元重点企业经营状况，并评估动力电池单元行业技术发展现状与创新方向。通过对动力电池单元市场环境的分析，报告对动力电池单元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动力电池单元行业概述</w:t>
      </w:r>
      <w:r>
        <w:rPr>
          <w:rFonts w:hint="eastAsia"/>
        </w:rPr>
        <w:br/>
      </w:r>
      <w:r>
        <w:rPr>
          <w:rFonts w:hint="eastAsia"/>
        </w:rPr>
        <w:t>　　第一节 动力电池单元定义与分类</w:t>
      </w:r>
      <w:r>
        <w:rPr>
          <w:rFonts w:hint="eastAsia"/>
        </w:rPr>
        <w:br/>
      </w:r>
      <w:r>
        <w:rPr>
          <w:rFonts w:hint="eastAsia"/>
        </w:rPr>
        <w:t>　　第二节 动力电池单元应用领域</w:t>
      </w:r>
      <w:r>
        <w:rPr>
          <w:rFonts w:hint="eastAsia"/>
        </w:rPr>
        <w:br/>
      </w:r>
      <w:r>
        <w:rPr>
          <w:rFonts w:hint="eastAsia"/>
        </w:rPr>
        <w:t>　　第三节 动力电池单元行业经济指标分析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动力电池单元产业链及经营模式分析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三、动力电池单元销售模式及销售渠道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全球动力电池单元市场发展综述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2019-2024年全球动力电池单元市场规模与趋势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主要国家与地区动力电池单元市场分析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2025-2031年全球动力电池单元行业发展趋势与前景预测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中国动力电池单元行业市场分析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2024-2025年动力电池单元产能与投资动态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一、国内动力电池单元产能及利用情况</w:t>
      </w:r>
      <w:r>
        <w:rPr>
          <w:rFonts w:hint="eastAsia"/>
        </w:rPr>
        <w:br/>
      </w:r>
      <w:r>
        <w:rPr>
          <w:rFonts w:hint="eastAsia"/>
        </w:rPr>
        <w:t>　　　　二、动力电池单元产能扩张与投资动态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2025-2031年动力电池单元行业产量统计与趋势预测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一、2019-2024年动力电池单元行业产量数据统计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1、2019-2024年动力电池单元产量及增长趋势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2、2019-2024年动力电池单元细分产品产量及份额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二、影响动力电池单元产量的关键因素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三、2025-2031年动力电池单元产量预测</w:t>
      </w:r>
      <w:r>
        <w:rPr>
          <w:rFonts w:hint="eastAsia"/>
        </w:rPr>
        <w:br/>
      </w:r>
      <w:r>
        <w:rPr>
          <w:rFonts w:hint="eastAsia"/>
        </w:rPr>
        <w:t>　　第三节 2025-2031年动力电池单元市场需求与销售分析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一、2024-2025年动力电池单元行业需求现状</w:t>
      </w:r>
      <w:r>
        <w:rPr>
          <w:rFonts w:hint="eastAsia"/>
        </w:rPr>
        <w:br/>
      </w:r>
      <w:r>
        <w:rPr>
          <w:rFonts w:hint="eastAsia"/>
        </w:rPr>
        <w:t>　　　　二、动力电池单元客户群体与需求特点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三、2019-2024年动力电池单元行业销售规模分析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四、2025-2031年动力电池单元市场增长潜力与规模预测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中国动力电池单元细分市场与下游应用领域分析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动力电池单元细分市场分析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动力电池单元下游应用与客户群体分析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一、2024-2025年动力电池单元各应用领域市场现状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2024-2025年动力电池单元行业技术发展现状及趋势分析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动力电池单元行业技术发展现状分析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国内外动力电池单元行业技术差异与原因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动力电池单元行业技术发展方向、趋势预测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提升动力电池单元行业技术能力策略建议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动力电池单元价格机制与竞争策略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一、2019-2024年动力电池单元市场价格走势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动力电池单元定价策略与方法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2025-2031年动力电池单元价格竞争态势与趋势预测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2024-2025年重点区域动力电池单元市场发展概况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2019-2024年中国动力电池单元行业进出口情况分析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动力电池单元行业进口情况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一、2019-2024年动力电池单元进口规模及增长情况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二、动力电池单元主要进口来源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动力电池单元行业出口情况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一、2019-2024年动力电池单元出口规模及增长情况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二、动力电池单元主要出口目的地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2019-2024年中国动力电池单元行业总体发展与财务状况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2019-2024年中国动力电池单元行业规模情况</w:t>
      </w:r>
      <w:r>
        <w:rPr>
          <w:rFonts w:hint="eastAsia"/>
        </w:rPr>
        <w:br/>
      </w:r>
      <w:r>
        <w:rPr>
          <w:rFonts w:hint="eastAsia"/>
        </w:rPr>
        <w:t>　　　　一、动力电池单元行业企业数量规模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二、动力电池单元行业从业人员规模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三、动力电池单元行业市场敏感性分析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一、动力电池单元行业盈利能力</w:t>
      </w:r>
      <w:r>
        <w:rPr>
          <w:rFonts w:hint="eastAsia"/>
        </w:rPr>
        <w:br/>
      </w:r>
      <w:r>
        <w:rPr>
          <w:rFonts w:hint="eastAsia"/>
        </w:rPr>
        <w:t>　　　　二、动力电池单元行业偿债能力</w:t>
      </w:r>
      <w:r>
        <w:rPr>
          <w:rFonts w:hint="eastAsia"/>
        </w:rPr>
        <w:br/>
      </w:r>
      <w:r>
        <w:rPr>
          <w:rFonts w:hint="eastAsia"/>
        </w:rPr>
        <w:t>　　　　三、动力电池单元行业营运能力</w:t>
      </w:r>
      <w:r>
        <w:rPr>
          <w:rFonts w:hint="eastAsia"/>
        </w:rPr>
        <w:br/>
      </w:r>
      <w:r>
        <w:rPr>
          <w:rFonts w:hint="eastAsia"/>
        </w:rPr>
        <w:t>　　　　四、动力电池单元行业发展能力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动力电池单元行业重点企业调研分析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中国动力电池单元行业竞争格局分析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2024-2025年动力电池单元行业竞争力分析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2019-2024年动力电池单元行业企业并购活动分析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2024-2025年动力电池单元行业会展与招投标活动分析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一、动力电池单元行业会展活动及其市场影响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2025年中国动力电池单元企业发展企业发展策略与建议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动力电池单元销售模式与渠道策略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动力电池单元品牌与市场推广策略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动力电池单元研发投入与技术创新能力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动力电池单元合作联盟与资源整合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中国动力电池单元行业风险与对策</w:t>
      </w:r>
      <w:r>
        <w:rPr>
          <w:rFonts w:hint="eastAsia"/>
        </w:rPr>
        <w:br/>
      </w:r>
      <w:r>
        <w:rPr>
          <w:rFonts w:hint="eastAsia"/>
        </w:rPr>
        <w:t>　　第一节 动力电池单元行业SWOT分析</w:t>
      </w:r>
      <w:r>
        <w:rPr>
          <w:rFonts w:hint="eastAsia"/>
        </w:rPr>
        <w:br/>
      </w:r>
      <w:r>
        <w:rPr>
          <w:rFonts w:hint="eastAsia"/>
        </w:rPr>
        <w:t>　　　　一、动力电池单元行业优势</w:t>
      </w:r>
      <w:r>
        <w:rPr>
          <w:rFonts w:hint="eastAsia"/>
        </w:rPr>
        <w:br/>
      </w:r>
      <w:r>
        <w:rPr>
          <w:rFonts w:hint="eastAsia"/>
        </w:rPr>
        <w:t>　　　　二、动力电池单元行业劣势</w:t>
      </w:r>
      <w:r>
        <w:rPr>
          <w:rFonts w:hint="eastAsia"/>
        </w:rPr>
        <w:br/>
      </w:r>
      <w:r>
        <w:rPr>
          <w:rFonts w:hint="eastAsia"/>
        </w:rPr>
        <w:t>　　　　三、动力电池单元市场机会</w:t>
      </w:r>
      <w:r>
        <w:rPr>
          <w:rFonts w:hint="eastAsia"/>
        </w:rPr>
        <w:br/>
      </w:r>
      <w:r>
        <w:rPr>
          <w:rFonts w:hint="eastAsia"/>
        </w:rPr>
        <w:t>　　　　四、动力电池单元市场威胁</w:t>
      </w:r>
      <w:r>
        <w:rPr>
          <w:rFonts w:hint="eastAsia"/>
        </w:rPr>
        <w:br/>
      </w:r>
      <w:r>
        <w:rPr>
          <w:rFonts w:hint="eastAsia"/>
        </w:rPr>
        <w:t>　　第二节 动力电池单元行业风险及对策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2025-2031年中国动力电池单元行业前景与发展趋势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2024-2025年动力电池单元行业发展环境分析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一、动力电池单元行业主管部门与监管体制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二、动力电池单元行业主要法律法规及政策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三、动力电池单元行业标准与质量监管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2025-2031年动力电池单元行业发展趋势与方向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2025-2031年动力电池单元行业发展潜力与机遇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动力电池单元行业研究结论与建议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中.智.林.：动力电池单元行业发展建议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动力电池单元行业类别</w:t>
      </w:r>
      <w:r>
        <w:rPr>
          <w:rFonts w:hint="eastAsia"/>
        </w:rPr>
        <w:br/>
      </w:r>
      <w:r>
        <w:rPr>
          <w:rFonts w:hint="eastAsia"/>
        </w:rPr>
        <w:t>　　图表 动力电池单元行业产业链调研</w:t>
      </w:r>
      <w:r>
        <w:rPr>
          <w:rFonts w:hint="eastAsia"/>
        </w:rPr>
        <w:br/>
      </w:r>
      <w:r>
        <w:rPr>
          <w:rFonts w:hint="eastAsia"/>
        </w:rPr>
        <w:t>　　图表 动力电池单元行业现状</w:t>
      </w:r>
      <w:r>
        <w:rPr>
          <w:rFonts w:hint="eastAsia"/>
        </w:rPr>
        <w:br/>
      </w:r>
      <w:r>
        <w:rPr>
          <w:rFonts w:hint="eastAsia"/>
        </w:rPr>
        <w:t>　　图表 动力电池单元行业标准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2019-2024年中国动力电池单元行业市场规模</w:t>
      </w:r>
      <w:r>
        <w:rPr>
          <w:rFonts w:hint="eastAsia"/>
        </w:rPr>
        <w:br/>
      </w:r>
      <w:r>
        <w:rPr>
          <w:rFonts w:hint="eastAsia"/>
        </w:rPr>
        <w:t>　　图表 2024年中国动力电池单元行业产能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2019-2024年中国动力电池单元行业产量统计</w:t>
      </w:r>
      <w:r>
        <w:rPr>
          <w:rFonts w:hint="eastAsia"/>
        </w:rPr>
        <w:br/>
      </w:r>
      <w:r>
        <w:rPr>
          <w:rFonts w:hint="eastAsia"/>
        </w:rPr>
        <w:t>　　图表 动力电池单元行业动态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2019-2024年中国动力电池单元市场需求量</w:t>
      </w:r>
      <w:r>
        <w:rPr>
          <w:rFonts w:hint="eastAsia"/>
        </w:rPr>
        <w:br/>
      </w:r>
      <w:r>
        <w:rPr>
          <w:rFonts w:hint="eastAsia"/>
        </w:rPr>
        <w:t>　　图表 2024年中国动力电池单元行业需求区域调研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2019-2024年中国动力电池单元行情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**地区动力电池单元市场规模</w:t>
      </w:r>
      <w:r>
        <w:rPr>
          <w:rFonts w:hint="eastAsia"/>
        </w:rPr>
        <w:br/>
      </w:r>
      <w:r>
        <w:rPr>
          <w:rFonts w:hint="eastAsia"/>
        </w:rPr>
        <w:t>　　图表 **地区动力电池单元行业市场需求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**地区动力电池单元市场调研</w:t>
      </w:r>
      <w:r>
        <w:rPr>
          <w:rFonts w:hint="eastAsia"/>
        </w:rPr>
        <w:br/>
      </w:r>
      <w:r>
        <w:rPr>
          <w:rFonts w:hint="eastAsia"/>
        </w:rPr>
        <w:t>　　图表 **地区动力电池单元行业市场需求分析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**地区动力电池单元市场规模</w:t>
      </w:r>
      <w:r>
        <w:rPr>
          <w:rFonts w:hint="eastAsia"/>
        </w:rPr>
        <w:br/>
      </w:r>
      <w:r>
        <w:rPr>
          <w:rFonts w:hint="eastAsia"/>
        </w:rPr>
        <w:t>　　图表 **地区动力电池单元行业市场需求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**地区动力电池单元市场调研</w:t>
      </w:r>
      <w:r>
        <w:rPr>
          <w:rFonts w:hint="eastAsia"/>
        </w:rPr>
        <w:br/>
      </w:r>
      <w:r>
        <w:rPr>
          <w:rFonts w:hint="eastAsia"/>
        </w:rPr>
        <w:t>　　图表 **地区动力电池单元行业市场需求分析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动力电池单元行业竞争对手分析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2025-2031年中国动力电池单元行业市场规模预测</w:t>
      </w:r>
      <w:r>
        <w:rPr>
          <w:rFonts w:hint="eastAsia"/>
        </w:rPr>
        <w:br/>
      </w:r>
      <w:r>
        <w:rPr>
          <w:rFonts w:hint="eastAsia"/>
        </w:rPr>
        <w:t>　　图表 动力电池单元行业准入条件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2025-2031年中国动力电池单元市场前景</w:t>
      </w:r>
      <w:r>
        <w:rPr>
          <w:rFonts w:hint="eastAsia"/>
        </w:rPr>
        <w:br/>
      </w:r>
      <w:r>
        <w:rPr>
          <w:rFonts w:hint="eastAsia"/>
        </w:rPr>
        <w:t>　　图表 2025-2031年中国动力电池单元行业信息化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2025-2031年中国动力电池单元行业风险分析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28cdf47a24f1d" w:history="1">
        <w:r>
          <w:rPr>
            <w:rStyle w:val="Hyperlink"/>
          </w:rPr>
          <w:t>2025-2031年中国动力电池单元市场研究与行业前景分析报告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28cdf47a24f1d" w:history="1">
        <w:r>
          <w:rPr>
            <w:rStyle w:val="Hyperlink"/>
          </w:rPr>
          <w:t>https://www.20087.com/7/70/DongLiDianChiDanYuanHangYeFaZhanQianJing.html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热点：动力电池的结构组成、动力电池单元电压差、动力电池SOC、动力电池单元电压多少、动力电池总成是什么意思、动力电池单元组成、动力电池组、动力电池模块的最小单元、动力电池系统的组成有哪些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6dcd82341460d" w:history="1">
      <w:r>
        <w:rPr>
          <w:rStyle w:val="Hyperlink"/>
        </w:rPr>
        <w:t>2025-2031年中国动力电池单元市场研究与行业前景分析报告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ongLiDianChiDanYuanHangYeFaZhanQianJing.html" TargetMode="External" Id="Rdf028cdf47a2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ongLiDianChiDanYuanHangYeFaZhanQianJing.html" TargetMode="External" Id="R7f96dcd82341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2025-04-23T07:23:27Z</dcterms:created>
  <dcterms:modified xsi:type="dcterms:W3CDTF">2025-04-23T08:23:27Z</dcterms:modified>
  <dc:subject>2025-2031年中国动力电池单元市场研究与行业前景分析报告</dc:subject>
  <dc:title>2025-2031年中国动力电池单元市场研究与行业前景分析报告</dc:title>
  <cp:keywords>2025-2031年中国动力电池单元市场研究与行业前景分析报告</cp:keywords>
  <dc:description>2025-2031年中国动力电池单元市场研究与行业前景分析报告</dc:description>
</cp:coreProperties>
</file>