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7161d26648e9" w:history="1">
              <w:r>
                <w:rPr>
                  <w:rStyle w:val="Hyperlink"/>
                </w:rPr>
                <w:t>2025-2031年中国工业玻璃行业发展调研与市场前景分析报告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7161d26648e9" w:history="1">
              <w:r>
                <w:rPr>
                  <w:rStyle w:val="Hyperlink"/>
                </w:rPr>
                <w:t>2025-2031年中国工业玻璃行业发展调研与市场前景分析报告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7161d26648e9" w:history="1">
                <w:r>
                  <w:rPr>
                    <w:rStyle w:val="Hyperlink"/>
                  </w:rPr>
                  <w:t>https://www.20087.com/7/50/GongYeBoLiDeQianJingQuShi.html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玻璃是高端制造与基础设施领域的关键基础材料，涵盖显示玻璃、光伏玻璃、药用玻璃、特种光学玻璃及建筑节能玻璃等多个细分品类。目前，工业玻璃技术发展聚焦于超薄化、高强度、高透光率与功能性镀膜（如低辐射、自清洁、防眩光），以满足半导体光刻、新能源、生物医药等前沿产业需求。浮法、溢流下拉及化学强化等工艺持续优化，支撑产品性能提升。然而，高端工业玻璃在热稳定性、抗冲击性及批次一致性方面仍面临技术壁垒，部分特种玻璃基板依赖进口；同时，熔窑能耗高、原材料纯度要求严苛，对绿色制造提出挑战。</w:t>
      </w:r>
      <w:r>
        <w:rPr>
          <w:rFonts w:hint="eastAsia"/>
        </w:rPr>
        <w:br/>
      </w:r>
      <w:r>
        <w:rPr>
          <w:rFonts w:hint="eastAsia"/>
        </w:rPr>
        <w:t>　　未来，工业玻璃将向多功能集成、智能制造与循环经济方向演进。柔性玻璃与可折叠基板将支撑下一代显示与可穿戴设备创新；光致变色、电致变色智能玻璃将在建筑与汽车领域扩大应用。数字孪生技术将优化熔制与成型工艺，实现能耗与缺陷率双降。在碳中和目标下，全氧燃烧、电助熔及废玻璃高比例回炉技术将降低碳排放。同时，工业玻璃回收体系将针对不同成分（如含碱、无碱）建立分类再生标准。长远来看，工业玻璃将从被动功能材料升级为赋能先进制造、绿色建筑与数字交互的核心使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7161d26648e9" w:history="1">
        <w:r>
          <w:rPr>
            <w:rStyle w:val="Hyperlink"/>
          </w:rPr>
          <w:t>2025-2031年中国工业玻璃行业发展调研与市场前景分析报告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玻璃行业的发展现状、市场规模、供需动态及进出口情况。报告详细解读了工业玻璃产业链上下游、重点区域市场、竞争格局及领先企业的表现，同时评估了工业玻璃行业风险与投资机会。通过对工业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工业玻璃行业概述</w:t>
      </w:r>
      <w:r>
        <w:rPr>
          <w:rFonts w:hint="eastAsia"/>
        </w:rPr>
        <w:br/>
      </w:r>
      <w:r>
        <w:rPr>
          <w:rFonts w:hint="eastAsia"/>
        </w:rPr>
        <w:t>　　第一节 工业玻璃定义与分类</w:t>
      </w:r>
      <w:r>
        <w:rPr>
          <w:rFonts w:hint="eastAsia"/>
        </w:rPr>
        <w:br/>
      </w:r>
      <w:r>
        <w:rPr>
          <w:rFonts w:hint="eastAsia"/>
        </w:rPr>
        <w:t>　　第二节 工业玻璃应用领域</w:t>
      </w:r>
      <w:r>
        <w:rPr>
          <w:rFonts w:hint="eastAsia"/>
        </w:rPr>
        <w:br/>
      </w:r>
      <w:r>
        <w:rPr>
          <w:rFonts w:hint="eastAsia"/>
        </w:rPr>
        <w:t>　　第三节 工业玻璃行业经济指标分析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一、国内工业玻璃产能及利用情况</w:t>
      </w:r>
      <w:r>
        <w:rPr>
          <w:rFonts w:hint="eastAsia"/>
        </w:rPr>
        <w:br/>
      </w:r>
      <w:r>
        <w:rPr>
          <w:rFonts w:hint="eastAsia"/>
        </w:rPr>
        <w:t>　　　　二、工业玻璃产能扩张与投资动态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三、2025-2031年工业玻璃产量预测</w:t>
      </w:r>
      <w:r>
        <w:rPr>
          <w:rFonts w:hint="eastAsia"/>
        </w:rPr>
        <w:br/>
      </w:r>
      <w:r>
        <w:rPr>
          <w:rFonts w:hint="eastAsia"/>
        </w:rPr>
        <w:t>　　第三节 2025-2031年工业玻璃市场需求与销售分析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一、2024-2025年工业玻璃行业需求现状</w:t>
      </w:r>
      <w:r>
        <w:rPr>
          <w:rFonts w:hint="eastAsia"/>
        </w:rPr>
        <w:br/>
      </w:r>
      <w:r>
        <w:rPr>
          <w:rFonts w:hint="eastAsia"/>
        </w:rPr>
        <w:t>　　　　二、工业玻璃客户群体与需求特点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2019-2024年中国工业玻璃行业规模情况</w:t>
      </w:r>
      <w:r>
        <w:rPr>
          <w:rFonts w:hint="eastAsia"/>
        </w:rPr>
        <w:br/>
      </w:r>
      <w:r>
        <w:rPr>
          <w:rFonts w:hint="eastAsia"/>
        </w:rPr>
        <w:t>　　　　一、工业玻璃行业企业数量规模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一、工业玻璃行业盈利能力</w:t>
      </w:r>
      <w:r>
        <w:rPr>
          <w:rFonts w:hint="eastAsia"/>
        </w:rPr>
        <w:br/>
      </w:r>
      <w:r>
        <w:rPr>
          <w:rFonts w:hint="eastAsia"/>
        </w:rPr>
        <w:t>　　　　二、工业玻璃行业偿债能力</w:t>
      </w:r>
      <w:r>
        <w:rPr>
          <w:rFonts w:hint="eastAsia"/>
        </w:rPr>
        <w:br/>
      </w:r>
      <w:r>
        <w:rPr>
          <w:rFonts w:hint="eastAsia"/>
        </w:rPr>
        <w:t>　　　　三、工业玻璃行业营运能力</w:t>
      </w:r>
      <w:r>
        <w:rPr>
          <w:rFonts w:hint="eastAsia"/>
        </w:rPr>
        <w:br/>
      </w:r>
      <w:r>
        <w:rPr>
          <w:rFonts w:hint="eastAsia"/>
        </w:rPr>
        <w:t>　　　　四、工业玻璃行业发展能力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中国工业玻璃行业竞争格局分析</w:t>
      </w:r>
      <w:r>
        <w:rPr>
          <w:rFonts w:hint="eastAsia"/>
        </w:rPr>
        <w:br/>
      </w:r>
      <w:r>
        <w:rPr>
          <w:rFonts w:hint="eastAsia"/>
        </w:rPr>
        <w:t>　　第一节 工业玻璃行业竞争格局总览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中国工业玻璃行业风险与对策</w:t>
      </w:r>
      <w:r>
        <w:rPr>
          <w:rFonts w:hint="eastAsia"/>
        </w:rPr>
        <w:br/>
      </w:r>
      <w:r>
        <w:rPr>
          <w:rFonts w:hint="eastAsia"/>
        </w:rPr>
        <w:t>　　第一节 工业玻璃行业SWOT分析</w:t>
      </w:r>
      <w:r>
        <w:rPr>
          <w:rFonts w:hint="eastAsia"/>
        </w:rPr>
        <w:br/>
      </w:r>
      <w:r>
        <w:rPr>
          <w:rFonts w:hint="eastAsia"/>
        </w:rPr>
        <w:t>　　　　一、工业玻璃行业优势</w:t>
      </w:r>
      <w:r>
        <w:rPr>
          <w:rFonts w:hint="eastAsia"/>
        </w:rPr>
        <w:br/>
      </w:r>
      <w:r>
        <w:rPr>
          <w:rFonts w:hint="eastAsia"/>
        </w:rPr>
        <w:t>　　　　二、工业玻璃行业劣势</w:t>
      </w:r>
      <w:r>
        <w:rPr>
          <w:rFonts w:hint="eastAsia"/>
        </w:rPr>
        <w:br/>
      </w:r>
      <w:r>
        <w:rPr>
          <w:rFonts w:hint="eastAsia"/>
        </w:rPr>
        <w:t>　　　　三、工业玻璃市场机会</w:t>
      </w:r>
      <w:r>
        <w:rPr>
          <w:rFonts w:hint="eastAsia"/>
        </w:rPr>
        <w:br/>
      </w:r>
      <w:r>
        <w:rPr>
          <w:rFonts w:hint="eastAsia"/>
        </w:rPr>
        <w:t>　　　　四、工业玻璃市场威胁</w:t>
      </w:r>
      <w:r>
        <w:rPr>
          <w:rFonts w:hint="eastAsia"/>
        </w:rPr>
        <w:br/>
      </w:r>
      <w:r>
        <w:rPr>
          <w:rFonts w:hint="eastAsia"/>
        </w:rPr>
        <w:t>　　第二节 工业玻璃行业风险及对策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工业玻璃行业发展建议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工业玻璃行业历程</w:t>
      </w:r>
      <w:r>
        <w:rPr>
          <w:rFonts w:hint="eastAsia"/>
        </w:rPr>
        <w:br/>
      </w:r>
      <w:r>
        <w:rPr>
          <w:rFonts w:hint="eastAsia"/>
        </w:rPr>
        <w:t>　　图表 工业玻璃行业生命周期</w:t>
      </w:r>
      <w:r>
        <w:rPr>
          <w:rFonts w:hint="eastAsia"/>
        </w:rPr>
        <w:br/>
      </w:r>
      <w:r>
        <w:rPr>
          <w:rFonts w:hint="eastAsia"/>
        </w:rPr>
        <w:t>　　图表 工业玻璃行业产业链分析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7161d26648e9" w:history="1">
        <w:r>
          <w:rPr>
            <w:rStyle w:val="Hyperlink"/>
          </w:rPr>
          <w:t>2025-2031年中国工业玻璃行业发展调研与市场前景分析报告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7161d26648e9" w:history="1">
        <w:r>
          <w:rPr>
            <w:rStyle w:val="Hyperlink"/>
          </w:rPr>
          <w:t>https://www.20087.com/7/50/GongYeBoLiDeQianJingQuShi.html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热点：有机玻璃多少钱一平米、工业玻璃水粘合剂、玻璃工厂、工业玻璃水学名、玻璃制造、工业玻璃水能加水吗、玻璃钢制品图片、工业玻璃水的作用与功效、玻璃材料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f692daa54106" w:history="1">
      <w:r>
        <w:rPr>
          <w:rStyle w:val="Hyperlink"/>
        </w:rPr>
        <w:t>2025-2031年中国工业玻璃行业发展调研与市场前景分析报告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ongYeBoLiDeQianJingQuShi.html" TargetMode="External" Id="R1ab57161d26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ongYeBoLiDeQianJingQuShi.html" TargetMode="External" Id="R8116f692daa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2025-11-01T08:04:06Z</dcterms:created>
  <dcterms:modified xsi:type="dcterms:W3CDTF">2025-11-01T09:04:06Z</dcterms:modified>
  <dc:subject>2025-2031年中国工业玻璃行业发展调研与市场前景分析报告</dc:subject>
  <dc:title>2025-2031年中国工业玻璃行业发展调研与市场前景分析报告</dc:title>
  <cp:keywords>2025-2031年中国工业玻璃行业发展调研与市场前景分析报告</cp:keywords>
  <dc:description>2025-2031年中国工业玻璃行业发展调研与市场前景分析报告</dc:description>
</cp:coreProperties>
</file>