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7757f4cc541c6" w:history="1">
              <w:r>
                <w:rPr>
                  <w:rStyle w:val="Hyperlink"/>
                </w:rPr>
                <w:t>2024年版中国燃气轮机行业发展现状调研及市场前景分析报告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7757f4cc541c6" w:history="1">
              <w:r>
                <w:rPr>
                  <w:rStyle w:val="Hyperlink"/>
                </w:rPr>
                <w:t>2024年版中国燃气轮机行业发展现状调研及市场前景分析报告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7757f4cc541c6" w:history="1">
                <w:r>
                  <w:rPr>
                    <w:rStyle w:val="Hyperlink"/>
                  </w:rPr>
                  <w:t>https://www.20087.com/M_JiXieJiDian/07/RanQiLunJiHangYeXianZhuangYuFaZhanQuShi.html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发电和航空推进的关键设备，其技术进步与能源需求和环保政策密切相关。近年来，随着天然气供应的稳定和清洁能源的推广，燃气轮机在分布式能源、船舶动力和工业热电联产领域的应用增多。同时，为应对温室气体排放限制，燃气轮机制造商致力于提高燃烧效率和减少NOx排放。</w:t>
      </w:r>
      <w:r>
        <w:rPr>
          <w:rFonts w:hint="eastAsia"/>
        </w:rPr>
        <w:br/>
      </w:r>
      <w:r>
        <w:rPr>
          <w:rFonts w:hint="eastAsia"/>
        </w:rPr>
        <w:t>　　燃气轮机的未来将更加聚焦于高效、清洁和灵活运行。通过采用先进材料和冷却技术，提高涡轮叶片的耐热能力和压缩机效率，燃气轮机将实现更高的热效率和更低的排放。同时，适应可再生能源间歇性供电的挑战，燃气轮机将具备快速启动和负荷调整能力，成为电网平衡和备用电源的理想选择。此外，氢燃料和生物质气等低碳燃料的应用，将推动燃气轮机向零碳排放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07757f4cc541c6" w:history="1">
        <w:r>
          <w:rPr>
            <w:rStyle w:val="Hyperlink"/>
          </w:rPr>
          <w:t>2024年版中国燃气轮机行业发展现状调研及市场前景分析报告</w:t>
        </w:r>
      </w:hyperlink>
      <w:r>
        <w:rPr>
          <w:rFonts w:hint="eastAsia"/>
        </w:rPr>
        <w:t>基于科学的市场调研和数据分析，全面剖析了燃气轮机行业现状、市场需求及市场规模。燃气轮机报告探讨了燃气轮机产业链结构，细分市场的特点，并分析了燃气轮机市场前景及发展趋势。通过科学预测，揭示了燃气轮机行业未来的增长潜力。同时，燃气轮机报告还对重点企业进行了研究，评估了各大品牌在市场竞争中的地位，以及行业集中度的变化。燃气轮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燃气轮机产业环境透视</w:t>
      </w:r>
      <w:r>
        <w:rPr>
          <w:rFonts w:hint="eastAsia"/>
        </w:rPr>
        <w:br/>
      </w:r>
      <w:r>
        <w:rPr>
          <w:rFonts w:hint="eastAsia"/>
        </w:rPr>
        <w:t>第一章 燃气轮机行业概述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一、燃气轮机的定义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燃气轮机产品细分及特性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燃气轮机行业地位分析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中国燃气轮机行业宏观经济环境分析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中国燃气轮机行业政策技术环境分析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燃气轮机行业政策法规环境分析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燃气轮机行业技术环境分析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燃气轮机行业发展情况</w:t>
      </w:r>
      <w:r>
        <w:rPr>
          <w:rFonts w:hint="eastAsia"/>
        </w:rPr>
        <w:br/>
      </w:r>
      <w:r>
        <w:rPr>
          <w:rFonts w:hint="eastAsia"/>
        </w:rPr>
        <w:t>第四章 2023-2024年中国燃气轮机行业总体发展状况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中国燃气轮机行业产销情况分析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2023-2024年中国燃气轮机市场现状</w:t>
      </w:r>
      <w:r>
        <w:rPr>
          <w:rFonts w:hint="eastAsia"/>
        </w:rPr>
        <w:br/>
      </w:r>
      <w:r>
        <w:rPr>
          <w:rFonts w:hint="eastAsia"/>
        </w:rPr>
        <w:t>　　第一节 2023-2024年中国燃气轮机市场分析</w:t>
      </w:r>
      <w:r>
        <w:rPr>
          <w:rFonts w:hint="eastAsia"/>
        </w:rPr>
        <w:br/>
      </w:r>
      <w:r>
        <w:rPr>
          <w:rFonts w:hint="eastAsia"/>
        </w:rPr>
        <w:t>　　　　一、2024年燃气轮机市场形势回顾</w:t>
      </w:r>
      <w:r>
        <w:rPr>
          <w:rFonts w:hint="eastAsia"/>
        </w:rPr>
        <w:br/>
      </w:r>
      <w:r>
        <w:rPr>
          <w:rFonts w:hint="eastAsia"/>
        </w:rPr>
        <w:t>　　　　二、2024年燃气轮机市场形势分析</w:t>
      </w:r>
      <w:r>
        <w:rPr>
          <w:rFonts w:hint="eastAsia"/>
        </w:rPr>
        <w:br/>
      </w:r>
      <w:r>
        <w:rPr>
          <w:rFonts w:hint="eastAsia"/>
        </w:rPr>
        <w:t>　　第二节 中国燃气轮机行业市场产品价格走势分析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二、2023-2024年中国燃气轮机行业市场价格走势分析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中国燃气轮机行业市场发展的主要策略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一、发展国内燃气轮机业的相关与对策</w:t>
      </w:r>
      <w:r>
        <w:rPr>
          <w:rFonts w:hint="eastAsia"/>
        </w:rPr>
        <w:br/>
      </w:r>
      <w:r>
        <w:rPr>
          <w:rFonts w:hint="eastAsia"/>
        </w:rPr>
        <w:t>　　　　二、中国燃气轮机产业的发展建议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燃气轮机市场深度分析</w:t>
      </w:r>
      <w:r>
        <w:rPr>
          <w:rFonts w:hint="eastAsia"/>
        </w:rPr>
        <w:br/>
      </w:r>
      <w:r>
        <w:rPr>
          <w:rFonts w:hint="eastAsia"/>
        </w:rPr>
        <w:t>第六章 2023-2024年中国燃气轮机行业进出口市场分析</w:t>
      </w:r>
      <w:r>
        <w:rPr>
          <w:rFonts w:hint="eastAsia"/>
        </w:rPr>
        <w:br/>
      </w:r>
      <w:r>
        <w:rPr>
          <w:rFonts w:hint="eastAsia"/>
        </w:rPr>
        <w:t>　　第一节 燃气轮机进出口市场分析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燃气轮机行业进出口数据统计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一、2023-2024年燃气轮机进口量统计</w:t>
      </w:r>
      <w:r>
        <w:rPr>
          <w:rFonts w:hint="eastAsia"/>
        </w:rPr>
        <w:br/>
      </w:r>
      <w:r>
        <w:rPr>
          <w:rFonts w:hint="eastAsia"/>
        </w:rPr>
        <w:t>　　　　二、2023-2024年燃气轮机出口量统计</w:t>
      </w:r>
      <w:r>
        <w:rPr>
          <w:rFonts w:hint="eastAsia"/>
        </w:rPr>
        <w:br/>
      </w:r>
      <w:r>
        <w:rPr>
          <w:rFonts w:hint="eastAsia"/>
        </w:rPr>
        <w:t>　　第三节 燃气轮机进出口区域格局分析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2024-2030年燃气轮机进出口预测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一、2024-2030年燃气轮机进口预测</w:t>
      </w:r>
      <w:r>
        <w:rPr>
          <w:rFonts w:hint="eastAsia"/>
        </w:rPr>
        <w:br/>
      </w:r>
      <w:r>
        <w:rPr>
          <w:rFonts w:hint="eastAsia"/>
        </w:rPr>
        <w:t>　　　　二、2024-2030年燃气轮机出口预测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2023-2024年中国燃气轮机市场运营状况分析</w:t>
      </w:r>
      <w:r>
        <w:rPr>
          <w:rFonts w:hint="eastAsia"/>
        </w:rPr>
        <w:br/>
      </w:r>
      <w:r>
        <w:rPr>
          <w:rFonts w:hint="eastAsia"/>
        </w:rPr>
        <w:t>　　第一节 燃气轮机行业竞争结构分析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燃气轮机企业国际竞争力比较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燃气轮机市场运营状况分析</w:t>
      </w:r>
      <w:r>
        <w:rPr>
          <w:rFonts w:hint="eastAsia"/>
        </w:rPr>
        <w:br/>
      </w:r>
      <w:r>
        <w:rPr>
          <w:rFonts w:hint="eastAsia"/>
        </w:rPr>
        <w:t>　　　　一、燃气轮机行业集中度分析</w:t>
      </w:r>
      <w:r>
        <w:rPr>
          <w:rFonts w:hint="eastAsia"/>
        </w:rPr>
        <w:br/>
      </w:r>
      <w:r>
        <w:rPr>
          <w:rFonts w:hint="eastAsia"/>
        </w:rPr>
        <w:t>　　　　二、燃气轮机行业竞争程度分析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燃气轮机市场竞争格局</w:t>
      </w:r>
      <w:r>
        <w:rPr>
          <w:rFonts w:hint="eastAsia"/>
        </w:rPr>
        <w:br/>
      </w:r>
      <w:r>
        <w:rPr>
          <w:rFonts w:hint="eastAsia"/>
        </w:rPr>
        <w:t>第八章 2023-2024年中国燃气轮机行业重点企业发展分析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上海电气电站设备有限公司汽轮机厂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哈尔滨汽轮机厂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燃气轮机行业趋势预测分析</w:t>
      </w:r>
      <w:r>
        <w:rPr>
          <w:rFonts w:hint="eastAsia"/>
        </w:rPr>
        <w:br/>
      </w:r>
      <w:r>
        <w:rPr>
          <w:rFonts w:hint="eastAsia"/>
        </w:rPr>
        <w:t>第九章 2023-2024年中国燃气轮机行业趋势预测分析</w:t>
      </w:r>
      <w:r>
        <w:rPr>
          <w:rFonts w:hint="eastAsia"/>
        </w:rPr>
        <w:br/>
      </w:r>
      <w:r>
        <w:rPr>
          <w:rFonts w:hint="eastAsia"/>
        </w:rPr>
        <w:t>　　第一节 中国燃气轮机行业趋势预测分析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二、中国燃气轮机行业市场蕴藏的商机分析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2024-2030年中国燃气轮机行业市场现状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三、2024-2030年中国燃气轮机行业市场价格走势预测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2023-2024年中国燃气轮机技术发展趋势预测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2024-2030年中国燃气轮机行业投资分析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三、产品风险</w:t>
      </w:r>
      <w:r>
        <w:rPr>
          <w:rFonts w:hint="eastAsia"/>
        </w:rPr>
        <w:br/>
      </w:r>
      <w:r>
        <w:rPr>
          <w:rFonts w:hint="eastAsia"/>
        </w:rPr>
        <w:t>　　第三节 中:智林:－行业投资建议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7757f4cc541c6" w:history="1">
        <w:r>
          <w:rPr>
            <w:rStyle w:val="Hyperlink"/>
          </w:rPr>
          <w:t>2024年版中国燃气轮机行业发展现状调研及市场前景分析报告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7757f4cc541c6" w:history="1">
        <w:r>
          <w:rPr>
            <w:rStyle w:val="Hyperlink"/>
          </w:rPr>
          <w:t>https://www.20087.com/M_JiXieJiDian/07/RanQiLunJiHangYeXianZhuangYuFaZhanQuShi.html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ae63459284e5c" w:history="1">
      <w:r>
        <w:rPr>
          <w:rStyle w:val="Hyperlink"/>
        </w:rPr>
        <w:t>2024年版中国燃气轮机行业发展现状调研及市场前景分析报告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RanQiLunJiHangYeXianZhuangYuFaZhanQuShi.html" TargetMode="External" Id="Ra307757f4cc5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RanQiLunJiHangYeXianZhuangYuFaZhanQuShi.html" TargetMode="External" Id="R8b3ae6345928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2024-04-12T23:15:00Z</dcterms:created>
  <dcterms:modified xsi:type="dcterms:W3CDTF">2024-04-13T00:15:00Z</dcterms:modified>
  <dc:subject>2024年版中国燃气轮机行业发展现状调研及市场前景分析报告</dc:subject>
  <dc:title>2024年版中国燃气轮机行业发展现状调研及市场前景分析报告</dc:title>
  <cp:keywords>2024年版中国燃气轮机行业发展现状调研及市场前景分析报告</cp:keywords>
  <dc:description>2024年版中国燃气轮机行业发展现状调研及市场前景分析报告</dc:description>
</cp:coreProperties>
</file>