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887ab74134346" w:history="1">
              <w:r>
                <w:rPr>
                  <w:rStyle w:val="Hyperlink"/>
                </w:rPr>
                <w:t>2023-2029年中国钛管行业发展深度调研与未来趋势报告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887ab74134346" w:history="1">
              <w:r>
                <w:rPr>
                  <w:rStyle w:val="Hyperlink"/>
                </w:rPr>
                <w:t>2023-2029年中国钛管行业发展深度调研与未来趋势报告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887ab74134346" w:history="1">
                <w:r>
                  <w:rPr>
                    <w:rStyle w:val="Hyperlink"/>
                  </w:rPr>
                  <w:t>https://www.20087.com/7/10/TaiGuanDeFaZhanQuShi.html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是高性能材料，以其优异的耐腐蚀性、轻质高强度等特性，在航空航天、化工、海洋工程等领域发挥着关键作用。近年来，随着制造工艺的改进，钛管的生产成本有所下降，应用范围进一步扩大。尤其是对于需要在极端环境下工作的设备，钛管因其稳定的化学性质和出色的物理性能而备受青睐。</w:t>
      </w:r>
      <w:r>
        <w:rPr>
          <w:rFonts w:hint="eastAsia"/>
        </w:rPr>
        <w:br/>
      </w:r>
      <w:r>
        <w:rPr>
          <w:rFonts w:hint="eastAsia"/>
        </w:rPr>
        <w:t>　　钛管的未来发展方向将集中于新材料的研发和应用拓展。一方面，通过合金元素的优化配置，开发出更高性能、更低价格的钛合金材料；另一方面，3D打印等先进制造技术的应用将使得钛管的定制化生产成为可能，满足特殊尺寸和形状的需求。此外，随着新能源和环保产业的兴起，钛管在电池、海水淡化等新兴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887ab74134346" w:history="1">
        <w:r>
          <w:rPr>
            <w:rStyle w:val="Hyperlink"/>
          </w:rPr>
          <w:t>2023-2029年中国钛管行业发展深度调研与未来趋势报告</w:t>
        </w:r>
      </w:hyperlink>
      <w:r>
        <w:rPr>
          <w:rFonts w:hint="eastAsia"/>
        </w:rPr>
        <w:t>》依托详实的数据支撑，全面剖析了钛管行业的市场规模、需求动态与价格走势。钛管报告深入挖掘产业链上下游关联，评估当前市场现状，并对未来钛管市场前景作出科学预测。通过对钛管细分市场的划分和重点企业的剖析，揭示了行业竞争格局、品牌影响力和市场集中度。此外，钛管报告还为投资者提供了关于钛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钛管产品概述</w:t>
      </w:r>
      <w:r>
        <w:rPr>
          <w:rFonts w:hint="eastAsia"/>
        </w:rPr>
        <w:br/>
      </w:r>
      <w:r>
        <w:rPr>
          <w:rFonts w:hint="eastAsia"/>
        </w:rPr>
        <w:t>　　第一节 产品定义及用途</w:t>
      </w:r>
      <w:r>
        <w:rPr>
          <w:rFonts w:hint="eastAsia"/>
        </w:rPr>
        <w:br/>
      </w:r>
      <w:r>
        <w:rPr>
          <w:rFonts w:hint="eastAsia"/>
        </w:rPr>
        <w:t>　　第二节 钛管的生产标准</w:t>
      </w:r>
      <w:r>
        <w:rPr>
          <w:rFonts w:hint="eastAsia"/>
        </w:rPr>
        <w:br/>
      </w:r>
      <w:r>
        <w:rPr>
          <w:rFonts w:hint="eastAsia"/>
        </w:rPr>
        <w:t>　　第三节 钛管价格特点分析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2023年钛管行业环境分析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中国钛管行业政策环境分析</w:t>
      </w:r>
      <w:r>
        <w:rPr>
          <w:rFonts w:hint="eastAsia"/>
        </w:rPr>
        <w:br/>
      </w:r>
      <w:r>
        <w:rPr>
          <w:rFonts w:hint="eastAsia"/>
        </w:rPr>
        <w:t>　　第三节 中国钛管行业技术环境分析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全球钛材行业基本概况</w:t>
      </w:r>
      <w:r>
        <w:rPr>
          <w:rFonts w:hint="eastAsia"/>
        </w:rPr>
        <w:br/>
      </w:r>
      <w:r>
        <w:rPr>
          <w:rFonts w:hint="eastAsia"/>
        </w:rPr>
        <w:t>　　第一节 全球海绵钛市场分析</w:t>
      </w:r>
      <w:r>
        <w:rPr>
          <w:rFonts w:hint="eastAsia"/>
        </w:rPr>
        <w:br/>
      </w:r>
      <w:r>
        <w:rPr>
          <w:rFonts w:hint="eastAsia"/>
        </w:rPr>
        <w:t>　　第二节 全球钛材市场分析</w:t>
      </w:r>
      <w:r>
        <w:rPr>
          <w:rFonts w:hint="eastAsia"/>
        </w:rPr>
        <w:br/>
      </w:r>
      <w:r>
        <w:rPr>
          <w:rFonts w:hint="eastAsia"/>
        </w:rPr>
        <w:t>　　第三节 全球钛管行业分析</w:t>
      </w:r>
      <w:r>
        <w:rPr>
          <w:rFonts w:hint="eastAsia"/>
        </w:rPr>
        <w:br/>
      </w:r>
      <w:r>
        <w:rPr>
          <w:rFonts w:hint="eastAsia"/>
        </w:rPr>
        <w:t>　　第四节 全球钛材需求前景预测</w:t>
      </w:r>
      <w:r>
        <w:rPr>
          <w:rFonts w:hint="eastAsia"/>
        </w:rPr>
        <w:br/>
      </w:r>
      <w:r>
        <w:rPr>
          <w:rFonts w:hint="eastAsia"/>
        </w:rPr>
        <w:t>　　　　一、全球民用航空钛材需求</w:t>
      </w:r>
      <w:r>
        <w:rPr>
          <w:rFonts w:hint="eastAsia"/>
        </w:rPr>
        <w:br/>
      </w:r>
      <w:r>
        <w:rPr>
          <w:rFonts w:hint="eastAsia"/>
        </w:rPr>
        <w:t>　　　　　　（一）民用飞机钛材需求量</w:t>
      </w:r>
      <w:r>
        <w:rPr>
          <w:rFonts w:hint="eastAsia"/>
        </w:rPr>
        <w:br/>
      </w:r>
      <w:r>
        <w:rPr>
          <w:rFonts w:hint="eastAsia"/>
        </w:rPr>
        <w:t>　　　　　　（二）波音空客飞机订单量</w:t>
      </w:r>
      <w:r>
        <w:rPr>
          <w:rFonts w:hint="eastAsia"/>
        </w:rPr>
        <w:br/>
      </w:r>
      <w:r>
        <w:rPr>
          <w:rFonts w:hint="eastAsia"/>
        </w:rPr>
        <w:t>　　　　　　（三）民用飞机钛材需求前景</w:t>
      </w:r>
      <w:r>
        <w:rPr>
          <w:rFonts w:hint="eastAsia"/>
        </w:rPr>
        <w:br/>
      </w:r>
      <w:r>
        <w:rPr>
          <w:rFonts w:hint="eastAsia"/>
        </w:rPr>
        <w:t>　　　　二、全球军用航空钛材需求</w:t>
      </w:r>
      <w:r>
        <w:rPr>
          <w:rFonts w:hint="eastAsia"/>
        </w:rPr>
        <w:br/>
      </w:r>
      <w:r>
        <w:rPr>
          <w:rFonts w:hint="eastAsia"/>
        </w:rPr>
        <w:t>　　　　　　（一）军用飞机钛材需求量</w:t>
      </w:r>
      <w:r>
        <w:rPr>
          <w:rFonts w:hint="eastAsia"/>
        </w:rPr>
        <w:br/>
      </w:r>
      <w:r>
        <w:rPr>
          <w:rFonts w:hint="eastAsia"/>
        </w:rPr>
        <w:t>　　　　　　（二）各国空军军费开支对比</w:t>
      </w:r>
      <w:r>
        <w:rPr>
          <w:rFonts w:hint="eastAsia"/>
        </w:rPr>
        <w:br/>
      </w:r>
      <w:r>
        <w:rPr>
          <w:rFonts w:hint="eastAsia"/>
        </w:rPr>
        <w:t>　　　　　　（三）军用飞机升级换代分析</w:t>
      </w:r>
      <w:r>
        <w:rPr>
          <w:rFonts w:hint="eastAsia"/>
        </w:rPr>
        <w:br/>
      </w:r>
      <w:r>
        <w:rPr>
          <w:rFonts w:hint="eastAsia"/>
        </w:rPr>
        <w:t>　　　　　　（四）军用飞机钛材需求前景</w:t>
      </w:r>
      <w:r>
        <w:rPr>
          <w:rFonts w:hint="eastAsia"/>
        </w:rPr>
        <w:br/>
      </w:r>
      <w:r>
        <w:rPr>
          <w:rFonts w:hint="eastAsia"/>
        </w:rPr>
        <w:t>　　　　三、全球其他领域钛材需求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中国钛管市场分析</w:t>
      </w:r>
      <w:r>
        <w:rPr>
          <w:rFonts w:hint="eastAsia"/>
        </w:rPr>
        <w:br/>
      </w:r>
      <w:r>
        <w:rPr>
          <w:rFonts w:hint="eastAsia"/>
        </w:rPr>
        <w:t>　　第一节 钛管市场现状分析及预测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一、中国钛管市场规模分析</w:t>
      </w:r>
      <w:r>
        <w:rPr>
          <w:rFonts w:hint="eastAsia"/>
        </w:rPr>
        <w:br/>
      </w:r>
      <w:r>
        <w:rPr>
          <w:rFonts w:hint="eastAsia"/>
        </w:rPr>
        <w:t>　　　　二、中国钛管市场规模预测分析</w:t>
      </w:r>
      <w:r>
        <w:rPr>
          <w:rFonts w:hint="eastAsia"/>
        </w:rPr>
        <w:br/>
      </w:r>
      <w:r>
        <w:rPr>
          <w:rFonts w:hint="eastAsia"/>
        </w:rPr>
        <w:t>　　第二节 钛管产品产能分析及预测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一、中国钛管产能分析</w:t>
      </w:r>
      <w:r>
        <w:rPr>
          <w:rFonts w:hint="eastAsia"/>
        </w:rPr>
        <w:br/>
      </w:r>
      <w:r>
        <w:rPr>
          <w:rFonts w:hint="eastAsia"/>
        </w:rPr>
        <w:t>　　　　二、中国钛管产能预测分析</w:t>
      </w:r>
      <w:r>
        <w:rPr>
          <w:rFonts w:hint="eastAsia"/>
        </w:rPr>
        <w:br/>
      </w:r>
      <w:r>
        <w:rPr>
          <w:rFonts w:hint="eastAsia"/>
        </w:rPr>
        <w:t>　　第三节 钛管产品产量分析及预测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一、中国钛管产量分析</w:t>
      </w:r>
      <w:r>
        <w:rPr>
          <w:rFonts w:hint="eastAsia"/>
        </w:rPr>
        <w:br/>
      </w:r>
      <w:r>
        <w:rPr>
          <w:rFonts w:hint="eastAsia"/>
        </w:rPr>
        <w:t>　　　　二、中国钛管产量预测分析</w:t>
      </w:r>
      <w:r>
        <w:rPr>
          <w:rFonts w:hint="eastAsia"/>
        </w:rPr>
        <w:br/>
      </w:r>
      <w:r>
        <w:rPr>
          <w:rFonts w:hint="eastAsia"/>
        </w:rPr>
        <w:t>　　第四节 钛管市场需求分析及预测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一、中国钛管市场需求分析</w:t>
      </w:r>
      <w:r>
        <w:rPr>
          <w:rFonts w:hint="eastAsia"/>
        </w:rPr>
        <w:br/>
      </w:r>
      <w:r>
        <w:rPr>
          <w:rFonts w:hint="eastAsia"/>
        </w:rPr>
        <w:t>　　　　二、中国钛管市场需求预测分析</w:t>
      </w:r>
      <w:r>
        <w:rPr>
          <w:rFonts w:hint="eastAsia"/>
        </w:rPr>
        <w:br/>
      </w:r>
      <w:r>
        <w:rPr>
          <w:rFonts w:hint="eastAsia"/>
        </w:rPr>
        <w:t>　　第五节 钛管进出口数据分析</w:t>
      </w:r>
      <w:r>
        <w:rPr>
          <w:rFonts w:hint="eastAsia"/>
        </w:rPr>
        <w:br/>
      </w:r>
      <w:r>
        <w:rPr>
          <w:rFonts w:hint="eastAsia"/>
        </w:rPr>
        <w:t>　　　　一、中国钛管进出口数据分析</w:t>
      </w:r>
      <w:r>
        <w:rPr>
          <w:rFonts w:hint="eastAsia"/>
        </w:rPr>
        <w:br/>
      </w:r>
      <w:r>
        <w:rPr>
          <w:rFonts w:hint="eastAsia"/>
        </w:rPr>
        <w:t>　　　　二、国内钛管产品未来进出口情况预测分析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2022-2023年国内钛管产品的需求地域分布结构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2023-2029年中国钛管产品重点区域市场消费情况分析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国内钛管产品的经销模式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钛管行业国际化营销模式分析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国内钛管产品生产及销售投资运作模式分析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2023-2029年钛管特色厂商发展分析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北京中北钛业有限公司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张家港保税区华裕钛金属材料有限公司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海龙（张家港）实业有限公司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宁夏东方钽业股份有限公司</w:t>
      </w:r>
      <w:r>
        <w:rPr>
          <w:rFonts w:hint="eastAsia"/>
        </w:rPr>
        <w:br/>
      </w:r>
      <w:r>
        <w:rPr>
          <w:rFonts w:hint="eastAsia"/>
        </w:rPr>
        <w:t>　　第七节 常熟锐钛金属制品有限公司</w:t>
      </w:r>
      <w:r>
        <w:rPr>
          <w:rFonts w:hint="eastAsia"/>
        </w:rPr>
        <w:br/>
      </w:r>
      <w:r>
        <w:rPr>
          <w:rFonts w:hint="eastAsia"/>
        </w:rPr>
        <w:t>　　第八节 江苏五环管业有限公司</w:t>
      </w:r>
      <w:r>
        <w:rPr>
          <w:rFonts w:hint="eastAsia"/>
        </w:rPr>
        <w:br/>
      </w:r>
      <w:r>
        <w:rPr>
          <w:rFonts w:hint="eastAsia"/>
        </w:rPr>
        <w:t>　　第九节 南京宝泰特种材料股份有限公司</w:t>
      </w:r>
      <w:r>
        <w:rPr>
          <w:rFonts w:hint="eastAsia"/>
        </w:rPr>
        <w:br/>
      </w:r>
      <w:r>
        <w:rPr>
          <w:rFonts w:hint="eastAsia"/>
        </w:rPr>
        <w:t>　　第十节 湖南湘投金天钛金属有限公司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钛管行业相关产业分析</w:t>
      </w:r>
      <w:r>
        <w:rPr>
          <w:rFonts w:hint="eastAsia"/>
        </w:rPr>
        <w:br/>
      </w:r>
      <w:r>
        <w:rPr>
          <w:rFonts w:hint="eastAsia"/>
        </w:rPr>
        <w:t>　　第一节 钛管行业产业链概述</w:t>
      </w:r>
      <w:r>
        <w:rPr>
          <w:rFonts w:hint="eastAsia"/>
        </w:rPr>
        <w:br/>
      </w:r>
      <w:r>
        <w:rPr>
          <w:rFonts w:hint="eastAsia"/>
        </w:rPr>
        <w:t>　　第二节 钛管上游行业发展状况分析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一、海绵钛市场发展分析</w:t>
      </w:r>
      <w:r>
        <w:rPr>
          <w:rFonts w:hint="eastAsia"/>
        </w:rPr>
        <w:br/>
      </w:r>
      <w:r>
        <w:rPr>
          <w:rFonts w:hint="eastAsia"/>
        </w:rPr>
        <w:t>　　　　二、钛锭市场发展分析</w:t>
      </w:r>
      <w:r>
        <w:rPr>
          <w:rFonts w:hint="eastAsia"/>
        </w:rPr>
        <w:br/>
      </w:r>
      <w:r>
        <w:rPr>
          <w:rFonts w:hint="eastAsia"/>
        </w:rPr>
        <w:t>　　第三节 钛管下游行业发展情况分析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一、换热器行业钛管需求分析</w:t>
      </w:r>
      <w:r>
        <w:rPr>
          <w:rFonts w:hint="eastAsia"/>
        </w:rPr>
        <w:br/>
      </w:r>
      <w:r>
        <w:rPr>
          <w:rFonts w:hint="eastAsia"/>
        </w:rPr>
        <w:t>　　　　二、航空航天钛管需求分析</w:t>
      </w:r>
      <w:r>
        <w:rPr>
          <w:rFonts w:hint="eastAsia"/>
        </w:rPr>
        <w:br/>
      </w:r>
      <w:r>
        <w:rPr>
          <w:rFonts w:hint="eastAsia"/>
        </w:rPr>
        <w:t>　　　　三、电力工业钛管需求分析</w:t>
      </w:r>
      <w:r>
        <w:rPr>
          <w:rFonts w:hint="eastAsia"/>
        </w:rPr>
        <w:br/>
      </w:r>
      <w:r>
        <w:rPr>
          <w:rFonts w:hint="eastAsia"/>
        </w:rPr>
        <w:t>　　　　四、海水淡化钛管需求分析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钛管行业前景展望与趋势预测分析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钛管行业投资价值分析</w:t>
      </w:r>
      <w:r>
        <w:rPr>
          <w:rFonts w:hint="eastAsia"/>
        </w:rPr>
        <w:br/>
      </w:r>
      <w:r>
        <w:rPr>
          <w:rFonts w:hint="eastAsia"/>
        </w:rPr>
        <w:t>　　第二节 国内钛管行业投资机会分析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一、电力工业钛管投资机会</w:t>
      </w:r>
      <w:r>
        <w:rPr>
          <w:rFonts w:hint="eastAsia"/>
        </w:rPr>
        <w:br/>
      </w:r>
      <w:r>
        <w:rPr>
          <w:rFonts w:hint="eastAsia"/>
        </w:rPr>
        <w:t>　　　　二、海水淡化钛管的投资机会</w:t>
      </w:r>
      <w:r>
        <w:rPr>
          <w:rFonts w:hint="eastAsia"/>
        </w:rPr>
        <w:br/>
      </w:r>
      <w:r>
        <w:rPr>
          <w:rFonts w:hint="eastAsia"/>
        </w:rPr>
        <w:t>　　　　三、船舶、近海石油钻井钛管的投资机会</w:t>
      </w:r>
      <w:r>
        <w:rPr>
          <w:rFonts w:hint="eastAsia"/>
        </w:rPr>
        <w:br/>
      </w:r>
      <w:r>
        <w:rPr>
          <w:rFonts w:hint="eastAsia"/>
        </w:rPr>
        <w:t>　　　　四、其他应用领域钛管的投资机会</w:t>
      </w:r>
      <w:r>
        <w:rPr>
          <w:rFonts w:hint="eastAsia"/>
        </w:rPr>
        <w:br/>
      </w:r>
      <w:r>
        <w:rPr>
          <w:rFonts w:hint="eastAsia"/>
        </w:rPr>
        <w:t>　　第三节 国内钛管行业投资热点及未来投资方向分析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中国钛管行业竞争格局发展趋势预测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中国钛管行业发展的关键要素</w:t>
      </w:r>
      <w:r>
        <w:rPr>
          <w:rFonts w:hint="eastAsia"/>
        </w:rPr>
        <w:br/>
      </w:r>
      <w:r>
        <w:rPr>
          <w:rFonts w:hint="eastAsia"/>
        </w:rPr>
        <w:t>　　第二节 中国钛管投资机会分析</w:t>
      </w:r>
      <w:r>
        <w:rPr>
          <w:rFonts w:hint="eastAsia"/>
        </w:rPr>
        <w:br/>
      </w:r>
      <w:r>
        <w:rPr>
          <w:rFonts w:hint="eastAsia"/>
        </w:rPr>
        <w:t>　　第三节 中国钛管投资风险分析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中.智.林.－中国钛管行业投资策略及建议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887ab74134346" w:history="1">
        <w:r>
          <w:rPr>
            <w:rStyle w:val="Hyperlink"/>
          </w:rPr>
          <w:t>2023-2029年中国钛管行业发展深度调研与未来趋势报告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887ab74134346" w:history="1">
        <w:r>
          <w:rPr>
            <w:rStyle w:val="Hyperlink"/>
          </w:rPr>
          <w:t>https://www.20087.com/7/10/TaiGuanDeFaZhanQuShi.html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dfc311fa24c41" w:history="1">
      <w:r>
        <w:rPr>
          <w:rStyle w:val="Hyperlink"/>
        </w:rPr>
        <w:t>2023-2029年中国钛管行业发展深度调研与未来趋势报告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aiGuanDeFaZhanQuShi.html" TargetMode="External" Id="R53a887ab7413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aiGuanDeFaZhanQuShi.html" TargetMode="External" Id="R405dfc311fa2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2023-05-02T07:27:00Z</dcterms:created>
  <dcterms:modified xsi:type="dcterms:W3CDTF">2023-05-02T08:27:00Z</dcterms:modified>
  <dc:subject>2023-2029年中国钛管行业发展深度调研与未来趋势报告</dc:subject>
  <dc:title>2023-2029年中国钛管行业发展深度调研与未来趋势报告</dc:title>
  <cp:keywords>2023-2029年中国钛管行业发展深度调研与未来趋势报告</cp:keywords>
  <dc:description>2023-2029年中国钛管行业发展深度调研与未来趋势报告</dc:description>
</cp:coreProperties>
</file>