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3700f331471d" w:history="1">
              <w:r>
                <w:rPr>
                  <w:rStyle w:val="Hyperlink"/>
                </w:rPr>
                <w:t>2026-2032年中国切割电极行业发展现状分析及市场前景预测报告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3700f331471d" w:history="1">
              <w:r>
                <w:rPr>
                  <w:rStyle w:val="Hyperlink"/>
                </w:rPr>
                <w:t>2026-2032年中国切割电极行业发展现状分析及市场前景预测报告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53700f331471d" w:history="1">
                <w:r>
                  <w:rPr>
                    <w:rStyle w:val="Hyperlink"/>
                  </w:rPr>
                  <w:t>https://www.20087.com/7/70/QieGeDianJiShiChangQianJingFenXi.html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电极是电火花线切割（WEDM）或电解加工中用于放电蚀除金属材料的消耗性工具，常见类型包括黄铜丝、镀锌丝、钨钼合金丝及复合多层电极丝。切割电极聚焦于高抗拉强度、均匀导电性与低损耗率，以满足精密模具、航空航天结构件及医疗器械的微细加工需求。高端电极丝通过多道拉拔与退火工艺控制晶粒取向，提升切割稳定性与表面光洁度。在超硬材料与复杂曲面加工推动下，对电极丝的直线度、直径公差（可达±1μm）及放电一致性提出更高要求。然而，高性能电极成本高昂，且在大厚度工件切割中仍面临断丝与锥度误差问题。</w:t>
      </w:r>
      <w:r>
        <w:rPr>
          <w:rFonts w:hint="eastAsia"/>
        </w:rPr>
        <w:br/>
      </w:r>
      <w:r>
        <w:rPr>
          <w:rFonts w:hint="eastAsia"/>
        </w:rPr>
        <w:t>　　未来，切割电极将向纳米结构强化、智能反馈适配与绿色制造方向突破。一方面，石墨烯包覆或纳米晶强化电极丝将大大提升导电性与抗疲劳性能；另一方面，与机床控制系统联动的“自感知”电极可实时反馈张力与放电状态，动态调整进给参数。在可持续发展层面，再生铜基材与无氰电镀工艺将降低环境影响。此外，针对半导体与脆性材料加工，超细径（&lt;50μm）复合电极将拓展应用边界。切割电极正从被动耗材升级为支撑高精度、高效率特种加工的智能工艺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53700f331471d" w:history="1">
        <w:r>
          <w:rPr>
            <w:rStyle w:val="Hyperlink"/>
          </w:rPr>
          <w:t>2026-2032年中国切割电极行业发展现状分析及市场前景预测报告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切割电极市场发展状况。报告从切割电极市场规模、竞争格局、技术路线等维度，分析了切割电极行业现状及主要企业经营情况，评估了切割电极不同细分领域的增长潜力与风险。结合政策环境与技术创新方向，客观预测了切割电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中国不同产品类型切割电极增长趋势2021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金属铸铁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镍</w:t>
      </w:r>
      <w:r>
        <w:rPr>
          <w:rFonts w:hint="eastAsia"/>
        </w:rPr>
        <w:br/>
      </w:r>
      <w:r>
        <w:rPr>
          <w:rFonts w:hint="eastAsia"/>
        </w:rPr>
        <w:t>　　　　1.2.6 铜</w:t>
      </w:r>
      <w:r>
        <w:rPr>
          <w:rFonts w:hint="eastAsia"/>
        </w:rPr>
        <w:br/>
      </w:r>
      <w:r>
        <w:rPr>
          <w:rFonts w:hint="eastAsia"/>
        </w:rPr>
        <w:t>　　　　1.2.7 黄铜</w:t>
      </w:r>
      <w:r>
        <w:rPr>
          <w:rFonts w:hint="eastAsia"/>
        </w:rPr>
        <w:br/>
      </w:r>
      <w:r>
        <w:rPr>
          <w:rFonts w:hint="eastAsia"/>
        </w:rPr>
        <w:t>　　　　1.2.8 青铜</w:t>
      </w:r>
      <w:r>
        <w:rPr>
          <w:rFonts w:hint="eastAsia"/>
        </w:rPr>
        <w:br/>
      </w:r>
      <w:r>
        <w:rPr>
          <w:rFonts w:hint="eastAsia"/>
        </w:rPr>
        <w:t>　　1.3 从不同应用，切割电极主要包括如下几个方面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中国不同应用切割电极增长趋势2021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1.4 中国切割电极发展现状及未来趋势（2021-2032）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中国市场切割电极收入及增长率（2021-2032）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中国市场切割电极销量及增长率（2021-2032）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中国市场主要切割电极厂商分析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中国市场主要厂商切割电极销量及市场占有率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中国市场主要厂商切割电极销量（2021-2026）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中国市场主要厂商切割电极收入及市场占有率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中国市场主要厂商切割电极收入（2021-2026）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中国市场主要厂商切割电极收入市场份额（2021-2026）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2025年中国市场主要厂商切割电极收入排名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中国市场主要厂商切割电极价格（2021-2026）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中国市场主要厂商切割电极总部及产地分布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中国市场主要厂商成立时间及切割电极商业化日期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中国市场主要厂商切割电极产品类型及应用</w:t>
      </w:r>
      <w:r>
        <w:rPr>
          <w:rFonts w:hint="eastAsia"/>
        </w:rPr>
        <w:br/>
      </w:r>
      <w:r>
        <w:rPr>
          <w:rFonts w:hint="eastAsia"/>
        </w:rPr>
        <w:t>　　2.7 切割电极行业集中度、竞争程度分析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切割电极行业集中度分析：2025年中国Top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中国市场切割电极第一梯队、第二梯队和第三梯队厂商（品牌）及2025年市场份额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不同产品类型切割电极分析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中国市场不同产品类型切割电极销量（2021-2032）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中国市场不同产品类型切割电极销量预测（2027-2032）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中国市场不同产品类型切割电极规模（2021-2032）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中国市场不同产品类型切割电极规模及市场份额（2021-2026）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中国市场不同产品类型切割电极规模预测（2027-2032）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中国市场不同产品类型切割电极价格走势（2021-2032）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不同应用切割电极分析</w:t>
      </w:r>
      <w:r>
        <w:rPr>
          <w:rFonts w:hint="eastAsia"/>
        </w:rPr>
        <w:br/>
      </w:r>
      <w:r>
        <w:rPr>
          <w:rFonts w:hint="eastAsia"/>
        </w:rPr>
        <w:t>　　5.1 中国市场不同应用切割电极销量（2021-2032）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中国市场不同应用切割电极销量预测（2027-2032）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中国市场不同应用切割电极规模（2021-2032）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中国市场不同应用切割电极规模及市场份额（2021-2026）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中国市场不同应用切割电极规模预测（2027-2032）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中国市场不同应用切割电极价格走势（2021-2032）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切割电极行业发展分析---发展趋势</w:t>
      </w:r>
      <w:r>
        <w:rPr>
          <w:rFonts w:hint="eastAsia"/>
        </w:rPr>
        <w:br/>
      </w:r>
      <w:r>
        <w:rPr>
          <w:rFonts w:hint="eastAsia"/>
        </w:rPr>
        <w:t>　　6.2 切割电极行业发展分析---厂商壁垒</w:t>
      </w:r>
      <w:r>
        <w:rPr>
          <w:rFonts w:hint="eastAsia"/>
        </w:rPr>
        <w:br/>
      </w:r>
      <w:r>
        <w:rPr>
          <w:rFonts w:hint="eastAsia"/>
        </w:rPr>
        <w:t>　　6.3 切割电极行业发展分析---驱动因素</w:t>
      </w:r>
      <w:r>
        <w:rPr>
          <w:rFonts w:hint="eastAsia"/>
        </w:rPr>
        <w:br/>
      </w:r>
      <w:r>
        <w:rPr>
          <w:rFonts w:hint="eastAsia"/>
        </w:rPr>
        <w:t>　　6.4 切割电极行业发展分析---制约因素</w:t>
      </w:r>
      <w:r>
        <w:rPr>
          <w:rFonts w:hint="eastAsia"/>
        </w:rPr>
        <w:br/>
      </w:r>
      <w:r>
        <w:rPr>
          <w:rFonts w:hint="eastAsia"/>
        </w:rPr>
        <w:t>　　6.5 切割电极中国企业SWOT分析</w:t>
      </w:r>
      <w:r>
        <w:rPr>
          <w:rFonts w:hint="eastAsia"/>
        </w:rPr>
        <w:br/>
      </w:r>
      <w:r>
        <w:rPr>
          <w:rFonts w:hint="eastAsia"/>
        </w:rPr>
        <w:t>　　6.6 切割电极行业发展分析---行业政策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切割电极行业产业链简介</w:t>
      </w:r>
      <w:r>
        <w:rPr>
          <w:rFonts w:hint="eastAsia"/>
        </w:rPr>
        <w:br/>
      </w:r>
      <w:r>
        <w:rPr>
          <w:rFonts w:hint="eastAsia"/>
        </w:rPr>
        <w:t>　　7.2 切割电极产业链分析-上游</w:t>
      </w:r>
      <w:r>
        <w:rPr>
          <w:rFonts w:hint="eastAsia"/>
        </w:rPr>
        <w:br/>
      </w:r>
      <w:r>
        <w:rPr>
          <w:rFonts w:hint="eastAsia"/>
        </w:rPr>
        <w:t>　　7.3 切割电极产业链分析-中游</w:t>
      </w:r>
      <w:r>
        <w:rPr>
          <w:rFonts w:hint="eastAsia"/>
        </w:rPr>
        <w:br/>
      </w:r>
      <w:r>
        <w:rPr>
          <w:rFonts w:hint="eastAsia"/>
        </w:rPr>
        <w:t>　　7.4 切割电极产业链分析-下游</w:t>
      </w:r>
      <w:r>
        <w:rPr>
          <w:rFonts w:hint="eastAsia"/>
        </w:rPr>
        <w:br/>
      </w:r>
      <w:r>
        <w:rPr>
          <w:rFonts w:hint="eastAsia"/>
        </w:rPr>
        <w:t>　　7.5 切割电极行业采购模式</w:t>
      </w:r>
      <w:r>
        <w:rPr>
          <w:rFonts w:hint="eastAsia"/>
        </w:rPr>
        <w:br/>
      </w:r>
      <w:r>
        <w:rPr>
          <w:rFonts w:hint="eastAsia"/>
        </w:rPr>
        <w:t>　　7.6 切割电极行业生产模式</w:t>
      </w:r>
      <w:r>
        <w:rPr>
          <w:rFonts w:hint="eastAsia"/>
        </w:rPr>
        <w:br/>
      </w:r>
      <w:r>
        <w:rPr>
          <w:rFonts w:hint="eastAsia"/>
        </w:rPr>
        <w:t>　　7.7 切割电极行业销售模式及销售渠道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中国本土切割电极产能、产量分析</w:t>
      </w:r>
      <w:r>
        <w:rPr>
          <w:rFonts w:hint="eastAsia"/>
        </w:rPr>
        <w:br/>
      </w:r>
      <w:r>
        <w:rPr>
          <w:rFonts w:hint="eastAsia"/>
        </w:rPr>
        <w:t>　　8.1 中国切割电极供需现状及预测（2021-2032）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中国切割电极产能、产量、产能利用率及发展趋势（2021-2032）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中国切割电极产量、市场需求量及发展趋势（2021-2032）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中国切割电极进出口分析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中国市场切割电极主要进口来源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中国市场切割电极主要出口目的地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不同产品类型切割电极市场规模2021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不同应用切割电极市场规模2021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中国市场主要厂商切割电极收入（2021-2026）&amp;（万元）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中国市场主要厂商切割电极收入份额（2021-2026）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2025年中国主要生产商切割电极收入排名（万元）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中国市场主要厂商切割电极价格（2021-2026）&amp;（元/件）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中国市场主要厂商切割电极总部及产地分布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中国市场主要厂商成立时间及切割电极商业化日期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中国市场主要厂商切割电极产品类型及应用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2025年中国市场切割电极主要厂商市场地位（第一梯队、第二梯队和第三梯队）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切割电极市场投资、并购等现状分析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切割电极生产基地、总部、竞争对手及市场地位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中国市场不同产品类型切割电极销量预测（2027-2032）&amp;（千件）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中国市场不同产品类型切割电极销量市场份额预测（2027-2032）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中国市场不同产品类型切割电极规模（2021-2026）&amp;（万元）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中国市场不同产品类型切割电极规模市场份额（2021-2026）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中国市场不同产品类型切割电极规模预测（2027-2032）&amp;（万元）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中国市场不同产品类型切割电极规模市场份额预测（2027-2032）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中国市场不同应用切割电极销量预测（2027-2032）&amp;（千件）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中国市场不同应用切割电极销量市场份额预测（2027-2032）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中国市场不同应用切割电极规模（2021-2026）&amp;（万元）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中国市场不同应用切割电极规模市场份额（2021-2026）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中国市场不同应用切割电极规模预测（2027-2032）&amp;（万元）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中国市场不同应用切割电极规模市场份额预测（2027-2032）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切割电极行业发展分析---发展趋势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切割电极行业发展分析---厂商壁垒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切割电极行业发展分析---驱动因素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切割电极行业发展分析---制约因素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切割电极行业相关重点政策一览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切割电极行业供应链分析</w:t>
      </w:r>
      <w:r>
        <w:rPr>
          <w:rFonts w:hint="eastAsia"/>
        </w:rPr>
        <w:br/>
      </w:r>
      <w:r>
        <w:rPr>
          <w:rFonts w:hint="eastAsia"/>
        </w:rPr>
        <w:t>　　表 101： 切割电极上游原料供应商</w:t>
      </w:r>
      <w:r>
        <w:rPr>
          <w:rFonts w:hint="eastAsia"/>
        </w:rPr>
        <w:br/>
      </w:r>
      <w:r>
        <w:rPr>
          <w:rFonts w:hint="eastAsia"/>
        </w:rPr>
        <w:t>　　表 102： 切割电极行业主要下游客户</w:t>
      </w:r>
      <w:r>
        <w:rPr>
          <w:rFonts w:hint="eastAsia"/>
        </w:rPr>
        <w:br/>
      </w:r>
      <w:r>
        <w:rPr>
          <w:rFonts w:hint="eastAsia"/>
        </w:rPr>
        <w:t>　　表 103： 切割电极典型经销商</w:t>
      </w:r>
      <w:r>
        <w:rPr>
          <w:rFonts w:hint="eastAsia"/>
        </w:rPr>
        <w:br/>
      </w:r>
      <w:r>
        <w:rPr>
          <w:rFonts w:hint="eastAsia"/>
        </w:rPr>
        <w:t>　　表 104： 中国切割电极产量、销量、进口量及出口量（2021-2026）&amp;（千件）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中国切割电极产量、销量、进口量及出口量预测（2027-2032）&amp;（千件）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中国市场切割电极主要进口来源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中国市场切割电极主要出口目的地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切割电极产品图片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中国不同产品类型切割电极市场规模市场份额2025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金属铸铁产品图片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镍产品图片</w:t>
      </w:r>
      <w:r>
        <w:rPr>
          <w:rFonts w:hint="eastAsia"/>
        </w:rPr>
        <w:br/>
      </w:r>
      <w:r>
        <w:rPr>
          <w:rFonts w:hint="eastAsia"/>
        </w:rPr>
        <w:t>　　图 7： 铜产品图片</w:t>
      </w:r>
      <w:r>
        <w:rPr>
          <w:rFonts w:hint="eastAsia"/>
        </w:rPr>
        <w:br/>
      </w:r>
      <w:r>
        <w:rPr>
          <w:rFonts w:hint="eastAsia"/>
        </w:rPr>
        <w:t>　　图 8： 黄铜产品图片</w:t>
      </w:r>
      <w:r>
        <w:rPr>
          <w:rFonts w:hint="eastAsia"/>
        </w:rPr>
        <w:br/>
      </w:r>
      <w:r>
        <w:rPr>
          <w:rFonts w:hint="eastAsia"/>
        </w:rPr>
        <w:t>　　图 9： 青铜产品图片</w:t>
      </w:r>
      <w:r>
        <w:rPr>
          <w:rFonts w:hint="eastAsia"/>
        </w:rPr>
        <w:br/>
      </w:r>
      <w:r>
        <w:rPr>
          <w:rFonts w:hint="eastAsia"/>
        </w:rPr>
        <w:t>　　图 10： 中国不同应用切割电极市场份额2025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中国市场切割电极市场规模，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2025年中国市场主要厂商切割电极销量市场份额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2025年中国市场主要厂商切割电极收入市场份额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2025年中国市场前五大厂商切割电极市场份额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2025年中国市场切割电极第一梯队、第二梯队和第三梯队厂商（品牌）及市场份额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中国市场不同产品类型切割电极价格走势（2021-2032）&amp;（元/件）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中国市场不同应用切割电极价格走势（2021-2032）&amp;（元/件）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切割电极中国企业SWOT分析</w:t>
      </w:r>
      <w:r>
        <w:rPr>
          <w:rFonts w:hint="eastAsia"/>
        </w:rPr>
        <w:br/>
      </w:r>
      <w:r>
        <w:rPr>
          <w:rFonts w:hint="eastAsia"/>
        </w:rPr>
        <w:t>　　图 26： 切割电极产业链</w:t>
      </w:r>
      <w:r>
        <w:rPr>
          <w:rFonts w:hint="eastAsia"/>
        </w:rPr>
        <w:br/>
      </w:r>
      <w:r>
        <w:rPr>
          <w:rFonts w:hint="eastAsia"/>
        </w:rPr>
        <w:t>　　图 27： 切割电极行业采购模式分析</w:t>
      </w:r>
      <w:r>
        <w:rPr>
          <w:rFonts w:hint="eastAsia"/>
        </w:rPr>
        <w:br/>
      </w:r>
      <w:r>
        <w:rPr>
          <w:rFonts w:hint="eastAsia"/>
        </w:rPr>
        <w:t>　　图 28： 切割电极行业生产模式分析</w:t>
      </w:r>
      <w:r>
        <w:rPr>
          <w:rFonts w:hint="eastAsia"/>
        </w:rPr>
        <w:br/>
      </w:r>
      <w:r>
        <w:rPr>
          <w:rFonts w:hint="eastAsia"/>
        </w:rPr>
        <w:t>　　图 29： 切割电极行业销售模式分析</w:t>
      </w:r>
      <w:r>
        <w:rPr>
          <w:rFonts w:hint="eastAsia"/>
        </w:rPr>
        <w:br/>
      </w:r>
      <w:r>
        <w:rPr>
          <w:rFonts w:hint="eastAsia"/>
        </w:rPr>
        <w:t>　　图 30： 中国切割电极产能、产量、产能利用率及发展趋势（2021-2032）&amp;（千件）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中国切割电极产量、市场需求量及发展趋势（2021-2032）&amp;（千件）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3700f331471d" w:history="1">
        <w:r>
          <w:rPr>
            <w:rStyle w:val="Hyperlink"/>
          </w:rPr>
          <w:t>2026-2032年中国切割电极行业发展现状分析及市场前景预测报告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53700f331471d" w:history="1">
        <w:r>
          <w:rPr>
            <w:rStyle w:val="Hyperlink"/>
          </w:rPr>
          <w:t>https://www.20087.com/7/70/QieGeDianJiShiChangQianJingFenXi.html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热点：焊接电极、切割电极组装刀、高频手术电极刀头、切割电极8622133、手术中一次性电极是做什么的、切割电极线、一次性使用电凝切割电极、电极怎么割、模具电极加工视频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74b622f5b4aa9" w:history="1">
      <w:r>
        <w:rPr>
          <w:rStyle w:val="Hyperlink"/>
        </w:rPr>
        <w:t>2026-2032年中国切割电极行业发展现状分析及市场前景预测报告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eGeDianJiShiChangQianJingFenXi.html" TargetMode="External" Id="Reb853700f331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eGeDianJiShiChangQianJingFenXi.html" TargetMode="External" Id="R63d74b622f5b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2026-01-18T00:28:45Z</dcterms:created>
  <dcterms:modified xsi:type="dcterms:W3CDTF">2026-01-18T01:28:45Z</dcterms:modified>
  <dc:subject>2026-2032年中国切割电极行业发展现状分析及市场前景预测报告</dc:subject>
  <dc:title>2026-2032年中国切割电极行业发展现状分析及市场前景预测报告</dc:title>
  <cp:keywords>2026-2032年中国切割电极行业发展现状分析及市场前景预测报告</cp:keywords>
  <dc:description>2026-2032年中国切割电极行业发展现状分析及市场前景预测报告</dc:description>
</cp:coreProperties>
</file>