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26db582ff4f4e" w:history="1">
              <w:r>
                <w:rPr>
                  <w:rStyle w:val="Hyperlink"/>
                </w:rPr>
                <w:t>2026-2032年全球与中国即时视觉测量系统行业研究分析及前景趋势报告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26db582ff4f4e" w:history="1">
              <w:r>
                <w:rPr>
                  <w:rStyle w:val="Hyperlink"/>
                </w:rPr>
                <w:t>2026-2032年全球与中国即时视觉测量系统行业研究分析及前景趋势报告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26db582ff4f4e" w:history="1">
                <w:r>
                  <w:rPr>
                    <w:rStyle w:val="Hyperlink"/>
                  </w:rPr>
                  <w:t>https://www.20087.com/7/00/JiShiShiJueCeLiangXiTongFaZhanQianJing.html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视觉测量系统是工业精密检测领域的“智慧之眼”，已彻底颠覆传统接触式测量的作业模式，成为高端制造质量控制的核心装备。目前，主流系统普遍配备高像素工业相机与双远心镜头，结合XYZ三轴全自动精密控制，实现了对复杂工件几何尺寸与形位公差的非接触式快速测量。设备依托印度大理石底座与精密线性导轨，确保了在微米级精度下的长期稳定性。在功能层面，系统集成了自动对焦、智能照明控制及硬件配置的自动运动功能，能够适应不同材质与高度差异显著产品的检测需求。通过Geomea等专业测量软件，用户可设置自动测量程序，高效完成批量检测任务，广泛应用于精密电子、机械加工及新能源电池等对精度有严苛要求的行业。</w:t>
      </w:r>
      <w:r>
        <w:rPr>
          <w:rFonts w:hint="eastAsia"/>
        </w:rPr>
        <w:br/>
      </w:r>
      <w:r>
        <w:rPr>
          <w:rFonts w:hint="eastAsia"/>
        </w:rPr>
        <w:t>　　未来，即时视觉测量系统将向三维化、智能化与大模型赋能方向演进。市场调研网指出，随着3D视觉技术的全面普及，设备将从平面的2D外观检测升级为空间尺寸、装配间隙及深度缺陷的三维测量，满足汽车制造与机器人领域对空间公差的检测需求。人工智能大模型的深度赋能将大大提升系统的通用化能力，使其具备跨品类、跨场景的缺陷识别能力，无需海量样本即可快速适配新产线与新材料，大幅降低开发周期。多光谱与多传感融合技术将成为应对极端工况的关键，通过可见光、红外与激光数据的融合，实现对高温、高反光及透明材质工件的稳定检测。此外，边缘计算的一体化集成将实现“检测—判断—执行”的毫秒级闭环控制，推动测量系统从单一的质量把关向实时工艺反馈与自主决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626db582ff4f4e" w:history="1">
        <w:r>
          <w:rPr>
            <w:rStyle w:val="Hyperlink"/>
          </w:rPr>
          <w:t>2026-2032年全球与中国即时视觉测量系统行业研究分析及前景趋势报告</w:t>
        </w:r>
      </w:hyperlink>
      <w:r>
        <w:rPr>
          <w:rFonts w:hint="eastAsia"/>
        </w:rPr>
        <w:t>》，2025年即时视觉测量系统行业市场规模达 亿元，预计2032年市场规模将达 亿元，期间年均复合增长率（CAGR）达 %。报告系统分析了即时视觉测量系统行业的现状，全面梳理了即时视觉测量系统市场需求、市场规模、产业链结构及价格体系，详细解读了即时视觉测量系统细分市场特点。报告结合权威数据，科学预测了即时视觉测量系统市场前景与发展趋势，客观分析了品牌竞争格局、市场集中度及重点企业的运营表现，并指出了即时视觉测量系统行业面临的机遇与风险。为即时视觉测量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全球市场即时视觉测量系统市场总体规模</w:t>
      </w:r>
      <w:r>
        <w:rPr>
          <w:rFonts w:hint="eastAsia"/>
        </w:rPr>
        <w:br/>
      </w:r>
      <w:r>
        <w:rPr>
          <w:rFonts w:hint="eastAsia"/>
        </w:rPr>
        <w:t>　　1.4 中国市场即时视觉测量系统市场总体规模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即时视觉测量系统行业发展总体概况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即时视觉测量系统行业发展主要特点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即时视觉测量系统行业发展影响因素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即时视觉测量系统有利因素</w:t>
      </w:r>
      <w:r>
        <w:rPr>
          <w:rFonts w:hint="eastAsia"/>
        </w:rPr>
        <w:br/>
      </w:r>
      <w:r>
        <w:rPr>
          <w:rFonts w:hint="eastAsia"/>
        </w:rPr>
        <w:t>　　　　1.5.3 .2 即时视觉测量系统不利因素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全球市场，近三年即时视觉测量系统主要企业占有率及排名（按收入）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即时视觉测量系统主要企业在国际市场占有率（按收入，2023-2026）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2025年即时视觉测量系统主要企业在国际市场排名（按收入）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全球市场主要企业即时视觉测量系统销售收入（2023-2026）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中国市场，近三年即时视觉测量系统主要企业占有率及排名（按收入）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即时视觉测量系统主要企业在中国市场占有率（按收入，2023-2026）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2025年即时视觉测量系统主要企业在中国市场排名（按收入）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中国市场主要企业即时视觉测量系统销售收入（2023-2026）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全球主要厂商即时视觉测量系统总部及产地分布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全球主要厂商成立时间及即时视觉测量系统商业化日期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全球主要厂商即时视觉测量系统产品类型及应用</w:t>
      </w:r>
      <w:r>
        <w:rPr>
          <w:rFonts w:hint="eastAsia"/>
        </w:rPr>
        <w:br/>
      </w:r>
      <w:r>
        <w:rPr>
          <w:rFonts w:hint="eastAsia"/>
        </w:rPr>
        <w:t>　　2.6 即时视觉测量系统行业集中度、竞争程度分析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即时视觉测量系统行业集中度分析：2025年全球Top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全球即时视觉测量系统第一梯队、第二梯队和第三梯队厂商（品牌）及市场份额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全球即时视觉测量系统主要地区分析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全球主要地区即时视觉测量系统市场规模分析：2021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全球主要地区即时视觉测量系统销售额及份额（2021-2026）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全球主要地区即时视觉测量系统销售额及份额预测（2027-2032）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移动桥即时视觉测量系统</w:t>
      </w:r>
      <w:r>
        <w:rPr>
          <w:rFonts w:hint="eastAsia"/>
        </w:rPr>
        <w:br/>
      </w:r>
      <w:r>
        <w:rPr>
          <w:rFonts w:hint="eastAsia"/>
        </w:rPr>
        <w:t>　　　　4.1.2 悬臂式即时视觉测量系统</w:t>
      </w:r>
      <w:r>
        <w:rPr>
          <w:rFonts w:hint="eastAsia"/>
        </w:rPr>
        <w:br/>
      </w:r>
      <w:r>
        <w:rPr>
          <w:rFonts w:hint="eastAsia"/>
        </w:rPr>
        <w:t>　　　　4.1.3 迷你即时视觉测量系统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按产品类型细分，全球即时视觉测量系统销售额对比（2021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按产品类型细分，全球即时视觉测量系统销售额及市场份额（2021-2026）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按产品类型细分，全球即时视觉测量系统销售额预测（2027-2032）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按产品类型细分，中国即时视觉测量系统销售额及市场份额（2021-2026）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按产品类型细分，中国即时视觉测量系统销售额预测（2027-2032）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</w:t>
      </w:r>
      <w:r>
        <w:rPr>
          <w:rFonts w:hint="eastAsia"/>
        </w:rPr>
        <w:br/>
      </w:r>
      <w:r>
        <w:rPr>
          <w:rFonts w:hint="eastAsia"/>
        </w:rPr>
        <w:t>　　　　5.1.2 医疗仪器</w:t>
      </w:r>
      <w:r>
        <w:rPr>
          <w:rFonts w:hint="eastAsia"/>
        </w:rPr>
        <w:br/>
      </w:r>
      <w:r>
        <w:rPr>
          <w:rFonts w:hint="eastAsia"/>
        </w:rPr>
        <w:t>　　　　5.1.3 航空航天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按应用细分，全球即时视觉测量系统销售额对比（2021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按应用细分，全球即时视觉测量系统销售额及市场份额（2021-2026）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按应用细分，全球即时视觉测量系统销售额预测（2027-2032）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中国不同应用即时视觉测量系统销售额及预测（2021-2032）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中国不同应用即时视觉测量系统销售额及市场份额（2021-2026）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中国不同应用即时视觉测量系统销售额预测（2027-2032）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即时视觉测量系统行业发展趋势</w:t>
      </w:r>
      <w:r>
        <w:rPr>
          <w:rFonts w:hint="eastAsia"/>
        </w:rPr>
        <w:br/>
      </w:r>
      <w:r>
        <w:rPr>
          <w:rFonts w:hint="eastAsia"/>
        </w:rPr>
        <w:t>　　7.2 即时视觉测量系统行业主要驱动因素</w:t>
      </w:r>
      <w:r>
        <w:rPr>
          <w:rFonts w:hint="eastAsia"/>
        </w:rPr>
        <w:br/>
      </w:r>
      <w:r>
        <w:rPr>
          <w:rFonts w:hint="eastAsia"/>
        </w:rPr>
        <w:t>　　7.3 即时视觉测量系统中国企业SWOT分析</w:t>
      </w:r>
      <w:r>
        <w:rPr>
          <w:rFonts w:hint="eastAsia"/>
        </w:rPr>
        <w:br/>
      </w:r>
      <w:r>
        <w:rPr>
          <w:rFonts w:hint="eastAsia"/>
        </w:rPr>
        <w:t>　　7.4 中国即时视觉测量系统行业政策环境分析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即时视觉测量系统行业产业链简介</w:t>
      </w:r>
      <w:r>
        <w:rPr>
          <w:rFonts w:hint="eastAsia"/>
        </w:rPr>
        <w:br/>
      </w:r>
      <w:r>
        <w:rPr>
          <w:rFonts w:hint="eastAsia"/>
        </w:rPr>
        <w:t>　　　　8.1.1 即时视觉测量系统行业供应链分析</w:t>
      </w:r>
      <w:r>
        <w:rPr>
          <w:rFonts w:hint="eastAsia"/>
        </w:rPr>
        <w:br/>
      </w:r>
      <w:r>
        <w:rPr>
          <w:rFonts w:hint="eastAsia"/>
        </w:rPr>
        <w:t>　　　　8.1.2 即时视觉测量系统主要原料及供应情况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即时视觉测量系统行业主要下游客户</w:t>
      </w:r>
      <w:r>
        <w:rPr>
          <w:rFonts w:hint="eastAsia"/>
        </w:rPr>
        <w:br/>
      </w:r>
      <w:r>
        <w:rPr>
          <w:rFonts w:hint="eastAsia"/>
        </w:rPr>
        <w:t>　　8.2 即时视觉测量系统行业采购模式</w:t>
      </w:r>
      <w:r>
        <w:rPr>
          <w:rFonts w:hint="eastAsia"/>
        </w:rPr>
        <w:br/>
      </w:r>
      <w:r>
        <w:rPr>
          <w:rFonts w:hint="eastAsia"/>
        </w:rPr>
        <w:t>　　8.3 即时视觉测量系统行业生产模式</w:t>
      </w:r>
      <w:r>
        <w:rPr>
          <w:rFonts w:hint="eastAsia"/>
        </w:rPr>
        <w:br/>
      </w:r>
      <w:r>
        <w:rPr>
          <w:rFonts w:hint="eastAsia"/>
        </w:rPr>
        <w:t>　　8.4 即时视觉测量系统行业销售模式及销售渠道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即时视觉测量系统行业发展主要特点</w:t>
      </w:r>
      <w:r>
        <w:rPr>
          <w:rFonts w:hint="eastAsia"/>
        </w:rPr>
        <w:br/>
      </w:r>
      <w:r>
        <w:rPr>
          <w:rFonts w:hint="eastAsia"/>
        </w:rPr>
        <w:t>　　表 2： 即时视觉测量系统行业发展有利因素分析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即时视觉测量系统行业发展不利因素分析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进入即时视觉测量系统行业壁垒</w:t>
      </w:r>
      <w:r>
        <w:rPr>
          <w:rFonts w:hint="eastAsia"/>
        </w:rPr>
        <w:br/>
      </w:r>
      <w:r>
        <w:rPr>
          <w:rFonts w:hint="eastAsia"/>
        </w:rPr>
        <w:t>　　表 5： 即时视觉测量系统主要企业在国际市场占有率（按收入，2023-2026）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2025年即时视觉测量系统主要企业在国际市场排名（按收入）&amp;（万元）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全球市场主要企业即时视觉测量系统销售收入（2023-2026）&amp;（万元）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即时视觉测量系统主要企业在中国市场占有率（按收入，2023-2026）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2025年即时视觉测量系统主要企业在中国市场排名（按收入）&amp;（万元）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中国市场主要企业即时视觉测量系统销售收入（2023-2026）&amp;（万元）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全球主要厂商即时视觉测量系统总部及产地分布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全球主要厂商成立时间及即时视觉测量系统商业化日期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全球主要厂商即时视觉测量系统产品类型及应用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2025年全球即时视觉测量系统主要厂商市场地位（第一梯队、第二梯队和第三梯队）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全球即时视觉测量系统市场投资、并购等现状分析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全球主要地区即时视觉测量系统销售额：（2021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全球主要地区即时视觉测量系统销售额（2021-2026）&amp;（万元）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全球主要地区即时视觉测量系统销售额及份额列表（2021-2026）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全球主要地区即时视觉测量系统销售额预测（2027-2032）&amp;（万元）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全球主要地区即时视觉测量系统销售额及份额列表预测（2027-2032）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移动桥即时视觉测量系统主要企业列表</w:t>
      </w:r>
      <w:r>
        <w:rPr>
          <w:rFonts w:hint="eastAsia"/>
        </w:rPr>
        <w:br/>
      </w:r>
      <w:r>
        <w:rPr>
          <w:rFonts w:hint="eastAsia"/>
        </w:rPr>
        <w:t>　　表 22： 悬臂式即时视觉测量系统主要企业列表</w:t>
      </w:r>
      <w:r>
        <w:rPr>
          <w:rFonts w:hint="eastAsia"/>
        </w:rPr>
        <w:br/>
      </w:r>
      <w:r>
        <w:rPr>
          <w:rFonts w:hint="eastAsia"/>
        </w:rPr>
        <w:t>　　表 23： 迷你即时视觉测量系统主要企业列表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按产品类型细分，全球即时视觉测量系统销售额及增长率对比（2021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按产品类型细分，全球即时视觉测量系统销售额（2021-2026）&amp;（万元）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按产品类型细分，全球即时视觉测量系统销售额市场份额列表（2021-2026）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按产品类型细分，全球即时视觉测量系统销售额预测（2027-2032）&amp;（万元）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按产品类型细分，全球即时视觉测量系统销售额市场份额预测（2027-2032）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按产品类型细分，中国即时视觉测量系统销售额（2021-2026）&amp;（万元）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按产品类型细分，中国即时视觉测量系统销售额市场份额列表（2021-2026）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按产品类型细分，中国即时视觉测量系统销售额预测（2027-2032）&amp;（万元）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按产品类型细分，中国即时视觉测量系统销售额市场份额预测（2027-2032）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按应用细分，全球即时视觉测量系统销售额及增长率对比（2021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按应用细分，全球即时视觉测量系统销售额（2021-2026）&amp;（万元）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按应用细分，全球即时视觉测量系统销售额市场份额列表（2021-2026）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按应用细分，全球即时视觉测量系统销售额预测（2027-2032）&amp;（万元）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按应用细分，全球即时视觉测量系统市场份额预测（2027-2032）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中国不同应用即时视觉测量系统销售额（2021-2026）&amp;（万元）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中国不同应用即时视觉测量系统销售额市场份额列表（2021-2026）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中国不同应用即时视觉测量系统销售额预测（2027-2032）&amp;（万元）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中国不同应用即时视觉测量系统销售额市场份额预测（2027-2032）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重点企业（11）公司信息、总部、即时视觉测量系统市场地位以及主要的竞争对手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即时视觉测量系统产品及服务介绍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即时视觉测量系统收入及毛利率（2021-2026）&amp;（万元）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即时视觉测量系统行业发展趋势</w:t>
      </w:r>
      <w:r>
        <w:rPr>
          <w:rFonts w:hint="eastAsia"/>
        </w:rPr>
        <w:br/>
      </w:r>
      <w:r>
        <w:rPr>
          <w:rFonts w:hint="eastAsia"/>
        </w:rPr>
        <w:t>　　表 97： 即时视觉测量系统行业主要驱动因素</w:t>
      </w:r>
      <w:r>
        <w:rPr>
          <w:rFonts w:hint="eastAsia"/>
        </w:rPr>
        <w:br/>
      </w:r>
      <w:r>
        <w:rPr>
          <w:rFonts w:hint="eastAsia"/>
        </w:rPr>
        <w:t>　　表 98： 即时视觉测量系统行业供应链分析</w:t>
      </w:r>
      <w:r>
        <w:rPr>
          <w:rFonts w:hint="eastAsia"/>
        </w:rPr>
        <w:br/>
      </w:r>
      <w:r>
        <w:rPr>
          <w:rFonts w:hint="eastAsia"/>
        </w:rPr>
        <w:t>　　表 99： 即时视觉测量系统上游原料供应商</w:t>
      </w:r>
      <w:r>
        <w:rPr>
          <w:rFonts w:hint="eastAsia"/>
        </w:rPr>
        <w:br/>
      </w:r>
      <w:r>
        <w:rPr>
          <w:rFonts w:hint="eastAsia"/>
        </w:rPr>
        <w:t>　　表 100： 即时视觉测量系统行业主要下游客户</w:t>
      </w:r>
      <w:r>
        <w:rPr>
          <w:rFonts w:hint="eastAsia"/>
        </w:rPr>
        <w:br/>
      </w:r>
      <w:r>
        <w:rPr>
          <w:rFonts w:hint="eastAsia"/>
        </w:rPr>
        <w:t>　　表 101： 即时视觉测量系统典型经销商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即时视觉测量系统产品图片</w:t>
      </w:r>
      <w:r>
        <w:rPr>
          <w:rFonts w:hint="eastAsia"/>
        </w:rPr>
        <w:br/>
      </w:r>
      <w:r>
        <w:rPr>
          <w:rFonts w:hint="eastAsia"/>
        </w:rPr>
        <w:t>　　图 2： 全球市场即时视觉测量系统市场规模，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全球即时视觉测量系统市场销售额预测：（万元）&amp;（2021-2032）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中国市场即时视觉测量系统销售额及未来趋势（2021-2032）&amp;（万元）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2025年全球前五大厂商即时视觉测量系统市场份额</w:t>
      </w:r>
      <w:r>
        <w:rPr>
          <w:rFonts w:hint="eastAsia"/>
        </w:rPr>
        <w:br/>
      </w:r>
      <w:r>
        <w:rPr>
          <w:rFonts w:hint="eastAsia"/>
        </w:rPr>
        <w:t>　　图 6： 2025年全球即时视觉测量系统第一梯队、第二梯队和第三梯队厂商及市场份额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全球主要地区即时视觉测量系统销售额市场份额（2021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北美即时视觉测量系统销售额及预测（2021-2032）&amp;（万元）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欧洲即时视觉测量系统销售额及预测（2021-2032）&amp;（万元）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中国即时视觉测量系统销售额及预测（2021-2032）&amp;（万元）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日本即时视觉测量系统销售额及预测（2021-2032）&amp;（万元）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东南亚即时视觉测量系统销售额及预测（2021-2032）&amp;（万元）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印度即时视觉测量系统销售额及预测（2021-2032）&amp;（万元）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南美即时视觉测量系统销售额及预测（2021-2032）&amp;（万元）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中东即时视觉测量系统销售额及预测（2021-2032）&amp;（万元）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移动桥即时视觉测量系统 产品图片</w:t>
      </w:r>
      <w:r>
        <w:rPr>
          <w:rFonts w:hint="eastAsia"/>
        </w:rPr>
        <w:br/>
      </w:r>
      <w:r>
        <w:rPr>
          <w:rFonts w:hint="eastAsia"/>
        </w:rPr>
        <w:t>　　图 17： 全球移动桥即时视觉测量系统规模及增长率（2021-2032）&amp;（万元）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悬臂式即时视觉测量系统产品图片</w:t>
      </w:r>
      <w:r>
        <w:rPr>
          <w:rFonts w:hint="eastAsia"/>
        </w:rPr>
        <w:br/>
      </w:r>
      <w:r>
        <w:rPr>
          <w:rFonts w:hint="eastAsia"/>
        </w:rPr>
        <w:t>　　图 19： 全球悬臂式即时视觉测量系统规模及增长率（2021-2032）&amp;（万元）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迷你即时视觉测量系统产品图片</w:t>
      </w:r>
      <w:r>
        <w:rPr>
          <w:rFonts w:hint="eastAsia"/>
        </w:rPr>
        <w:br/>
      </w:r>
      <w:r>
        <w:rPr>
          <w:rFonts w:hint="eastAsia"/>
        </w:rPr>
        <w:t>　　图 21： 全球迷你即时视觉测量系统规模及增长率（2021-2032）&amp;（万元）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按产品类型细分，全球即时视觉测量系统市场份额2025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按产品类型细分，全球即时视觉测量系统市场份额2021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按产品类型细分，全球即时视觉测量系统市场份额预测2026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按产品类型细分，中国即时视觉测量系统市场份额2021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按产品类型细分，中国即时视觉测量系统市场份额预测2026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电子</w:t>
      </w:r>
      <w:r>
        <w:rPr>
          <w:rFonts w:hint="eastAsia"/>
        </w:rPr>
        <w:br/>
      </w:r>
      <w:r>
        <w:rPr>
          <w:rFonts w:hint="eastAsia"/>
        </w:rPr>
        <w:t>　　图 28： 医疗仪器</w:t>
      </w:r>
      <w:r>
        <w:rPr>
          <w:rFonts w:hint="eastAsia"/>
        </w:rPr>
        <w:br/>
      </w:r>
      <w:r>
        <w:rPr>
          <w:rFonts w:hint="eastAsia"/>
        </w:rPr>
        <w:t>　　图 29： 航空航天</w:t>
      </w:r>
      <w:r>
        <w:rPr>
          <w:rFonts w:hint="eastAsia"/>
        </w:rPr>
        <w:br/>
      </w:r>
      <w:r>
        <w:rPr>
          <w:rFonts w:hint="eastAsia"/>
        </w:rPr>
        <w:t>　　图 30： 汽车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按应用细分，全球即时视觉测量系统市场份额2025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按应用细分，全球即时视觉测量系统市场份额2021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即时视觉测量系统中国企业SWOT分析</w:t>
      </w:r>
      <w:r>
        <w:rPr>
          <w:rFonts w:hint="eastAsia"/>
        </w:rPr>
        <w:br/>
      </w:r>
      <w:r>
        <w:rPr>
          <w:rFonts w:hint="eastAsia"/>
        </w:rPr>
        <w:t>　　图 35： 即时视觉测量系统产业链</w:t>
      </w:r>
      <w:r>
        <w:rPr>
          <w:rFonts w:hint="eastAsia"/>
        </w:rPr>
        <w:br/>
      </w:r>
      <w:r>
        <w:rPr>
          <w:rFonts w:hint="eastAsia"/>
        </w:rPr>
        <w:t>　　图 36： 即时视觉测量系统行业采购模式分析</w:t>
      </w:r>
      <w:r>
        <w:rPr>
          <w:rFonts w:hint="eastAsia"/>
        </w:rPr>
        <w:br/>
      </w:r>
      <w:r>
        <w:rPr>
          <w:rFonts w:hint="eastAsia"/>
        </w:rPr>
        <w:t>　　图 37： 即时视觉测量系统行业生产模式</w:t>
      </w:r>
      <w:r>
        <w:rPr>
          <w:rFonts w:hint="eastAsia"/>
        </w:rPr>
        <w:br/>
      </w:r>
      <w:r>
        <w:rPr>
          <w:rFonts w:hint="eastAsia"/>
        </w:rPr>
        <w:t>　　图 38： 即时视觉测量系统行业销售模式分析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26db582ff4f4e" w:history="1">
        <w:r>
          <w:rPr>
            <w:rStyle w:val="Hyperlink"/>
          </w:rPr>
          <w:t>2026-2032年全球与中国即时视觉测量系统行业研究分析及前景趋势报告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26db582ff4f4e" w:history="1">
        <w:r>
          <w:rPr>
            <w:rStyle w:val="Hyperlink"/>
          </w:rPr>
          <w:t>https://www.20087.com/7/00/JiShiShiJueCeLiangXiTongFaZhanQianJing.html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热点：智能测量、视觉位置实时测量、测量系统、视觉测量算法、视觉测量方式、视觉 测量、视觉检测测量、视觉检测测量、视觉测量技术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8376b5ac24a29" w:history="1">
      <w:r>
        <w:rPr>
          <w:rStyle w:val="Hyperlink"/>
        </w:rPr>
        <w:t>2026-2032年全球与中国即时视觉测量系统行业研究分析及前景趋势报告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ShiShiJueCeLiangXiTongFaZhanQianJing.html" TargetMode="External" Id="R5d626db582ff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ShiShiJueCeLiangXiTongFaZhanQianJing.html" TargetMode="External" Id="Rd658376b5ac2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2026-03-28T06:00:52Z</dcterms:created>
  <dcterms:modified xsi:type="dcterms:W3CDTF">2026-03-28T07:00:52Z</dcterms:modified>
  <dc:subject>2026-2032年全球与中国即时视觉测量系统行业研究分析及前景趋势报告</dc:subject>
  <dc:title>2026-2032年全球与中国即时视觉测量系统行业研究分析及前景趋势报告</dc:title>
  <cp:keywords>2026-2032年全球与中国即时视觉测量系统行业研究分析及前景趋势报告</cp:keywords>
  <dc:description>2026-2032年全球与中国即时视觉测量系统行业研究分析及前景趋势报告</dc:description>
</cp:coreProperties>
</file>