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f989be78841bc" w:history="1">
              <w:r>
                <w:rPr>
                  <w:rStyle w:val="Hyperlink"/>
                </w:rPr>
                <w:t>2024-2030年中国叉车制造行业发展深度调研与未来趋势报告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f989be78841bc" w:history="1">
              <w:r>
                <w:rPr>
                  <w:rStyle w:val="Hyperlink"/>
                </w:rPr>
                <w:t>2024-2030年中国叉车制造行业发展深度调研与未来趋势报告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f989be78841bc" w:history="1">
                <w:r>
                  <w:rPr>
                    <w:rStyle w:val="Hyperlink"/>
                  </w:rPr>
                  <w:t>https://www.20087.com/7/50/ChaCheZhiZaoFaZhanQuShi.html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制造业是物流和仓储行业的重要组成部分，近年来随着电商和冷链物流的快速发展，对高效、智能的物料搬运设备需求激增。电动叉车因其零排放和低噪音的特点，逐渐取代了传统的内燃机叉车。同时，自动化仓库和无人配送中心的兴起，促进了叉车的自动化和智能化，如AGV（自动引导车辆）和无人驾驶叉车。</w:t>
      </w:r>
      <w:r>
        <w:rPr>
          <w:rFonts w:hint="eastAsia"/>
        </w:rPr>
        <w:br/>
      </w:r>
      <w:r>
        <w:rPr>
          <w:rFonts w:hint="eastAsia"/>
        </w:rPr>
        <w:t>　　叉车制造业的未来将更加侧重于技术创新和服务升级。随着物联网和人工智能的融合，叉车将具备更高的自主操作能力，能够实现路径规划、障碍物检测和智能调度。同时，基于云平台的数据分析将提供预防性维护和性能优化方案，减少设备停机时间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f989be78841bc" w:history="1">
        <w:r>
          <w:rPr>
            <w:rStyle w:val="Hyperlink"/>
          </w:rPr>
          <w:t>2024-2030年中国叉车制造行业发展深度调研与未来趋势报告</w:t>
        </w:r>
      </w:hyperlink>
      <w:r>
        <w:rPr>
          <w:rFonts w:hint="eastAsia"/>
        </w:rPr>
        <w:t>》在多年叉车制造行业研究结论的基础上，结合中国叉车制造行业市场的发展现状，通过资深研究团队对叉车制造市场各类资讯进行整理分析，并依托国家权威数据资源和长期市场监测的数据库，对叉车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4f989be78841bc" w:history="1">
        <w:r>
          <w:rPr>
            <w:rStyle w:val="Hyperlink"/>
          </w:rPr>
          <w:t>2024-2030年中国叉车制造行业发展深度调研与未来趋势报告</w:t>
        </w:r>
      </w:hyperlink>
      <w:r>
        <w:rPr>
          <w:rFonts w:hint="eastAsia"/>
        </w:rPr>
        <w:t>可以帮助投资者准确把握叉车制造行业的市场现状，为投资者进行投资作出叉车制造行业前景预判，挖掘叉车制造行业投资价值，同时提出叉车制造行业投资策略、营销策略等方面的建议。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中国叉车制造行业发展综述</w:t>
      </w:r>
      <w:r>
        <w:rPr>
          <w:rFonts w:hint="eastAsia"/>
        </w:rPr>
        <w:br/>
      </w:r>
      <w:r>
        <w:rPr>
          <w:rFonts w:hint="eastAsia"/>
        </w:rPr>
        <w:t>　　1.1 叉车制造行业概述</w:t>
      </w:r>
      <w:r>
        <w:rPr>
          <w:rFonts w:hint="eastAsia"/>
        </w:rPr>
        <w:br/>
      </w:r>
      <w:r>
        <w:rPr>
          <w:rFonts w:hint="eastAsia"/>
        </w:rPr>
        <w:t>　　　　1.1.1 叉车制造的概念分析</w:t>
      </w:r>
      <w:r>
        <w:rPr>
          <w:rFonts w:hint="eastAsia"/>
        </w:rPr>
        <w:br/>
      </w:r>
      <w:r>
        <w:rPr>
          <w:rFonts w:hint="eastAsia"/>
        </w:rPr>
        <w:t>　　　　1.1.2 叉车制造的构成分析</w:t>
      </w:r>
      <w:r>
        <w:rPr>
          <w:rFonts w:hint="eastAsia"/>
        </w:rPr>
        <w:br/>
      </w:r>
      <w:r>
        <w:rPr>
          <w:rFonts w:hint="eastAsia"/>
        </w:rPr>
        <w:t>　　　　1.1.3 叉车制造的特性分析</w:t>
      </w:r>
      <w:r>
        <w:rPr>
          <w:rFonts w:hint="eastAsia"/>
        </w:rPr>
        <w:br/>
      </w:r>
      <w:r>
        <w:rPr>
          <w:rFonts w:hint="eastAsia"/>
        </w:rPr>
        <w:t>　　1.2 叉车制造行业发展环境分析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叉车制造行业发展机遇与威胁分析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中国叉车制造所属行业发展状况与竞争格局分析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中国叉车制造所属行业发展状况分析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叉车制造行业企业数量规模</w:t>
      </w:r>
      <w:r>
        <w:rPr>
          <w:rFonts w:hint="eastAsia"/>
        </w:rPr>
        <w:br/>
      </w:r>
      <w:r>
        <w:rPr>
          <w:rFonts w:hint="eastAsia"/>
        </w:rPr>
        <w:t>　　　　2.1.2 叉车制造行业市场规模分析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叉车制造行业资产规模分析</w:t>
      </w:r>
      <w:r>
        <w:rPr>
          <w:rFonts w:hint="eastAsia"/>
        </w:rPr>
        <w:br/>
      </w:r>
      <w:r>
        <w:rPr>
          <w:rFonts w:hint="eastAsia"/>
        </w:rPr>
        <w:t>　　　　2.1.4 叉车制造行业盈利情况分析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叉车制造行业运营能力分析</w:t>
      </w:r>
      <w:r>
        <w:rPr>
          <w:rFonts w:hint="eastAsia"/>
        </w:rPr>
        <w:br/>
      </w:r>
      <w:r>
        <w:rPr>
          <w:rFonts w:hint="eastAsia"/>
        </w:rPr>
        <w:t>　　　　2.1.6 叉车制造行业发展能力分析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叉车制造所属行业进出口状况分析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中国叉车制造所属行业竞争格局分析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行业政策环境分析</w:t>
      </w:r>
      <w:r>
        <w:rPr>
          <w:rFonts w:hint="eastAsia"/>
        </w:rPr>
        <w:br/>
      </w:r>
      <w:r>
        <w:rPr>
          <w:rFonts w:hint="eastAsia"/>
        </w:rPr>
        <w:t>　　　　2.3.1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2.3.2 行业法律法规</w:t>
      </w:r>
      <w:r>
        <w:rPr>
          <w:rFonts w:hint="eastAsia"/>
        </w:rPr>
        <w:br/>
      </w:r>
      <w:r>
        <w:rPr>
          <w:rFonts w:hint="eastAsia"/>
        </w:rPr>
        <w:t>　　　　2.3.3 行业政策规划</w:t>
      </w:r>
      <w:r>
        <w:rPr>
          <w:rFonts w:hint="eastAsia"/>
        </w:rPr>
        <w:br/>
      </w:r>
      <w:r>
        <w:rPr>
          <w:rFonts w:hint="eastAsia"/>
        </w:rPr>
        <w:t>　　　　2.3.4 政策环境对行业影响</w:t>
      </w:r>
      <w:r>
        <w:rPr>
          <w:rFonts w:hint="eastAsia"/>
        </w:rPr>
        <w:br/>
      </w:r>
      <w:r>
        <w:rPr>
          <w:rFonts w:hint="eastAsia"/>
        </w:rPr>
        <w:t>　　2.4 行业经济环境分析</w:t>
      </w:r>
      <w:r>
        <w:rPr>
          <w:rFonts w:hint="eastAsia"/>
        </w:rPr>
        <w:br/>
      </w:r>
      <w:r>
        <w:rPr>
          <w:rFonts w:hint="eastAsia"/>
        </w:rPr>
        <w:t>　　　　2.4.1 全球经济环境分析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（1）全球宏观经济现状</w:t>
      </w:r>
      <w:r>
        <w:rPr>
          <w:rFonts w:hint="eastAsia"/>
        </w:rPr>
        <w:br/>
      </w:r>
      <w:r>
        <w:rPr>
          <w:rFonts w:hint="eastAsia"/>
        </w:rPr>
        <w:t>　　　　（2）全球宏观经济预测</w:t>
      </w:r>
      <w:r>
        <w:rPr>
          <w:rFonts w:hint="eastAsia"/>
        </w:rPr>
        <w:br/>
      </w:r>
      <w:r>
        <w:rPr>
          <w:rFonts w:hint="eastAsia"/>
        </w:rPr>
        <w:t>　　　　2.4.2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2.4.3 经济环境对行业影响分析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专利申请数量分析</w:t>
      </w:r>
      <w:r>
        <w:rPr>
          <w:rFonts w:hint="eastAsia"/>
        </w:rPr>
        <w:br/>
      </w:r>
      <w:r>
        <w:rPr>
          <w:rFonts w:hint="eastAsia"/>
        </w:rPr>
        <w:t>　　　　2.5.2 专利申请区域分析</w:t>
      </w:r>
      <w:r>
        <w:rPr>
          <w:rFonts w:hint="eastAsia"/>
        </w:rPr>
        <w:br/>
      </w:r>
      <w:r>
        <w:rPr>
          <w:rFonts w:hint="eastAsia"/>
        </w:rPr>
        <w:t>　　　　2.5.3 专利申请人分析</w:t>
      </w:r>
      <w:r>
        <w:rPr>
          <w:rFonts w:hint="eastAsia"/>
        </w:rPr>
        <w:br/>
      </w:r>
      <w:r>
        <w:rPr>
          <w:rFonts w:hint="eastAsia"/>
        </w:rPr>
        <w:t>　　　　2.5.4 专利申请技术分析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中国叉车制造所属行业发展现状与供需平衡</w:t>
      </w:r>
      <w:r>
        <w:rPr>
          <w:rFonts w:hint="eastAsia"/>
        </w:rPr>
        <w:br/>
      </w:r>
      <w:r>
        <w:rPr>
          <w:rFonts w:hint="eastAsia"/>
        </w:rPr>
        <w:t>　　3.1 中国叉车行业发展概况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中国叉车行业供需平衡分析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行业产量情况分析</w:t>
      </w:r>
      <w:r>
        <w:rPr>
          <w:rFonts w:hint="eastAsia"/>
        </w:rPr>
        <w:br/>
      </w:r>
      <w:r>
        <w:rPr>
          <w:rFonts w:hint="eastAsia"/>
        </w:rPr>
        <w:t>　　　　3.3.2 行业销量情况分析</w:t>
      </w:r>
      <w:r>
        <w:rPr>
          <w:rFonts w:hint="eastAsia"/>
        </w:rPr>
        <w:br/>
      </w:r>
      <w:r>
        <w:rPr>
          <w:rFonts w:hint="eastAsia"/>
        </w:rPr>
        <w:t>　　　　（1）总体销售情况分析</w:t>
      </w:r>
      <w:r>
        <w:rPr>
          <w:rFonts w:hint="eastAsia"/>
        </w:rPr>
        <w:br/>
      </w:r>
      <w:r>
        <w:rPr>
          <w:rFonts w:hint="eastAsia"/>
        </w:rPr>
        <w:t>　　　　（2）按月度走势分析</w:t>
      </w:r>
      <w:r>
        <w:rPr>
          <w:rFonts w:hint="eastAsia"/>
        </w:rPr>
        <w:br/>
      </w:r>
      <w:r>
        <w:rPr>
          <w:rFonts w:hint="eastAsia"/>
        </w:rPr>
        <w:t>　　　　（3）按地区分布分析</w:t>
      </w:r>
      <w:r>
        <w:rPr>
          <w:rFonts w:hint="eastAsia"/>
        </w:rPr>
        <w:br/>
      </w:r>
      <w:r>
        <w:rPr>
          <w:rFonts w:hint="eastAsia"/>
        </w:rPr>
        <w:t>　　　　3.3.3 行业保有量情况分析</w:t>
      </w:r>
      <w:r>
        <w:rPr>
          <w:rFonts w:hint="eastAsia"/>
        </w:rPr>
        <w:br/>
      </w:r>
      <w:r>
        <w:rPr>
          <w:rFonts w:hint="eastAsia"/>
        </w:rPr>
        <w:t>　　　　3.3.4 行业产销率分析</w:t>
      </w:r>
      <w:r>
        <w:rPr>
          <w:rFonts w:hint="eastAsia"/>
        </w:rPr>
        <w:br/>
      </w:r>
      <w:r>
        <w:rPr>
          <w:rFonts w:hint="eastAsia"/>
        </w:rPr>
        <w:t>　　3.4 中国叉车所属行业进出口情况分析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中国叉车制造所属行业市场竞争格局分析</w:t>
      </w:r>
      <w:r>
        <w:rPr>
          <w:rFonts w:hint="eastAsia"/>
        </w:rPr>
        <w:br/>
      </w:r>
      <w:r>
        <w:rPr>
          <w:rFonts w:hint="eastAsia"/>
        </w:rPr>
        <w:t>　　4.1 全球市场竞争状况分析</w:t>
      </w:r>
      <w:r>
        <w:rPr>
          <w:rFonts w:hint="eastAsia"/>
        </w:rPr>
        <w:br/>
      </w:r>
      <w:r>
        <w:rPr>
          <w:rFonts w:hint="eastAsia"/>
        </w:rPr>
        <w:t>　　　　4.1.1 全球市场发展现状</w:t>
      </w:r>
      <w:r>
        <w:rPr>
          <w:rFonts w:hint="eastAsia"/>
        </w:rPr>
        <w:br/>
      </w:r>
      <w:r>
        <w:rPr>
          <w:rFonts w:hint="eastAsia"/>
        </w:rPr>
        <w:t>　　　　4.1.2 全球市场竞争格局分析</w:t>
      </w:r>
      <w:r>
        <w:rPr>
          <w:rFonts w:hint="eastAsia"/>
        </w:rPr>
        <w:br/>
      </w:r>
      <w:r>
        <w:rPr>
          <w:rFonts w:hint="eastAsia"/>
        </w:rPr>
        <w:t>　　　　（1）全球机动工业车辆市场情况</w:t>
      </w:r>
      <w:r>
        <w:rPr>
          <w:rFonts w:hint="eastAsia"/>
        </w:rPr>
        <w:br/>
      </w:r>
      <w:r>
        <w:rPr>
          <w:rFonts w:hint="eastAsia"/>
        </w:rPr>
        <w:t>　　　　（2）全球机动工业车辆的市场分布情况</w:t>
      </w:r>
      <w:r>
        <w:rPr>
          <w:rFonts w:hint="eastAsia"/>
        </w:rPr>
        <w:br/>
      </w:r>
      <w:r>
        <w:rPr>
          <w:rFonts w:hint="eastAsia"/>
        </w:rPr>
        <w:t>　　　　（3）全球机动工业车辆的各类型占比情况</w:t>
      </w:r>
      <w:r>
        <w:rPr>
          <w:rFonts w:hint="eastAsia"/>
        </w:rPr>
        <w:br/>
      </w:r>
      <w:r>
        <w:rPr>
          <w:rFonts w:hint="eastAsia"/>
        </w:rPr>
        <w:t>　　　　（4）全球叉车制造商市场占有率情况</w:t>
      </w:r>
      <w:r>
        <w:rPr>
          <w:rFonts w:hint="eastAsia"/>
        </w:rPr>
        <w:br/>
      </w:r>
      <w:r>
        <w:rPr>
          <w:rFonts w:hint="eastAsia"/>
        </w:rPr>
        <w:t>　　　　4.1.3 全球叉车市场发展趋势分析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（2）德国凯傲集团</w:t>
      </w:r>
      <w:r>
        <w:rPr>
          <w:rFonts w:hint="eastAsia"/>
        </w:rPr>
        <w:br/>
      </w:r>
      <w:r>
        <w:rPr>
          <w:rFonts w:hint="eastAsia"/>
        </w:rPr>
        <w:t>　　　　（3）德国林德公司（Linde AG）</w:t>
      </w:r>
      <w:r>
        <w:rPr>
          <w:rFonts w:hint="eastAsia"/>
        </w:rPr>
        <w:br/>
      </w:r>
      <w:r>
        <w:rPr>
          <w:rFonts w:hint="eastAsia"/>
        </w:rPr>
        <w:t>　　　　（4）美国NACCO物料装卸设备集团</w:t>
      </w:r>
      <w:r>
        <w:rPr>
          <w:rFonts w:hint="eastAsia"/>
        </w:rPr>
        <w:br/>
      </w:r>
      <w:r>
        <w:rPr>
          <w:rFonts w:hint="eastAsia"/>
        </w:rPr>
        <w:t>　　　　（5）日本株式会社小松制作所（KOMATSU）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（6）德国永恒力集团</w:t>
      </w:r>
      <w:r>
        <w:rPr>
          <w:rFonts w:hint="eastAsia"/>
        </w:rPr>
        <w:br/>
      </w:r>
      <w:r>
        <w:rPr>
          <w:rFonts w:hint="eastAsia"/>
        </w:rPr>
        <w:t>　　　　（7）日本TCM株式会社</w:t>
      </w:r>
      <w:r>
        <w:rPr>
          <w:rFonts w:hint="eastAsia"/>
        </w:rPr>
        <w:br/>
      </w:r>
      <w:r>
        <w:rPr>
          <w:rFonts w:hint="eastAsia"/>
        </w:rPr>
        <w:t>　　　　（8）韩国斗山（DOOSAN）</w:t>
      </w:r>
      <w:r>
        <w:rPr>
          <w:rFonts w:hint="eastAsia"/>
        </w:rPr>
        <w:br/>
      </w:r>
      <w:r>
        <w:rPr>
          <w:rFonts w:hint="eastAsia"/>
        </w:rPr>
        <w:t>　　　　（9）日本力至优（NICHYU）</w:t>
      </w:r>
      <w:r>
        <w:rPr>
          <w:rFonts w:hint="eastAsia"/>
        </w:rPr>
        <w:br/>
      </w:r>
      <w:r>
        <w:rPr>
          <w:rFonts w:hint="eastAsia"/>
        </w:rPr>
        <w:t>　　　　（10）韩国现代重工（HYUNDAI）</w:t>
      </w:r>
      <w:r>
        <w:rPr>
          <w:rFonts w:hint="eastAsia"/>
        </w:rPr>
        <w:br/>
      </w:r>
      <w:r>
        <w:rPr>
          <w:rFonts w:hint="eastAsia"/>
        </w:rPr>
        <w:t>　　　　4.2.2 外资企业在华竞争格局分析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中国叉车制造行业细分产品分析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　　5.1.1 产品结构特征分析</w:t>
      </w:r>
      <w:r>
        <w:rPr>
          <w:rFonts w:hint="eastAsia"/>
        </w:rPr>
        <w:br/>
      </w:r>
      <w:r>
        <w:rPr>
          <w:rFonts w:hint="eastAsia"/>
        </w:rPr>
        <w:t>　　　　（1）内燃叉车</w:t>
      </w:r>
      <w:r>
        <w:rPr>
          <w:rFonts w:hint="eastAsia"/>
        </w:rPr>
        <w:br/>
      </w:r>
      <w:r>
        <w:rPr>
          <w:rFonts w:hint="eastAsia"/>
        </w:rPr>
        <w:t>　　　　（2）电动叉车</w:t>
      </w:r>
      <w:r>
        <w:rPr>
          <w:rFonts w:hint="eastAsia"/>
        </w:rPr>
        <w:br/>
      </w:r>
      <w:r>
        <w:rPr>
          <w:rFonts w:hint="eastAsia"/>
        </w:rPr>
        <w:t>　　　　（3）仓储叉车</w:t>
      </w:r>
      <w:r>
        <w:rPr>
          <w:rFonts w:hint="eastAsia"/>
        </w:rPr>
        <w:br/>
      </w:r>
      <w:r>
        <w:rPr>
          <w:rFonts w:hint="eastAsia"/>
        </w:rPr>
        <w:t>　　　　5.1.2 产品市场发展趋势</w:t>
      </w:r>
      <w:r>
        <w:rPr>
          <w:rFonts w:hint="eastAsia"/>
        </w:rPr>
        <w:br/>
      </w:r>
      <w:r>
        <w:rPr>
          <w:rFonts w:hint="eastAsia"/>
        </w:rPr>
        <w:t>　　5.2 内燃叉车市场分析</w:t>
      </w:r>
      <w:r>
        <w:rPr>
          <w:rFonts w:hint="eastAsia"/>
        </w:rPr>
        <w:br/>
      </w:r>
      <w:r>
        <w:rPr>
          <w:rFonts w:hint="eastAsia"/>
        </w:rPr>
        <w:t>　　　　5.2.1 内燃叉车发展现状</w:t>
      </w:r>
      <w:r>
        <w:rPr>
          <w:rFonts w:hint="eastAsia"/>
        </w:rPr>
        <w:br/>
      </w:r>
      <w:r>
        <w:rPr>
          <w:rFonts w:hint="eastAsia"/>
        </w:rPr>
        <w:t>　　　　5.2.2 内燃叉车生产情况分析</w:t>
      </w:r>
      <w:r>
        <w:rPr>
          <w:rFonts w:hint="eastAsia"/>
        </w:rPr>
        <w:br/>
      </w:r>
      <w:r>
        <w:rPr>
          <w:rFonts w:hint="eastAsia"/>
        </w:rPr>
        <w:t>　　　　（1）产量走势分析</w:t>
      </w:r>
      <w:r>
        <w:rPr>
          <w:rFonts w:hint="eastAsia"/>
        </w:rPr>
        <w:br/>
      </w:r>
      <w:r>
        <w:rPr>
          <w:rFonts w:hint="eastAsia"/>
        </w:rPr>
        <w:t>　　　　（2）产量区域结构</w:t>
      </w:r>
      <w:r>
        <w:rPr>
          <w:rFonts w:hint="eastAsia"/>
        </w:rPr>
        <w:br/>
      </w:r>
      <w:r>
        <w:rPr>
          <w:rFonts w:hint="eastAsia"/>
        </w:rPr>
        <w:t>　　　　5.2.3 内燃叉车销售情况分析</w:t>
      </w:r>
      <w:r>
        <w:rPr>
          <w:rFonts w:hint="eastAsia"/>
        </w:rPr>
        <w:br/>
      </w:r>
      <w:r>
        <w:rPr>
          <w:rFonts w:hint="eastAsia"/>
        </w:rPr>
        <w:t>　　　　5.2.4 内燃叉车发展前景分析</w:t>
      </w:r>
      <w:r>
        <w:rPr>
          <w:rFonts w:hint="eastAsia"/>
        </w:rPr>
        <w:br/>
      </w:r>
      <w:r>
        <w:rPr>
          <w:rFonts w:hint="eastAsia"/>
        </w:rPr>
        <w:t>　　5.3 电动叉车市场分析</w:t>
      </w:r>
      <w:r>
        <w:rPr>
          <w:rFonts w:hint="eastAsia"/>
        </w:rPr>
        <w:br/>
      </w:r>
      <w:r>
        <w:rPr>
          <w:rFonts w:hint="eastAsia"/>
        </w:rPr>
        <w:t>　　　　5.3.1 电动叉车发展现状</w:t>
      </w:r>
      <w:r>
        <w:rPr>
          <w:rFonts w:hint="eastAsia"/>
        </w:rPr>
        <w:br/>
      </w:r>
      <w:r>
        <w:rPr>
          <w:rFonts w:hint="eastAsia"/>
        </w:rPr>
        <w:t>　　　　5.3.2 电动叉车生产情况分析</w:t>
      </w:r>
      <w:r>
        <w:rPr>
          <w:rFonts w:hint="eastAsia"/>
        </w:rPr>
        <w:br/>
      </w:r>
      <w:r>
        <w:rPr>
          <w:rFonts w:hint="eastAsia"/>
        </w:rPr>
        <w:t>　　　　（1）产量走势分析</w:t>
      </w:r>
      <w:r>
        <w:rPr>
          <w:rFonts w:hint="eastAsia"/>
        </w:rPr>
        <w:br/>
      </w:r>
      <w:r>
        <w:rPr>
          <w:rFonts w:hint="eastAsia"/>
        </w:rPr>
        <w:t>　　　　（2）产量区域结构</w:t>
      </w:r>
      <w:r>
        <w:rPr>
          <w:rFonts w:hint="eastAsia"/>
        </w:rPr>
        <w:br/>
      </w:r>
      <w:r>
        <w:rPr>
          <w:rFonts w:hint="eastAsia"/>
        </w:rPr>
        <w:t>　　　　5.3.3 电动叉车销售情况分析</w:t>
      </w:r>
      <w:r>
        <w:rPr>
          <w:rFonts w:hint="eastAsia"/>
        </w:rPr>
        <w:br/>
      </w:r>
      <w:r>
        <w:rPr>
          <w:rFonts w:hint="eastAsia"/>
        </w:rPr>
        <w:t>　　　　5.3.4 电动叉车发展前景分析</w:t>
      </w:r>
      <w:r>
        <w:rPr>
          <w:rFonts w:hint="eastAsia"/>
        </w:rPr>
        <w:br/>
      </w:r>
      <w:r>
        <w:rPr>
          <w:rFonts w:hint="eastAsia"/>
        </w:rPr>
        <w:t>　　5.4 轻小型搬运车辆市场分析</w:t>
      </w:r>
      <w:r>
        <w:rPr>
          <w:rFonts w:hint="eastAsia"/>
        </w:rPr>
        <w:br/>
      </w:r>
      <w:r>
        <w:rPr>
          <w:rFonts w:hint="eastAsia"/>
        </w:rPr>
        <w:t>　　　　5.4.1 产品发展现状</w:t>
      </w:r>
      <w:r>
        <w:rPr>
          <w:rFonts w:hint="eastAsia"/>
        </w:rPr>
        <w:br/>
      </w:r>
      <w:r>
        <w:rPr>
          <w:rFonts w:hint="eastAsia"/>
        </w:rPr>
        <w:t>　　　　5.4.2 主要生产企业分析</w:t>
      </w:r>
      <w:r>
        <w:rPr>
          <w:rFonts w:hint="eastAsia"/>
        </w:rPr>
        <w:br/>
      </w:r>
      <w:r>
        <w:rPr>
          <w:rFonts w:hint="eastAsia"/>
        </w:rPr>
        <w:t>　　　　5.4.3 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中国叉车租赁市场现状与前景分析</w:t>
      </w:r>
      <w:r>
        <w:rPr>
          <w:rFonts w:hint="eastAsia"/>
        </w:rPr>
        <w:br/>
      </w:r>
      <w:r>
        <w:rPr>
          <w:rFonts w:hint="eastAsia"/>
        </w:rPr>
        <w:t>　　6.1 叉车租赁概述</w:t>
      </w:r>
      <w:r>
        <w:rPr>
          <w:rFonts w:hint="eastAsia"/>
        </w:rPr>
        <w:br/>
      </w:r>
      <w:r>
        <w:rPr>
          <w:rFonts w:hint="eastAsia"/>
        </w:rPr>
        <w:t>　　　　6.1.1 叉车租赁模式</w:t>
      </w:r>
      <w:r>
        <w:rPr>
          <w:rFonts w:hint="eastAsia"/>
        </w:rPr>
        <w:br/>
      </w:r>
      <w:r>
        <w:rPr>
          <w:rFonts w:hint="eastAsia"/>
        </w:rPr>
        <w:t>　　　　6.1.2 叉车租赁优势</w:t>
      </w:r>
      <w:r>
        <w:rPr>
          <w:rFonts w:hint="eastAsia"/>
        </w:rPr>
        <w:br/>
      </w:r>
      <w:r>
        <w:rPr>
          <w:rFonts w:hint="eastAsia"/>
        </w:rPr>
        <w:t>　　6.2 租赁市场发展情况</w:t>
      </w:r>
      <w:r>
        <w:rPr>
          <w:rFonts w:hint="eastAsia"/>
        </w:rPr>
        <w:br/>
      </w:r>
      <w:r>
        <w:rPr>
          <w:rFonts w:hint="eastAsia"/>
        </w:rPr>
        <w:t>　　　　6.2.1 租赁机构发展情况</w:t>
      </w:r>
      <w:r>
        <w:rPr>
          <w:rFonts w:hint="eastAsia"/>
        </w:rPr>
        <w:br/>
      </w:r>
      <w:r>
        <w:rPr>
          <w:rFonts w:hint="eastAsia"/>
        </w:rPr>
        <w:t>　　　　6.2.2 租赁市场发展情况</w:t>
      </w:r>
      <w:r>
        <w:rPr>
          <w:rFonts w:hint="eastAsia"/>
        </w:rPr>
        <w:br/>
      </w:r>
      <w:r>
        <w:rPr>
          <w:rFonts w:hint="eastAsia"/>
        </w:rPr>
        <w:t>　　　　6.2.3 工程机械租赁市场</w:t>
      </w:r>
      <w:r>
        <w:rPr>
          <w:rFonts w:hint="eastAsia"/>
        </w:rPr>
        <w:br/>
      </w:r>
      <w:r>
        <w:rPr>
          <w:rFonts w:hint="eastAsia"/>
        </w:rPr>
        <w:t>　　6.3 叉车租赁发展情况</w:t>
      </w:r>
      <w:r>
        <w:rPr>
          <w:rFonts w:hint="eastAsia"/>
        </w:rPr>
        <w:br/>
      </w:r>
      <w:r>
        <w:rPr>
          <w:rFonts w:hint="eastAsia"/>
        </w:rPr>
        <w:t>　　　　6.3.1 租赁公司规模情况</w:t>
      </w:r>
      <w:r>
        <w:rPr>
          <w:rFonts w:hint="eastAsia"/>
        </w:rPr>
        <w:br/>
      </w:r>
      <w:r>
        <w:rPr>
          <w:rFonts w:hint="eastAsia"/>
        </w:rPr>
        <w:t>　　　　6.3.2 租赁公司业务地域范围</w:t>
      </w:r>
      <w:r>
        <w:rPr>
          <w:rFonts w:hint="eastAsia"/>
        </w:rPr>
        <w:br/>
      </w:r>
      <w:r>
        <w:rPr>
          <w:rFonts w:hint="eastAsia"/>
        </w:rPr>
        <w:t>　　　　6.3.3 租赁公司资金来源</w:t>
      </w:r>
      <w:r>
        <w:rPr>
          <w:rFonts w:hint="eastAsia"/>
        </w:rPr>
        <w:br/>
      </w:r>
      <w:r>
        <w:rPr>
          <w:rFonts w:hint="eastAsia"/>
        </w:rPr>
        <w:t>　　　　6.3.4 租赁新旧车构成</w:t>
      </w:r>
      <w:r>
        <w:rPr>
          <w:rFonts w:hint="eastAsia"/>
        </w:rPr>
        <w:br/>
      </w:r>
      <w:r>
        <w:rPr>
          <w:rFonts w:hint="eastAsia"/>
        </w:rPr>
        <w:t>　　6.4 叉车租赁市场发展前景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中国叉车制造行业主要企业经营分析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安徽合力股份有限公司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（4）销售渠道与服务网络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中国龙工控股有限公司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（4）销售渠道与服务网络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杭叉集团股份有限公司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（4）销售渠道与服务网络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浙江美科斯叉车有限公司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安徽江淮银联重型工程机械有限公司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永恒力叉车（上海）有限公司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上海海斯特叉车制造有限公司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7.3 轻小型搬运车辆制造领先企业经营情况分析</w:t>
      </w:r>
      <w:r>
        <w:rPr>
          <w:rFonts w:hint="eastAsia"/>
        </w:rPr>
        <w:br/>
      </w:r>
      <w:r>
        <w:rPr>
          <w:rFonts w:hint="eastAsia"/>
        </w:rPr>
        <w:t>　　　　7.3.1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宁波如意股份有限公司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杭州中力机械设备有限公司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宁波力达物流设备有限公司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（3）销售渠道与服务网络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中智.林.：2024-2030年中国叉车制造行业发展前景及投资建议</w:t>
      </w:r>
      <w:r>
        <w:rPr>
          <w:rFonts w:hint="eastAsia"/>
        </w:rPr>
        <w:br/>
      </w:r>
      <w:r>
        <w:rPr>
          <w:rFonts w:hint="eastAsia"/>
        </w:rPr>
        <w:t>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行业技术壁垒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产品结构风险</w:t>
      </w:r>
      <w:r>
        <w:rPr>
          <w:rFonts w:hint="eastAsia"/>
        </w:rPr>
        <w:br/>
      </w:r>
      <w:r>
        <w:rPr>
          <w:rFonts w:hint="eastAsia"/>
        </w:rPr>
        <w:t>　　　　8.3.6 其他风险</w:t>
      </w:r>
      <w:r>
        <w:rPr>
          <w:rFonts w:hint="eastAsia"/>
        </w:rPr>
        <w:br/>
      </w:r>
      <w:r>
        <w:rPr>
          <w:rFonts w:hint="eastAsia"/>
        </w:rPr>
        <w:t>　　8.4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1：叉车主要产品大类</w:t>
      </w:r>
      <w:r>
        <w:rPr>
          <w:rFonts w:hint="eastAsia"/>
        </w:rPr>
        <w:br/>
      </w:r>
      <w:r>
        <w:rPr>
          <w:rFonts w:hint="eastAsia"/>
        </w:rPr>
        <w:t>　　图表 2：中国叉车行业产业链示意图</w:t>
      </w:r>
      <w:r>
        <w:rPr>
          <w:rFonts w:hint="eastAsia"/>
        </w:rPr>
        <w:br/>
      </w:r>
      <w:r>
        <w:rPr>
          <w:rFonts w:hint="eastAsia"/>
        </w:rPr>
        <w:t>　　图表 3：中国叉车行业应用领域占比情况（单位：%）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4：2019-2024年中国建筑行业产值情况（单位：亿元）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5：2019-2024年中国纺织工业效益月度增幅情况（单位：%）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7：2019-2024年中国钢材产量情况（单位：万吨）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8：2019-2024年中国钢材表观消费量及同比增速（单位：万吨，%）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10：2019-2024年中国钢材综合价格指数走势图（单位：%）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11：2019-2024年中国各类铸件总产量情况（单位：万吨）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12：2019-2024年中国锻件总产量情况（单位：万吨）</w:t>
      </w:r>
      <w:r>
        <w:rPr>
          <w:rFonts w:hint="eastAsia"/>
        </w:rPr>
        <w:br/>
      </w:r>
      <w:r>
        <w:rPr>
          <w:rFonts w:hint="eastAsia"/>
        </w:rPr>
        <w:t>　　图表 13：2019-2024年内燃机及配件制造行业工业总产值及增长率走势（单位：亿元，%）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14：2019-2024年中国液压工业产值及液压产品进口额（单位：亿元，亿美元）</w:t>
      </w:r>
      <w:r>
        <w:rPr>
          <w:rFonts w:hint="eastAsia"/>
        </w:rPr>
        <w:br/>
      </w:r>
      <w:r>
        <w:rPr>
          <w:rFonts w:hint="eastAsia"/>
        </w:rPr>
        <w:t>　　图表 15：中国叉车行业相关政策法规分析</w:t>
      </w:r>
      <w:r>
        <w:rPr>
          <w:rFonts w:hint="eastAsia"/>
        </w:rPr>
        <w:br/>
      </w:r>
      <w:r>
        <w:rPr>
          <w:rFonts w:hint="eastAsia"/>
        </w:rPr>
        <w:t>　　图表 16：中国叉车行业相关发展规划分析</w:t>
      </w:r>
      <w:r>
        <w:rPr>
          <w:rFonts w:hint="eastAsia"/>
        </w:rPr>
        <w:br/>
      </w:r>
      <w:r>
        <w:rPr>
          <w:rFonts w:hint="eastAsia"/>
        </w:rPr>
        <w:t>　　图表 17：“十三五“我国工程机械相关产品销量目标（台）</w:t>
      </w:r>
      <w:r>
        <w:rPr>
          <w:rFonts w:hint="eastAsia"/>
        </w:rPr>
        <w:br/>
      </w:r>
      <w:r>
        <w:rPr>
          <w:rFonts w:hint="eastAsia"/>
        </w:rPr>
        <w:t>　　图表 18：2019-2024年OECD商业领先指标（BCI）走势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19：2019-2024年波罗的海干散货运指数走势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20：2019-2024年七国集团GDP增长率（单位：%）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21：2019-2024年金砖国家及部分亚洲经济体GDP同比增长率（单位：%）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25：2019-2024年中国叉车行业专利申请数量（单位：件）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f989be78841bc" w:history="1">
        <w:r>
          <w:rPr>
            <w:rStyle w:val="Hyperlink"/>
          </w:rPr>
          <w:t>2024-2030年中国叉车制造行业发展深度调研与未来趋势报告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f989be78841bc" w:history="1">
        <w:r>
          <w:rPr>
            <w:rStyle w:val="Hyperlink"/>
          </w:rPr>
          <w:t>https://www.20087.com/7/50/ChaCheZhiZaoFaZhanQuShi.html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a87f3f7e848aa" w:history="1">
      <w:r>
        <w:rPr>
          <w:rStyle w:val="Hyperlink"/>
        </w:rPr>
        <w:t>2024-2030年中国叉车制造行业发展深度调研与未来趋势报告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aCheZhiZaoFaZhanQuShi.html" TargetMode="External" Id="Ra84f989be788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aCheZhiZaoFaZhanQuShi.html" TargetMode="External" Id="Rdd6a87f3f7e8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2024-04-10T23:50:00Z</dcterms:created>
  <dcterms:modified xsi:type="dcterms:W3CDTF">2024-04-11T00:50:00Z</dcterms:modified>
  <dc:subject>2024-2030年中国叉车制造行业发展深度调研与未来趋势报告</dc:subject>
  <dc:title>2024-2030年中国叉车制造行业发展深度调研与未来趋势报告</dc:title>
  <cp:keywords>2024-2030年中国叉车制造行业发展深度调研与未来趋势报告</cp:keywords>
  <dc:description>2024-2030年中国叉车制造行业发展深度调研与未来趋势报告</dc:description>
</cp:coreProperties>
</file>