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bafe452544ff" w:history="1">
              <w:r>
                <w:rPr>
                  <w:rStyle w:val="Hyperlink"/>
                </w:rPr>
                <w:t>2026-2032年全球与中国电压参数测试系统市场研究分析及发展前景报告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bafe452544ff" w:history="1">
              <w:r>
                <w:rPr>
                  <w:rStyle w:val="Hyperlink"/>
                </w:rPr>
                <w:t>2026-2032年全球与中国电压参数测试系统市场研究分析及发展前景报告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bafe452544ff" w:history="1">
                <w:r>
                  <w:rPr>
                    <w:rStyle w:val="Hyperlink"/>
                  </w:rPr>
                  <w:t>https://www.20087.com/7/50/DianYaCanShuCeShiXiTongDeFaZhanQianJing.html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参数测试系统当前作为电力设备出厂检验、现场运维及实验室认证的核心工具，广泛应用于变压器、开关柜、电缆及新能源变流器等产品的电气性能验证。该系统集成高精度电压互感器、高速数据采集模块、信号调理电路与自动化控制软件，可同步测量有效值、峰值、谐波含量、闪变及暂态过电压等多维参数，满足IEC 61000、GB/T 12325等标准要求。现代测试平台普遍采用模块化架构，支持多通道同步采样与远程操控，并通过数字滤波与FFT算法提升抗干扰能力。在智能电网与新能源并网场景下，系统还需具备宽频带响应（DC至数MHz）以捕捉高频振荡与电磁兼容事件。然而，校准溯源体系不统一、复杂工况模拟能力不足及测试效率瓶颈仍是行业共性挑战。</w:t>
      </w:r>
      <w:r>
        <w:rPr>
          <w:rFonts w:hint="eastAsia"/>
        </w:rPr>
        <w:br/>
      </w:r>
      <w:r>
        <w:rPr>
          <w:rFonts w:hint="eastAsia"/>
        </w:rPr>
        <w:t>　　未来，电压参数测试系统将深度融合数字孪生、边缘计算与云边协同架构，向智能化、标准化与服务化方向演进。市场调研网指出，基于AI的异常波形识别算法可在毫秒级内诊断电能质量问题根源，如谐振、电弧或逆变器失控。测试系统将与设备数字模型联动，实现“虚拟预测试+物理验证”闭环，缩短研发周期。在架构上，分布式测试节点通过5G或TSN网络组成广域同步测量网，支撑区域电网动态评估。此外，开放式API与测试即服务（TaaS）模式将使中小企业按需调用高端测试能力。长远看，电压参数测试系统将从“合规性验证工具”升级为“电力系统健康诊断平台”，在新型电力系统安全稳定运行中发挥前置感知与决策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bafe452544ff" w:history="1">
        <w:r>
          <w:rPr>
            <w:rStyle w:val="Hyperlink"/>
          </w:rPr>
          <w:t>2026-2032年全球与中国电压参数测试系统市场研究分析及发展前景报告</w:t>
        </w:r>
      </w:hyperlink>
      <w:r>
        <w:rPr>
          <w:rFonts w:hint="eastAsia"/>
        </w:rPr>
        <w:t>》基于统计局、相关行业协会及科研机构的详实数据，系统呈现电压参数测试系统行业市场规模、技术发展现状及未来趋势，客观分析电压参数测试系统行业竞争格局与主要企业经营状况。报告从电压参数测试系统供需关系、政策环境等维度，评估了电压参数测试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按产品类型细分，全球电压参数测试系统市场规模2021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48引脚</w:t>
      </w:r>
      <w:r>
        <w:rPr>
          <w:rFonts w:hint="eastAsia"/>
        </w:rPr>
        <w:br/>
      </w:r>
      <w:r>
        <w:rPr>
          <w:rFonts w:hint="eastAsia"/>
        </w:rPr>
        <w:t>　　　　1.3.3 64引脚</w:t>
      </w:r>
      <w:r>
        <w:rPr>
          <w:rFonts w:hint="eastAsia"/>
        </w:rPr>
        <w:br/>
      </w:r>
      <w:r>
        <w:rPr>
          <w:rFonts w:hint="eastAsia"/>
        </w:rPr>
        <w:t>　　　　1.3.4 100引脚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按应用细分，全球电压参数测试系统市场规模2021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通用数字电路</w:t>
      </w:r>
      <w:r>
        <w:rPr>
          <w:rFonts w:hint="eastAsia"/>
        </w:rPr>
        <w:br/>
      </w:r>
      <w:r>
        <w:rPr>
          <w:rFonts w:hint="eastAsia"/>
        </w:rPr>
        <w:t>　　　　1.4.3 存储器</w:t>
      </w:r>
      <w:r>
        <w:rPr>
          <w:rFonts w:hint="eastAsia"/>
        </w:rPr>
        <w:br/>
      </w:r>
      <w:r>
        <w:rPr>
          <w:rFonts w:hint="eastAsia"/>
        </w:rPr>
        <w:t>　　　　1.4.4 总线接口电路</w:t>
      </w:r>
      <w:r>
        <w:rPr>
          <w:rFonts w:hint="eastAsia"/>
        </w:rPr>
        <w:br/>
      </w:r>
      <w:r>
        <w:rPr>
          <w:rFonts w:hint="eastAsia"/>
        </w:rPr>
        <w:t>　　　　1.4.5 微控制器/中央处理器</w:t>
      </w:r>
      <w:r>
        <w:rPr>
          <w:rFonts w:hint="eastAsia"/>
        </w:rPr>
        <w:br/>
      </w:r>
      <w:r>
        <w:rPr>
          <w:rFonts w:hint="eastAsia"/>
        </w:rPr>
        <w:t>　　　　1.4.6 可编程逻辑电路</w:t>
      </w:r>
      <w:r>
        <w:rPr>
          <w:rFonts w:hint="eastAsia"/>
        </w:rPr>
        <w:br/>
      </w:r>
      <w:r>
        <w:rPr>
          <w:rFonts w:hint="eastAsia"/>
        </w:rPr>
        <w:t>　　　　1.4.7 现场可编程门阵列</w:t>
      </w:r>
      <w:r>
        <w:rPr>
          <w:rFonts w:hint="eastAsia"/>
        </w:rPr>
        <w:br/>
      </w:r>
      <w:r>
        <w:rPr>
          <w:rFonts w:hint="eastAsia"/>
        </w:rPr>
        <w:t>　　　　1.4.8 数字信号处理</w:t>
      </w:r>
      <w:r>
        <w:rPr>
          <w:rFonts w:hint="eastAsia"/>
        </w:rPr>
        <w:br/>
      </w:r>
      <w:r>
        <w:rPr>
          <w:rFonts w:hint="eastAsia"/>
        </w:rPr>
        <w:t>　　　　1.4.9 模拟开关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电压参数测试系统行业发展总体概况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电压参数测试系统行业发展主要特点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电压参数测试系统行业发展影响因素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电压参数测试系统有利因素</w:t>
      </w:r>
      <w:r>
        <w:rPr>
          <w:rFonts w:hint="eastAsia"/>
        </w:rPr>
        <w:br/>
      </w:r>
      <w:r>
        <w:rPr>
          <w:rFonts w:hint="eastAsia"/>
        </w:rPr>
        <w:t>　　　　1.5.3 .2 电压参数测试系统不利因素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全球市场，近三年电压参数测试系统主要企业占有率及排名（按销量）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电压参数测试系统主要企业在国际市场占有率（按销量，2023-2026）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2025年电压参数测试系统主要企业在国际市场排名（按销量）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全球市场主要企业电压参数测试系统销量（2023-2026）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全球市场，近三年电压参数测试系统主要企业占有率及排名（按收入）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电压参数测试系统主要企业在国际市场占有率（按收入，2023-2026）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2025年电压参数测试系统主要企业在国际市场排名（按收入）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全球市场主要企业电压参数测试系统销售收入（2023-2026）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全球市场主要企业电压参数测试系统销售价格（2023-2026）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中国市场，近三年电压参数测试系统主要企业占有率及排名（按销量）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电压参数测试系统主要企业在中国市场占有率（按销量，2023-2026）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2025年电压参数测试系统主要企业在中国市场排名（按销量）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中国市场主要企业电压参数测试系统销量（2023-2026）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中国市场，近三年电压参数测试系统主要企业占有率及排名（按收入）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电压参数测试系统主要企业在中国市场占有率（按收入，2023-2026）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2025年电压参数测试系统主要企业在中国市场排名（按收入）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中国市场主要企业电压参数测试系统销售收入（2023-2026）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全球主要厂商电压参数测试系统总部及产地分布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全球主要厂商成立时间及电压参数测试系统商业化日期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全球主要厂商电压参数测试系统产品类型及应用</w:t>
      </w:r>
      <w:r>
        <w:rPr>
          <w:rFonts w:hint="eastAsia"/>
        </w:rPr>
        <w:br/>
      </w:r>
      <w:r>
        <w:rPr>
          <w:rFonts w:hint="eastAsia"/>
        </w:rPr>
        <w:t>　　2.9 电压参数测试系统行业集中度、竞争程度分析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电压参数测试系统行业集中度分析：2025年全球Top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全球电压参数测试系统第一梯队、第二梯队和第三梯队生产商（品牌）及市场份额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全球电压参数测试系统总体规模分析</w:t>
      </w:r>
      <w:r>
        <w:rPr>
          <w:rFonts w:hint="eastAsia"/>
        </w:rPr>
        <w:br/>
      </w:r>
      <w:r>
        <w:rPr>
          <w:rFonts w:hint="eastAsia"/>
        </w:rPr>
        <w:t>　　3.1 全球电压参数测试系统供需现状及预测（2021-2032）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全球电压参数测试系统产能、产量、产能利用率及发展趋势（2021-2032）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全球电压参数测试系统产量、需求量及发展趋势（2021-2032）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全球主要地区电压参数测试系统产量及发展趋势（2021-2032）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全球主要地区电压参数测试系统产量（2021-2026）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全球主要地区电压参数测试系统产量（2027-2032）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全球主要地区电压参数测试系统产量市场份额（2021-2032）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中国电压参数测试系统供需现状及预测（2021-2032）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中国电压参数测试系统产能、产量、产能利用率及发展趋势（2021-2032）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中国电压参数测试系统产量、市场需求量及发展趋势（2021-2032）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中国市场电压参数测试系统进出口（2021-2032）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全球电压参数测试系统销量及销售额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全球市场电压参数测试系统销售额（2021-2032）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全球市场电压参数测试系统销量（2021-2032）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全球市场电压参数测试系统价格趋势（2021-2032）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全球电压参数测试系统主要地区分析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全球主要地区电压参数测试系统市场规模分析：2021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全球主要地区电压参数测试系统销售收入及市场份额（2021-2026）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全球主要地区电压参数测试系统销售收入预测（2027-2032）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全球主要地区电压参数测试系统销量分析：2021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全球主要地区电压参数测试系统销量及市场份额（2021-2026）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全球主要地区电压参数测试系统销量及市场份额预测（2027-2032）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北美市场电压参数测试系统销量、收入及增长率（2021-2032）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欧洲市场电压参数测试系统销量、收入及增长率（2021-2032）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中国市场电压参数测试系统销量、收入及增长率（2021-2032）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日本市场电压参数测试系统销量、收入及增长率（2021-2032）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东南亚市场电压参数测试系统销量、收入及增长率（2021-2032）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印度市场电压参数测试系统销量、收入及增长率（2021-2032）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南美市场电压参数测试系统销量、收入及增长率（2021-2032）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中东市场电压参数测试系统销量、收入及增长率（2021-2032）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重点企业（1）基本信息、电压参数测试系统生产基地、销售区域、竞争对手及市场地位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电压参数测试系统销量、收入、价格及毛利率（2021-2026）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重点企业（2）基本信息、电压参数测试系统生产基地、销售区域、竞争对手及市场地位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电压参数测试系统销量、收入、价格及毛利率（2021-2026）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重点企业（3）基本信息、电压参数测试系统生产基地、销售区域、竞争对手及市场地位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电压参数测试系统销量、收入、价格及毛利率（2021-2026）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重点企业（4）基本信息、电压参数测试系统生产基地、销售区域、竞争对手及市场地位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电压参数测试系统销量、收入、价格及毛利率（2021-2026）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不同产品类型电压参数测试系统分析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全球不同产品类型电压参数测试系统销量（2021-2032）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全球不同产品类型电压参数测试系统销量及市场份额（2021-2026）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全球不同产品类型电压参数测试系统销量预测（2027-2032）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全球不同产品类型电压参数测试系统收入（2021-2032）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全球不同产品类型电压参数测试系统收入及市场份额（2021-2026）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全球不同产品类型电压参数测试系统收入预测（2027-2032）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全球不同产品类型电压参数测试系统价格走势（2021-2032）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中国不同产品类型电压参数测试系统销量（2021-2032）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中国不同产品类型电压参数测试系统销量及市场份额（2021-2026）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中国不同产品类型电压参数测试系统销量预测（2027-2032）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中国不同产品类型电压参数测试系统收入（2021-2032）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中国不同产品类型电压参数测试系统收入及市场份额（2021-2026）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中国不同产品类型电压参数测试系统收入预测（2027-2032）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不同应用电压参数测试系统分析</w:t>
      </w:r>
      <w:r>
        <w:rPr>
          <w:rFonts w:hint="eastAsia"/>
        </w:rPr>
        <w:br/>
      </w:r>
      <w:r>
        <w:rPr>
          <w:rFonts w:hint="eastAsia"/>
        </w:rPr>
        <w:t>　　7.1 全球不同应用电压参数测试系统销量（2021-2032）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全球不同应用电压参数测试系统销量及市场份额（2021-2026）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全球不同应用电压参数测试系统销量预测（2027-2032）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全球不同应用电压参数测试系统收入（2021-2032）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全球不同应用电压参数测试系统收入及市场份额（2021-2026）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全球不同应用电压参数测试系统收入预测（2027-2032）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全球不同应用电压参数测试系统价格走势（2021-2032）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中国不同应用电压参数测试系统销量（2021-2032）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中国不同应用电压参数测试系统销量及市场份额（2021-2026）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中国不同应用电压参数测试系统销量预测（2027-2032）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中国不同应用电压参数测试系统收入（2021-2032）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中国不同应用电压参数测试系统收入及市场份额（2021-2026）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中国不同应用电压参数测试系统收入预测（2027-2032）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电压参数测试系统行业发展趋势</w:t>
      </w:r>
      <w:r>
        <w:rPr>
          <w:rFonts w:hint="eastAsia"/>
        </w:rPr>
        <w:br/>
      </w:r>
      <w:r>
        <w:rPr>
          <w:rFonts w:hint="eastAsia"/>
        </w:rPr>
        <w:t>　　8.2 电压参数测试系统行业主要驱动因素</w:t>
      </w:r>
      <w:r>
        <w:rPr>
          <w:rFonts w:hint="eastAsia"/>
        </w:rPr>
        <w:br/>
      </w:r>
      <w:r>
        <w:rPr>
          <w:rFonts w:hint="eastAsia"/>
        </w:rPr>
        <w:t>　　8.3 电压参数测试系统中国企业SWOT分析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中国电压参数测试系统行业政策环境分析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电压参数测试系统行业产业链简介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电压参数测试系统行业供应链分析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电压参数测试系统主要原料及供应情况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电压参数测试系统行业采购模式</w:t>
      </w:r>
      <w:r>
        <w:rPr>
          <w:rFonts w:hint="eastAsia"/>
        </w:rPr>
        <w:br/>
      </w:r>
      <w:r>
        <w:rPr>
          <w:rFonts w:hint="eastAsia"/>
        </w:rPr>
        <w:t>　　9.3 电压参数测试系统行业生产模式</w:t>
      </w:r>
      <w:r>
        <w:rPr>
          <w:rFonts w:hint="eastAsia"/>
        </w:rPr>
        <w:br/>
      </w:r>
      <w:r>
        <w:rPr>
          <w:rFonts w:hint="eastAsia"/>
        </w:rPr>
        <w:t>　　9.4 电压参数测试系统行业销售模式及销售渠道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按产品类型细分，全球电压参数测试系统市场规模2021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按应用细分，全球电压参数测试系统市场规模（CAGR）2021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电压参数测试系统行业发展主要特点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电压参数测试系统行业发展有利因素分析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电压参数测试系统行业发展不利因素分析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进入电压参数测试系统行业壁垒</w:t>
      </w:r>
      <w:r>
        <w:rPr>
          <w:rFonts w:hint="eastAsia"/>
        </w:rPr>
        <w:br/>
      </w:r>
      <w:r>
        <w:rPr>
          <w:rFonts w:hint="eastAsia"/>
        </w:rPr>
        <w:t>　　表 7： 电压参数测试系统主要企业在国际市场占有率（按销量，2023-2026）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2025年电压参数测试系统主要企业在国际市场排名（按销量）&amp;（台）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全球市场主要企业电压参数测试系统销量（2023-2026）&amp;（台）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电压参数测试系统主要企业在国际市场占有率（按收入，2023-2026）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2025年电压参数测试系统主要企业在国际市场排名（按收入）&amp;（万元）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全球市场主要企业电压参数测试系统销售收入（2023-2026）&amp;（万元）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全球市场主要企业电压参数测试系统销售价格（2023-2026）&amp;（元/台）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电压参数测试系统主要企业在中国市场占有率（按销量，2023-2026）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2025年电压参数测试系统主要企业在中国市场排名（按销量）&amp;（台）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中国市场主要企业电压参数测试系统销量（2023-2026）&amp;（台）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电压参数测试系统主要企业在中国市场占有率（按收入，2023-2026）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2025年电压参数测试系统主要企业在中国市场排名（按收入）&amp;（万元）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中国市场主要企业电压参数测试系统销售收入（2023-2026）&amp;（万元）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全球主要厂商电压参数测试系统总部及产地分布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全球主要厂商成立时间及电压参数测试系统商业化日期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全球主要厂商电压参数测试系统产品类型及应用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2025年全球电压参数测试系统主要厂商市场地位（第一梯队、第二梯队和第三梯队）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全球电压参数测试系统市场投资、并购等现状分析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全球主要地区电压参数测试系统产量增速（CAGR）：（2021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全球主要地区电压参数测试系统产量（2021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全球主要地区电压参数测试系统产量（2021-2026）&amp;（台）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全球主要地区电压参数测试系统产量（2027-2032）&amp;（台）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全球主要地区电压参数测试系统产量市场份额（2021-2026）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全球主要地区电压参数测试系统产量市场份额（2027-2032）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中国市场电压参数测试系统产量、销量、进出口（2021-2026）&amp;（台）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中国市场电压参数测试系统产量、销量、进出口预测（2027-2032）&amp;（台）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全球主要地区电压参数测试系统销售收入增速：（2021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全球主要地区电压参数测试系统销售收入（2021-2026）&amp;（万元）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全球主要地区电压参数测试系统销售收入市场份额（2021-2026）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全球主要地区电压参数测试系统收入（2027-2032）&amp;（万元）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全球主要地区电压参数测试系统收入市场份额（2027-2032）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全球主要地区电压参数测试系统销量（台）：2021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全球主要地区电压参数测试系统销量（2021-2026）&amp;（台）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全球主要地区电压参数测试系统销量（2027-2032）&amp;（台）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全球主要地区电压参数测试系统销量份额（2027-2032）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电压参数测试系统生产基地、销售区域、竞争对手及市场地位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电压参数测试系统销量（台）、收入（万元）、价格（元/台）及毛利率（2021-2026）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电压参数测试系统生产基地、销售区域、竞争对手及市场地位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电压参数测试系统销量（台）、收入（万元）、价格（元/台）及毛利率（2021-2026）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电压参数测试系统生产基地、销售区域、竞争对手及市场地位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电压参数测试系统销量（台）、收入（万元）、价格（元/台）及毛利率（2021-2026）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电压参数测试系统生产基地、销售区域、竞争对手及市场地位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电压参数测试系统销量（台）、收入（万元）、价格（元/台）及毛利率（2021-2026）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全球不同产品类型电压参数测试系统销量（2021-2026）&amp;（台）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全球不同产品类型电压参数测试系统销量预测（2027-2032）&amp;（台）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全球市场不同产品类型电压参数测试系统销量市场份额预测（2027-2032）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全球不同产品类型电压参数测试系统收入（2021-2026）&amp;（万元）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全球不同产品类型电压参数测试系统收入市场份额（2021-2026）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全球不同产品类型电压参数测试系统收入预测（2027-2032）&amp;（万元）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全球不同产品类型电压参数测试系统收入市场份额预测（2027-2032）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中国不同产品类型电压参数测试系统销量（2021-2026）&amp;（台）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中国不同产品类型电压参数测试系统销量预测（2027-2032）&amp;（台）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全球市场不同产品类型电压参数测试系统销量市场份额预测（2027-2032）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中国不同产品类型电压参数测试系统收入（2021-2026）&amp;（万元）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中国不同产品类型电压参数测试系统收入市场份额（2021-2026）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中国不同产品类型电压参数测试系统收入预测（2027-2032）&amp;（万元）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中国不同产品类型电压参数测试系统收入市场份额预测（2027-2032）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全球不同应用电压参数测试系统销量（2021-2026）&amp;（台）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全球不同应用电压参数测试系统销量预测（2027-2032）&amp;（台）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全球市场不同应用电压参数测试系统销量市场份额预测（2027-2032）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全球不同应用电压参数测试系统收入（2021-2026）&amp;（万元）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全球不同应用电压参数测试系统收入市场份额（2021-2026）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全球不同应用电压参数测试系统收入预测（2027-2032）&amp;（万元）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全球不同应用电压参数测试系统收入市场份额预测（2027-2032）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中国不同应用电压参数测试系统销量（2021-2026）&amp;（台）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中国不同应用电压参数测试系统销量预测（2027-2032）&amp;（台）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中国市场不同应用电压参数测试系统销量市场份额预测（2027-2032）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中国不同应用电压参数测试系统收入（2021-2026）&amp;（万元）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中国不同应用电压参数测试系统收入市场份额（2021-2026）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中国不同应用电压参数测试系统收入预测（2027-2032）&amp;（万元）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中国不同应用电压参数测试系统收入市场份额预测（2027-2032）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电压参数测试系统行业发展趋势</w:t>
      </w:r>
      <w:r>
        <w:rPr>
          <w:rFonts w:hint="eastAsia"/>
        </w:rPr>
        <w:br/>
      </w:r>
      <w:r>
        <w:rPr>
          <w:rFonts w:hint="eastAsia"/>
        </w:rPr>
        <w:t>　　表 96： 电压参数测试系统行业主要驱动因素</w:t>
      </w:r>
      <w:r>
        <w:rPr>
          <w:rFonts w:hint="eastAsia"/>
        </w:rPr>
        <w:br/>
      </w:r>
      <w:r>
        <w:rPr>
          <w:rFonts w:hint="eastAsia"/>
        </w:rPr>
        <w:t>　　表 97： 电压参数测试系统行业供应链分析</w:t>
      </w:r>
      <w:r>
        <w:rPr>
          <w:rFonts w:hint="eastAsia"/>
        </w:rPr>
        <w:br/>
      </w:r>
      <w:r>
        <w:rPr>
          <w:rFonts w:hint="eastAsia"/>
        </w:rPr>
        <w:t>　　表 98： 电压参数测试系统上游原料供应商</w:t>
      </w:r>
      <w:r>
        <w:rPr>
          <w:rFonts w:hint="eastAsia"/>
        </w:rPr>
        <w:br/>
      </w:r>
      <w:r>
        <w:rPr>
          <w:rFonts w:hint="eastAsia"/>
        </w:rPr>
        <w:t>　　表 99： 电压参数测试系统主要地区不同应用客户分析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电压参数测试系统典型经销商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电压参数测试系统产品图片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全球不同产品类型电压参数测试系统销售额2021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全球不同产品类型电压参数测试系统市场份额2025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48引脚产品图片</w:t>
      </w:r>
      <w:r>
        <w:rPr>
          <w:rFonts w:hint="eastAsia"/>
        </w:rPr>
        <w:br/>
      </w:r>
      <w:r>
        <w:rPr>
          <w:rFonts w:hint="eastAsia"/>
        </w:rPr>
        <w:t>　　图 5： 64引脚产品图片</w:t>
      </w:r>
      <w:r>
        <w:rPr>
          <w:rFonts w:hint="eastAsia"/>
        </w:rPr>
        <w:br/>
      </w:r>
      <w:r>
        <w:rPr>
          <w:rFonts w:hint="eastAsia"/>
        </w:rPr>
        <w:t>　　图 6： 100引脚产品图片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全球不同应用电压参数测试系统市场份额2025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通用数字电路</w:t>
      </w:r>
      <w:r>
        <w:rPr>
          <w:rFonts w:hint="eastAsia"/>
        </w:rPr>
        <w:br/>
      </w:r>
      <w:r>
        <w:rPr>
          <w:rFonts w:hint="eastAsia"/>
        </w:rPr>
        <w:t>　　图 11： 存储器</w:t>
      </w:r>
      <w:r>
        <w:rPr>
          <w:rFonts w:hint="eastAsia"/>
        </w:rPr>
        <w:br/>
      </w:r>
      <w:r>
        <w:rPr>
          <w:rFonts w:hint="eastAsia"/>
        </w:rPr>
        <w:t>　　图 12： 总线接口电路</w:t>
      </w:r>
      <w:r>
        <w:rPr>
          <w:rFonts w:hint="eastAsia"/>
        </w:rPr>
        <w:br/>
      </w:r>
      <w:r>
        <w:rPr>
          <w:rFonts w:hint="eastAsia"/>
        </w:rPr>
        <w:t>　　图 13： 微控制器/中央处理器</w:t>
      </w:r>
      <w:r>
        <w:rPr>
          <w:rFonts w:hint="eastAsia"/>
        </w:rPr>
        <w:br/>
      </w:r>
      <w:r>
        <w:rPr>
          <w:rFonts w:hint="eastAsia"/>
        </w:rPr>
        <w:t>　　图 14： 可编程逻辑电路</w:t>
      </w:r>
      <w:r>
        <w:rPr>
          <w:rFonts w:hint="eastAsia"/>
        </w:rPr>
        <w:br/>
      </w:r>
      <w:r>
        <w:rPr>
          <w:rFonts w:hint="eastAsia"/>
        </w:rPr>
        <w:t>　　图 15： 现场可编程门阵列</w:t>
      </w:r>
      <w:r>
        <w:rPr>
          <w:rFonts w:hint="eastAsia"/>
        </w:rPr>
        <w:br/>
      </w:r>
      <w:r>
        <w:rPr>
          <w:rFonts w:hint="eastAsia"/>
        </w:rPr>
        <w:t>　　图 16： 数字信号处理</w:t>
      </w:r>
      <w:r>
        <w:rPr>
          <w:rFonts w:hint="eastAsia"/>
        </w:rPr>
        <w:br/>
      </w:r>
      <w:r>
        <w:rPr>
          <w:rFonts w:hint="eastAsia"/>
        </w:rPr>
        <w:t>　　图 17： 模拟开关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2025年全球前五大生产商电压参数测试系统市场份额</w:t>
      </w:r>
      <w:r>
        <w:rPr>
          <w:rFonts w:hint="eastAsia"/>
        </w:rPr>
        <w:br/>
      </w:r>
      <w:r>
        <w:rPr>
          <w:rFonts w:hint="eastAsia"/>
        </w:rPr>
        <w:t>　　图 19： 2025年全球电压参数测试系统第一梯队、第二梯队和第三梯队厂商及市场份额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全球电压参数测试系统产能、产量、产能利用率及发展趋势（2021-2032）&amp;（台）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全球电压参数测试系统产量、需求量及发展趋势（2021-2032）&amp;（台）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全球主要地区电压参数测试系统产量市场份额（2021-2032）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中国电压参数测试系统产能、产量、产能利用率及发展趋势（2021-2032）&amp;（台）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中国电压参数测试系统产量、市场需求量及发展趋势（2021-2032）&amp;（台）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全球电压参数测试系统市场销售额及增长率：（2021-2032）&amp;（万元）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全球市场电压参数测试系统市场规模：2021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全球市场电压参数测试系统价格趋势（2021-2032）&amp;（元/台）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全球主要地区电压参数测试系统销售收入（2021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全球主要地区电压参数测试系统销售收入市场份额（2021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全球不同产品类型电压参数测试系统价格走势（2021-2032）&amp;（元/台）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全球不同应用电压参数测试系统价格走势（2021-2032）&amp;（元/台）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电压参数测试系统中国企业SWOT分析</w:t>
      </w:r>
      <w:r>
        <w:rPr>
          <w:rFonts w:hint="eastAsia"/>
        </w:rPr>
        <w:br/>
      </w:r>
      <w:r>
        <w:rPr>
          <w:rFonts w:hint="eastAsia"/>
        </w:rPr>
        <w:t>　　图 50： 电压参数测试系统产业链</w:t>
      </w:r>
      <w:r>
        <w:rPr>
          <w:rFonts w:hint="eastAsia"/>
        </w:rPr>
        <w:br/>
      </w:r>
      <w:r>
        <w:rPr>
          <w:rFonts w:hint="eastAsia"/>
        </w:rPr>
        <w:t>　　图 51： 电压参数测试系统行业采购模式分析</w:t>
      </w:r>
      <w:r>
        <w:rPr>
          <w:rFonts w:hint="eastAsia"/>
        </w:rPr>
        <w:br/>
      </w:r>
      <w:r>
        <w:rPr>
          <w:rFonts w:hint="eastAsia"/>
        </w:rPr>
        <w:t>　　图 52： 电压参数测试系统行业生产模式</w:t>
      </w:r>
      <w:r>
        <w:rPr>
          <w:rFonts w:hint="eastAsia"/>
        </w:rPr>
        <w:br/>
      </w:r>
      <w:r>
        <w:rPr>
          <w:rFonts w:hint="eastAsia"/>
        </w:rPr>
        <w:t>　　图 53： 电压参数测试系统行业销售模式分析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bafe452544ff" w:history="1">
        <w:r>
          <w:rPr>
            <w:rStyle w:val="Hyperlink"/>
          </w:rPr>
          <w:t>2026-2032年全球与中国电压参数测试系统市场研究分析及发展前景报告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bafe452544ff" w:history="1">
        <w:r>
          <w:rPr>
            <w:rStyle w:val="Hyperlink"/>
          </w:rPr>
          <w:t>https://www.20087.com/7/50/DianYaCanShuCeShiXiTongDeFaZhanQianJing.html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c40ba0402495e" w:history="1">
      <w:r>
        <w:rPr>
          <w:rStyle w:val="Hyperlink"/>
        </w:rPr>
        <w:t>2026-2032年全球与中国电压参数测试系统市场研究分析及发展前景报告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YaCanShuCeShiXiTongDeFaZhanQianJing.html" TargetMode="External" Id="R68d5bafe4525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YaCanShuCeShiXiTongDeFaZhanQianJing.html" TargetMode="External" Id="R1d6c40ba040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2026-01-29T08:11:42Z</dcterms:created>
  <dcterms:modified xsi:type="dcterms:W3CDTF">2026-01-29T09:11:42Z</dcterms:modified>
  <dc:subject>2026-2032年全球与中国电压参数测试系统市场研究分析及发展前景报告</dc:subject>
  <dc:title>2026-2032年全球与中国电压参数测试系统市场研究分析及发展前景报告</dc:title>
  <cp:keywords>2026-2032年全球与中国电压参数测试系统市场研究分析及发展前景报告</cp:keywords>
  <dc:description>2026-2032年全球与中国电压参数测试系统市场研究分析及发展前景报告</dc:description>
</cp:coreProperties>
</file>