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04c4ce0e2440a" w:history="1">
              <w:r>
                <w:rPr>
                  <w:rStyle w:val="Hyperlink"/>
                </w:rPr>
                <w:t>2026-2032年中国电子千分尺行业现状与市场前景预测报告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04c4ce0e2440a" w:history="1">
              <w:r>
                <w:rPr>
                  <w:rStyle w:val="Hyperlink"/>
                </w:rPr>
                <w:t>2026-2032年中国电子千分尺行业现状与市场前景预测报告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04c4ce0e2440a" w:history="1">
                <w:r>
                  <w:rPr>
                    <w:rStyle w:val="Hyperlink"/>
                  </w:rPr>
                  <w:t>https://www.20087.com/7/30/DianZiQianFenChiHangYeFaZhanQianJing.html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千分尺是一种高精度长度测量工具，通过容栅、光栅或磁栅传感器将机械位移转化为数字信号，具备0.1微米至1微米分辨率，广泛应用于机械制造、模具加工、航空航天及计量实验室。电子千分尺普遍配备液晶显示、数据输出接口（USB/Bluetooth）、绝对原点记忆及温度补偿功能，部分高端型号支持SPC统计过程控制与无线组网。电子千分尺企业在防油防水（IP67）、电池续航及人体工学握持感方面持续优化。然而，电子千分尺仍面临高湿度或强磁场环境下读数漂移、传感器长期稳定性不足、以及校准溯源体系不健全等问题，影响工业现场测量可靠性。</w:t>
      </w:r>
      <w:r>
        <w:rPr>
          <w:rFonts w:hint="eastAsia"/>
        </w:rPr>
        <w:br/>
      </w:r>
      <w:r>
        <w:rPr>
          <w:rFonts w:hint="eastAsia"/>
        </w:rPr>
        <w:t>　　未来，电子千分尺将向智能化、云连接与自诊断能力升级。内置AI算法可识别测量异常（如倾斜、过压）并提示操作修正；边缘计算模块支持实时CPK过程能力分析，直接输出质量判定。与MES或数字孪生工厂平台对接后，测量数据可自动关联工件批次与工艺参数，实现全流程追溯。在硬件层面，新型MEMS位移传感器与低功耗蓝牙5.0将提升抗干扰性与续航。此外，AR眼镜联动可实现“所测即所见”的可视化引导。长远看，电子千分尺将从孤立量具转型为智能制造质量控制网络的感知终端，在零缺陷生产目标下承担更主动的数据基石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04c4ce0e2440a" w:history="1">
        <w:r>
          <w:rPr>
            <w:rStyle w:val="Hyperlink"/>
          </w:rPr>
          <w:t>2026-2032年中国电子千分尺行业现状与市场前景预测报告</w:t>
        </w:r>
      </w:hyperlink>
      <w:r>
        <w:rPr>
          <w:rFonts w:hint="eastAsia"/>
        </w:rPr>
        <w:t>》基于国家统计局及相关协会的详实数据，系统分析了电子千分尺行业的市场规模、重点企业表现、产业链结构、竞争格局及价格动态。报告内容严谨、数据详实，结合丰富图表，全面呈现电子千分尺行业现状与未来发展趋势。通过对电子千分尺技术现状、SWOT分析及市场前景的解读，报告为电子千分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电子千分尺行业概述</w:t>
      </w:r>
      <w:r>
        <w:rPr>
          <w:rFonts w:hint="eastAsia"/>
        </w:rPr>
        <w:br/>
      </w:r>
      <w:r>
        <w:rPr>
          <w:rFonts w:hint="eastAsia"/>
        </w:rPr>
        <w:t>　　第一节 电子千分尺定义与分类</w:t>
      </w:r>
      <w:r>
        <w:rPr>
          <w:rFonts w:hint="eastAsia"/>
        </w:rPr>
        <w:br/>
      </w:r>
      <w:r>
        <w:rPr>
          <w:rFonts w:hint="eastAsia"/>
        </w:rPr>
        <w:t>　　第二节 电子千分尺应用领域</w:t>
      </w:r>
      <w:r>
        <w:rPr>
          <w:rFonts w:hint="eastAsia"/>
        </w:rPr>
        <w:br/>
      </w:r>
      <w:r>
        <w:rPr>
          <w:rFonts w:hint="eastAsia"/>
        </w:rPr>
        <w:t>　　第三节 电子千分尺行业经济指标分析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一、电子千分尺行业赢利性评估</w:t>
      </w:r>
      <w:r>
        <w:rPr>
          <w:rFonts w:hint="eastAsia"/>
        </w:rPr>
        <w:br/>
      </w:r>
      <w:r>
        <w:rPr>
          <w:rFonts w:hint="eastAsia"/>
        </w:rPr>
        <w:t>　　　　二、电子千分尺行业成长速度分析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三、电子千分尺附加值提升空间探讨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四、电子千分尺行业进入壁垒分析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五、电子千分尺行业风险性评估</w:t>
      </w:r>
      <w:r>
        <w:rPr>
          <w:rFonts w:hint="eastAsia"/>
        </w:rPr>
        <w:br/>
      </w:r>
      <w:r>
        <w:rPr>
          <w:rFonts w:hint="eastAsia"/>
        </w:rPr>
        <w:t>　　　　六、电子千分尺行业周期性分析</w:t>
      </w:r>
      <w:r>
        <w:rPr>
          <w:rFonts w:hint="eastAsia"/>
        </w:rPr>
        <w:br/>
      </w:r>
      <w:r>
        <w:rPr>
          <w:rFonts w:hint="eastAsia"/>
        </w:rPr>
        <w:t>　　　　七、电子千分尺行业竞争程度指标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八、电子千分尺行业成熟度综合分析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电子千分尺产业链及经营模式分析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三、电子千分尺销售模式与渠道策略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全球电子千分尺市场发展分析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2025-2026年全球电子千分尺行业发展分析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一、全球电子千分尺行业市场规模与趋势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二、全球电子千分尺行业发展特点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三、全球电子千分尺行业竞争格局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主要国家与地区电子千分尺市场分析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2026-2032年全球电子千分尺行业发展趋势与前景预测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一、电子千分尺行业发展趋势</w:t>
      </w:r>
      <w:r>
        <w:rPr>
          <w:rFonts w:hint="eastAsia"/>
        </w:rPr>
        <w:br/>
      </w:r>
      <w:r>
        <w:rPr>
          <w:rFonts w:hint="eastAsia"/>
        </w:rPr>
        <w:t>　　　　二、电子千分尺行业发展潜力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中国电子千分尺行业市场分析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2025-2026年电子千分尺产能与投资动态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一、国内电子千分尺产能现状与利用效率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二、电子千分尺产能扩张与投资动态分析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2026-2032年电子千分尺行业产量统计与趋势预测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一、2020-2025年电子千分尺行业产量与增长趋势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1、2020-2025年电子千分尺产量及增长趋势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2、2020-2025年电子千分尺细分产品产量及份额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二、电子千分尺产量影响因素分析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三、2026-2032年电子千分尺产量预测</w:t>
      </w:r>
      <w:r>
        <w:rPr>
          <w:rFonts w:hint="eastAsia"/>
        </w:rPr>
        <w:br/>
      </w:r>
      <w:r>
        <w:rPr>
          <w:rFonts w:hint="eastAsia"/>
        </w:rPr>
        <w:t>　　第三节 2026-2032年电子千分尺市场需求与销售分析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一、2025-2026年电子千分尺行业需求现状</w:t>
      </w:r>
      <w:r>
        <w:rPr>
          <w:rFonts w:hint="eastAsia"/>
        </w:rPr>
        <w:br/>
      </w:r>
      <w:r>
        <w:rPr>
          <w:rFonts w:hint="eastAsia"/>
        </w:rPr>
        <w:t>　　　　二、电子千分尺客户群体与需求特点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三、2020-2025年电子千分尺行业销售规模分析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四、2026-2032年电子千分尺市场增长潜力与规模预测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2025-2026年电子千分尺行业技术发展现状及趋势分析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电子千分尺行业技术发展现状分析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国内外电子千分尺行业技术差距分析及差距形成的主要原因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电子千分尺行业技术发展方向、趋势预测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提升电子千分尺行业技术能力策略建议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中国电子千分尺细分市场分析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一、2025-2026年电子千分尺主要细分产品市场现状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电子千分尺价格机制与竞争策略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一、2020-2025年电子千分尺市场价格走势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电子千分尺定价策略与方法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2026-2032年电子千分尺价格竞争态势与趋势预测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中国电子千分尺行业重点区域市场研究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2025-2026年重点区域电子千分尺市场发展概况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二、2020-2025年电子千分尺市场需求规模情况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三、2026-2032年电子千分尺行业发展潜力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二、2020-2025年电子千分尺市场需求规模情况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三、2026-2032年电子千分尺行业发展潜力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二、2020-2025年电子千分尺市场需求规模情况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三、2026-2032年电子千分尺行业发展潜力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二、2020-2025年电子千分尺市场需求规模情况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三、2026-2032年电子千分尺行业发展潜力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二、2020-2025年电子千分尺市场需求规模情况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三、2026-2032年电子千分尺行业发展潜力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2020-2025年中国电子千分尺行业进出口情况分析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电子千分尺行业进口规模与来源分析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一、2020-2025年电子千分尺进口规模分析</w:t>
      </w:r>
      <w:r>
        <w:rPr>
          <w:rFonts w:hint="eastAsia"/>
        </w:rPr>
        <w:br/>
      </w:r>
      <w:r>
        <w:rPr>
          <w:rFonts w:hint="eastAsia"/>
        </w:rPr>
        <w:t>　　　　二、电子千分尺主要进口来源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电子千分尺行业出口规模与目的地分析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一、2020-2025年电子千分尺出口规模分析</w:t>
      </w:r>
      <w:r>
        <w:rPr>
          <w:rFonts w:hint="eastAsia"/>
        </w:rPr>
        <w:br/>
      </w:r>
      <w:r>
        <w:rPr>
          <w:rFonts w:hint="eastAsia"/>
        </w:rPr>
        <w:t>　　　　二、电子千分尺主要出口目的地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2020-2025年中国电子千分尺总体规模与财务指标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中国电子千分尺行业总体规模分析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一、电子千分尺企业数量与结构</w:t>
      </w:r>
      <w:r>
        <w:rPr>
          <w:rFonts w:hint="eastAsia"/>
        </w:rPr>
        <w:br/>
      </w:r>
      <w:r>
        <w:rPr>
          <w:rFonts w:hint="eastAsia"/>
        </w:rPr>
        <w:t>　　　　二、电子千分尺从业人员规模</w:t>
      </w:r>
      <w:r>
        <w:rPr>
          <w:rFonts w:hint="eastAsia"/>
        </w:rPr>
        <w:br/>
      </w:r>
      <w:r>
        <w:rPr>
          <w:rFonts w:hint="eastAsia"/>
        </w:rPr>
        <w:t>　　　　三、电子千分尺行业资产状况</w:t>
      </w:r>
      <w:r>
        <w:rPr>
          <w:rFonts w:hint="eastAsia"/>
        </w:rPr>
        <w:br/>
      </w:r>
      <w:r>
        <w:rPr>
          <w:rFonts w:hint="eastAsia"/>
        </w:rPr>
        <w:t>　　第二节 中国电子千分尺行业财务指标总体分析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电子千分尺行业重点企业经营状况分析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电子千分尺重点企业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电子千分尺领先企业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电子千分尺标杆企业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电子千分尺代表企业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电子千分尺龙头企业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电子千分尺重点企业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中国电子千分尺行业竞争格局分析</w:t>
      </w:r>
      <w:r>
        <w:rPr>
          <w:rFonts w:hint="eastAsia"/>
        </w:rPr>
        <w:br/>
      </w:r>
      <w:r>
        <w:rPr>
          <w:rFonts w:hint="eastAsia"/>
        </w:rPr>
        <w:t>　　第一节 电子千分尺行业竞争格局总览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2025-2026年电子千分尺行业竞争力分析</w:t>
      </w:r>
      <w:r>
        <w:rPr>
          <w:rFonts w:hint="eastAsia"/>
        </w:rPr>
        <w:br/>
      </w:r>
      <w:r>
        <w:rPr>
          <w:rFonts w:hint="eastAsia"/>
        </w:rPr>
        <w:t>　　　　一、电子千分尺供应商议价能力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四、电子千分尺替代品威胁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2020-2025年电子千分尺行业企业并购活动分析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2025-2026年电子千分尺行业会展与招投标活动分析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一、电子千分尺行业会展活动及其市场影响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2026年中国电子千分尺企业发展策略分析</w:t>
      </w:r>
      <w:r>
        <w:rPr>
          <w:rFonts w:hint="eastAsia"/>
        </w:rPr>
        <w:br/>
      </w:r>
      <w:r>
        <w:rPr>
          <w:rFonts w:hint="eastAsia"/>
        </w:rPr>
        <w:t>　　第一节 电子千分尺市场策略分析</w:t>
      </w:r>
      <w:r>
        <w:rPr>
          <w:rFonts w:hint="eastAsia"/>
        </w:rPr>
        <w:br/>
      </w:r>
      <w:r>
        <w:rPr>
          <w:rFonts w:hint="eastAsia"/>
        </w:rPr>
        <w:t>　　　　一、电子千分尺市场定位与拓展策略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二、电子千分尺市场细分与目标客户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电子千分尺销售策略分析</w:t>
      </w:r>
      <w:r>
        <w:rPr>
          <w:rFonts w:hint="eastAsia"/>
        </w:rPr>
        <w:br/>
      </w:r>
      <w:r>
        <w:rPr>
          <w:rFonts w:hint="eastAsia"/>
        </w:rPr>
        <w:t>　　　　一、电子千分尺销售渠道与网络建设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提高电子千分尺企业竞争力建议</w:t>
      </w:r>
      <w:r>
        <w:rPr>
          <w:rFonts w:hint="eastAsia"/>
        </w:rPr>
        <w:br/>
      </w:r>
      <w:r>
        <w:rPr>
          <w:rFonts w:hint="eastAsia"/>
        </w:rPr>
        <w:t>　　　　一、电子千分尺技术创新与管理优化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电子千分尺品牌战略思考</w:t>
      </w:r>
      <w:r>
        <w:rPr>
          <w:rFonts w:hint="eastAsia"/>
        </w:rPr>
        <w:br/>
      </w:r>
      <w:r>
        <w:rPr>
          <w:rFonts w:hint="eastAsia"/>
        </w:rPr>
        <w:t>　　　　一、电子千分尺品牌建设与维护</w:t>
      </w:r>
      <w:r>
        <w:rPr>
          <w:rFonts w:hint="eastAsia"/>
        </w:rPr>
        <w:br/>
      </w:r>
      <w:r>
        <w:rPr>
          <w:rFonts w:hint="eastAsia"/>
        </w:rPr>
        <w:t>　　　　二、电子千分尺品牌影响力与市场竞争力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中国电子千分尺行业风险与对策</w:t>
      </w:r>
      <w:r>
        <w:rPr>
          <w:rFonts w:hint="eastAsia"/>
        </w:rPr>
        <w:br/>
      </w:r>
      <w:r>
        <w:rPr>
          <w:rFonts w:hint="eastAsia"/>
        </w:rPr>
        <w:t>　　第一节 电子千分尺行业SWOT分析</w:t>
      </w:r>
      <w:r>
        <w:rPr>
          <w:rFonts w:hint="eastAsia"/>
        </w:rPr>
        <w:br/>
      </w:r>
      <w:r>
        <w:rPr>
          <w:rFonts w:hint="eastAsia"/>
        </w:rPr>
        <w:t>　　　　一、电子千分尺行业优势分析</w:t>
      </w:r>
      <w:r>
        <w:rPr>
          <w:rFonts w:hint="eastAsia"/>
        </w:rPr>
        <w:br/>
      </w:r>
      <w:r>
        <w:rPr>
          <w:rFonts w:hint="eastAsia"/>
        </w:rPr>
        <w:t>　　　　二、电子千分尺行业劣势分析</w:t>
      </w:r>
      <w:r>
        <w:rPr>
          <w:rFonts w:hint="eastAsia"/>
        </w:rPr>
        <w:br/>
      </w:r>
      <w:r>
        <w:rPr>
          <w:rFonts w:hint="eastAsia"/>
        </w:rPr>
        <w:t>　　　　三、电子千分尺市场机会探索</w:t>
      </w:r>
      <w:r>
        <w:rPr>
          <w:rFonts w:hint="eastAsia"/>
        </w:rPr>
        <w:br/>
      </w:r>
      <w:r>
        <w:rPr>
          <w:rFonts w:hint="eastAsia"/>
        </w:rPr>
        <w:t>　　　　四、电子千分尺市场威胁评估</w:t>
      </w:r>
      <w:r>
        <w:rPr>
          <w:rFonts w:hint="eastAsia"/>
        </w:rPr>
        <w:br/>
      </w:r>
      <w:r>
        <w:rPr>
          <w:rFonts w:hint="eastAsia"/>
        </w:rPr>
        <w:t>　　第二节 电子千分尺行业风险及对策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2026-2032年中国电子千分尺行业前景与发展趋势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电子千分尺行业发展环境分析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2026-2032年电子千分尺行业发展趋势与方向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一、电子千分尺行业发展方向预测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二、电子千分尺发展趋势分析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2026-2032年电子千分尺行业发展潜力与机遇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一、电子千分尺市场发展潜力评估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二、电子千分尺新兴市场与机遇探索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电子千分尺行业研究结论与建议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电子千分尺行业发展建议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电子千分尺行业类别</w:t>
      </w:r>
      <w:r>
        <w:rPr>
          <w:rFonts w:hint="eastAsia"/>
        </w:rPr>
        <w:br/>
      </w:r>
      <w:r>
        <w:rPr>
          <w:rFonts w:hint="eastAsia"/>
        </w:rPr>
        <w:t>　　图表 电子千分尺行业产业链调研</w:t>
      </w:r>
      <w:r>
        <w:rPr>
          <w:rFonts w:hint="eastAsia"/>
        </w:rPr>
        <w:br/>
      </w:r>
      <w:r>
        <w:rPr>
          <w:rFonts w:hint="eastAsia"/>
        </w:rPr>
        <w:t>　　图表 电子千分尺行业现状</w:t>
      </w:r>
      <w:r>
        <w:rPr>
          <w:rFonts w:hint="eastAsia"/>
        </w:rPr>
        <w:br/>
      </w:r>
      <w:r>
        <w:rPr>
          <w:rFonts w:hint="eastAsia"/>
        </w:rPr>
        <w:t>　　图表 电子千分尺行业标准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2020-2025年中国电子千分尺行业市场规模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2025年中国电子千分尺行业产能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2020-2025年中国电子千分尺行业产量统计</w:t>
      </w:r>
      <w:r>
        <w:rPr>
          <w:rFonts w:hint="eastAsia"/>
        </w:rPr>
        <w:br/>
      </w:r>
      <w:r>
        <w:rPr>
          <w:rFonts w:hint="eastAsia"/>
        </w:rPr>
        <w:t>　　图表 电子千分尺行业动态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2020-2025年中国电子千分尺市场需求量</w:t>
      </w:r>
      <w:r>
        <w:rPr>
          <w:rFonts w:hint="eastAsia"/>
        </w:rPr>
        <w:br/>
      </w:r>
      <w:r>
        <w:rPr>
          <w:rFonts w:hint="eastAsia"/>
        </w:rPr>
        <w:t>　　图表 2025年中国电子千分尺行业需求区域调研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2020-2025年中国电子千分尺行情</w:t>
      </w:r>
      <w:r>
        <w:rPr>
          <w:rFonts w:hint="eastAsia"/>
        </w:rPr>
        <w:br/>
      </w:r>
      <w:r>
        <w:rPr>
          <w:rFonts w:hint="eastAsia"/>
        </w:rPr>
        <w:t>　　图表 2020-2025年中国电子千分尺价格走势图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2020-2025年中国电子千分尺行业销售收入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2020-2025年中国电子千分尺行业盈利情况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2020-2025年中国电子千分尺行业利润总额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2020-2025年中国电子千分尺进口统计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2020-2025年中国电子千分尺出口统计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2020-2025年中国电子千分尺行业企业数量统计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**地区电子千分尺市场规模</w:t>
      </w:r>
      <w:r>
        <w:rPr>
          <w:rFonts w:hint="eastAsia"/>
        </w:rPr>
        <w:br/>
      </w:r>
      <w:r>
        <w:rPr>
          <w:rFonts w:hint="eastAsia"/>
        </w:rPr>
        <w:t>　　图表 **地区电子千分尺行业市场需求</w:t>
      </w:r>
      <w:r>
        <w:rPr>
          <w:rFonts w:hint="eastAsia"/>
        </w:rPr>
        <w:br/>
      </w:r>
      <w:r>
        <w:rPr>
          <w:rFonts w:hint="eastAsia"/>
        </w:rPr>
        <w:t>　　图表 **地区电子千分尺市场调研</w:t>
      </w:r>
      <w:r>
        <w:rPr>
          <w:rFonts w:hint="eastAsia"/>
        </w:rPr>
        <w:br/>
      </w:r>
      <w:r>
        <w:rPr>
          <w:rFonts w:hint="eastAsia"/>
        </w:rPr>
        <w:t>　　图表 **地区电子千分尺行业市场需求分析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**地区电子千分尺市场规模</w:t>
      </w:r>
      <w:r>
        <w:rPr>
          <w:rFonts w:hint="eastAsia"/>
        </w:rPr>
        <w:br/>
      </w:r>
      <w:r>
        <w:rPr>
          <w:rFonts w:hint="eastAsia"/>
        </w:rPr>
        <w:t>　　图表 **地区电子千分尺行业市场需求</w:t>
      </w:r>
      <w:r>
        <w:rPr>
          <w:rFonts w:hint="eastAsia"/>
        </w:rPr>
        <w:br/>
      </w:r>
      <w:r>
        <w:rPr>
          <w:rFonts w:hint="eastAsia"/>
        </w:rPr>
        <w:t>　　图表 **地区电子千分尺市场调研</w:t>
      </w:r>
      <w:r>
        <w:rPr>
          <w:rFonts w:hint="eastAsia"/>
        </w:rPr>
        <w:br/>
      </w:r>
      <w:r>
        <w:rPr>
          <w:rFonts w:hint="eastAsia"/>
        </w:rPr>
        <w:t>　　图表 **地区电子千分尺行业市场需求分析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电子千分尺行业竞争对手分析</w:t>
      </w:r>
      <w:r>
        <w:rPr>
          <w:rFonts w:hint="eastAsia"/>
        </w:rPr>
        <w:br/>
      </w:r>
      <w:r>
        <w:rPr>
          <w:rFonts w:hint="eastAsia"/>
        </w:rPr>
        <w:t>　　图表 电子千分尺重点企业（一）基本信息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电子千分尺重点企业（一）经营情况分析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电子千分尺重点企业（一）主要经济指标情况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电子千分尺重点企业（一）盈利能力情况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电子千分尺重点企业（一）偿债能力情况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电子千分尺重点企业（一）运营能力情况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电子千分尺重点企业（一）成长能力情况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电子千分尺重点企业（二）基本信息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电子千分尺重点企业（二）经营情况分析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电子千分尺重点企业（二）主要经济指标情况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电子千分尺重点企业（二）盈利能力情况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电子千分尺重点企业（二）偿债能力情况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电子千分尺重点企业（二）运营能力情况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电子千分尺重点企业（二）成长能力情况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电子千分尺重点企业（三）基本信息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电子千分尺重点企业（三）经营情况分析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电子千分尺重点企业（三）主要经济指标情况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电子千分尺重点企业（三）盈利能力情况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电子千分尺重点企业（三）偿债能力情况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电子千分尺重点企业（三）运营能力情况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电子千分尺重点企业（三）成长能力情况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2026-2032年中国电子千分尺行业产能预测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2026-2032年中国电子千分尺行业产量预测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2026-2032年中国电子千分尺市场需求预测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2026-2032年中国电子千分尺行业市场规模预测</w:t>
      </w:r>
      <w:r>
        <w:rPr>
          <w:rFonts w:hint="eastAsia"/>
        </w:rPr>
        <w:br/>
      </w:r>
      <w:r>
        <w:rPr>
          <w:rFonts w:hint="eastAsia"/>
        </w:rPr>
        <w:t>　　图表 电子千分尺行业准入条件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2026-2032年中国电子千分尺行业信息化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2026-2032年中国电子千分尺市场前景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2026-2032年中国电子千分尺行业风险分析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2026-2032年中国电子千分尺行业发展趋势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04c4ce0e2440a" w:history="1">
        <w:r>
          <w:rPr>
            <w:rStyle w:val="Hyperlink"/>
          </w:rPr>
          <w:t>2026-2032年中国电子千分尺行业现状与市场前景预测报告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04c4ce0e2440a" w:history="1">
        <w:r>
          <w:rPr>
            <w:rStyle w:val="Hyperlink"/>
          </w:rPr>
          <w:t>https://www.20087.com/7/30/DianZiQianFenChiHangYeFaZhanQianJing.html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b533b583840d2" w:history="1">
      <w:r>
        <w:rPr>
          <w:rStyle w:val="Hyperlink"/>
        </w:rPr>
        <w:t>2026-2032年中国电子千分尺行业现状与市场前景预测报告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anZiQianFenChiHangYeFaZhanQianJing.html" TargetMode="External" Id="R0bb04c4ce0e2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anZiQianFenChiHangYeFaZhanQianJing.html" TargetMode="External" Id="Raa0b533b5838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2026-01-03T04:16:22Z</dcterms:created>
  <dcterms:modified xsi:type="dcterms:W3CDTF">2026-01-03T05:16:22Z</dcterms:modified>
  <dc:subject>2026-2032年中国电子千分尺行业现状与市场前景预测报告</dc:subject>
  <dc:title>2026-2032年中国电子千分尺行业现状与市场前景预测报告</dc:title>
  <cp:keywords>2026-2032年中国电子千分尺行业现状与市场前景预测报告</cp:keywords>
  <dc:description>2026-2032年中国电子千分尺行业现状与市场前景预测报告</dc:description>
</cp:coreProperties>
</file>