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9a0d886294269" w:history="1">
              <w:r>
                <w:rPr>
                  <w:rStyle w:val="Hyperlink"/>
                </w:rPr>
                <w:t>2023-2029年中国电子政务软件行业研究分析及市场前景预测报告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9a0d886294269" w:history="1">
              <w:r>
                <w:rPr>
                  <w:rStyle w:val="Hyperlink"/>
                </w:rPr>
                <w:t>2023-2029年中国电子政务软件行业研究分析及市场前景预测报告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1531907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b9a0d886294269" w:history="1">
                <w:r>
                  <w:rPr>
                    <w:rStyle w:val="Hyperlink"/>
                  </w:rPr>
                  <w:t>https://www.20087.com/M_JiXieJiDian/07/DianZiZhengWuRuanJianFaZhanQuShiYuCeFenXi.html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政务软件作为实现政府数字化转型的关键工具，涵盖了公共服务、行政管理、数据共享和决策支持等多个领域。目前，电子政务软件正经历从单一业务处理向一站式服务平台的转变，通过整合政务数据资源，提供跨部门、跨层级的政务服务，如在线审批、电子发票和公民信息查询。同时，区块链、大数据和人工智能技术的应用，提高了政务透明度和决策效率，增强了公众参与度。</w:t>
      </w:r>
      <w:r>
        <w:rPr>
          <w:rFonts w:hint="eastAsia"/>
        </w:rPr>
        <w:br/>
      </w:r>
      <w:r>
        <w:rPr>
          <w:rFonts w:hint="eastAsia"/>
        </w:rPr>
        <w:t>　　未来，电子政务软件将更加注重数据安全、个性化服务和开放治理。一方面，通过加强数据加密和隐私保护措施，确保公民信息的安全，同时利用AI和机器学习技术，提供更加个性化的政务服务和智能推荐。另一方面，推动政务数据的开放共享，鼓励社会创新和公民参与，构建更加透明和包容的治理体系。此外，电子政务软件将与移动互联网和物联网技术结合，实现随时随地的政务服务，提升民众的获得感和满意度。</w:t>
      </w:r>
      <w:r>
        <w:rPr>
          <w:rFonts w:hint="eastAsia"/>
        </w:rPr>
        <w:br/>
      </w:r>
      <w:r>
        <w:rPr>
          <w:rFonts w:hint="eastAsia"/>
        </w:rPr>
        <w:t>　　《</w:t>
      </w:r>
      <w:hyperlink r:id="R53b9a0d886294269" w:history="1">
        <w:r>
          <w:rPr>
            <w:rStyle w:val="Hyperlink"/>
          </w:rPr>
          <w:t>2023-2029年中国电子政务软件行业研究分析及市场前景预测报告</w:t>
        </w:r>
      </w:hyperlink>
      <w:r>
        <w:rPr>
          <w:rFonts w:hint="eastAsia"/>
        </w:rPr>
        <w:t>》全面分析了电子政务软件行业的市场规模、需求和价格趋势，探讨了产业链结构及其发展变化。电子政务软件报告详尽阐述了行业现状，对未来电子政务软件市场前景和发展趋势进行了科学预测。同时，电子政务软件报告还深入剖析了细分市场的竞争格局，重点评估了行业领先企业的竞争实力、市场集中度及品牌影响力。电子政务软件报告以专业、科学的视角，为投资者揭示了电子政务软件行业的投资空间和方向，是投资者、研究机构及政府决策层了解行业发展趋势、制定相关策略的重要参考。</w:t>
      </w:r>
      <w:r>
        <w:rPr>
          <w:rFonts w:hint="eastAsia"/>
        </w:rPr>
        <w:br/>
      </w:r>
      <w:r>
        <w:rPr>
          <w:rFonts w:hint="eastAsia"/>
        </w:rPr>
        <w:br/>
      </w:r>
      <w:r>
        <w:rPr>
          <w:rFonts w:hint="eastAsia"/>
        </w:rPr>
        <w:t>第一章 中国电子政务行业发展综述</w:t>
      </w:r>
      <w:r>
        <w:rPr>
          <w:rFonts w:hint="eastAsia"/>
        </w:rPr>
        <w:br/>
      </w:r>
      <w:r>
        <w:rPr>
          <w:rFonts w:hint="eastAsia"/>
        </w:rPr>
        <w:t>　　第一节 电子政务行业定义</w:t>
      </w:r>
      <w:r>
        <w:rPr>
          <w:rFonts w:hint="eastAsia"/>
        </w:rPr>
        <w:br/>
      </w:r>
      <w:r>
        <w:rPr>
          <w:rFonts w:hint="eastAsia"/>
        </w:rPr>
        <w:t>　　　　一、电子政务的定义</w:t>
      </w:r>
      <w:r>
        <w:rPr>
          <w:rFonts w:hint="eastAsia"/>
        </w:rPr>
        <w:br/>
      </w:r>
      <w:r>
        <w:rPr>
          <w:rFonts w:hint="eastAsia"/>
        </w:rPr>
        <w:t>　　　　二、电子政务的特点</w:t>
      </w:r>
      <w:r>
        <w:rPr>
          <w:rFonts w:hint="eastAsia"/>
        </w:rPr>
        <w:br/>
      </w:r>
      <w:r>
        <w:rPr>
          <w:rFonts w:hint="eastAsia"/>
        </w:rPr>
        <w:t>　　　　三、电子政务的分类</w:t>
      </w:r>
      <w:r>
        <w:rPr>
          <w:rFonts w:hint="eastAsia"/>
        </w:rPr>
        <w:br/>
      </w:r>
      <w:r>
        <w:rPr>
          <w:rFonts w:hint="eastAsia"/>
        </w:rPr>
        <w:t>　　第二节 电子政务行业政策环境分析</w:t>
      </w:r>
      <w:r>
        <w:rPr>
          <w:rFonts w:hint="eastAsia"/>
        </w:rPr>
        <w:br/>
      </w:r>
      <w:r>
        <w:rPr>
          <w:rFonts w:hint="eastAsia"/>
        </w:rPr>
        <w:t>　　　　一、行业管理政策</w:t>
      </w:r>
      <w:r>
        <w:rPr>
          <w:rFonts w:hint="eastAsia"/>
        </w:rPr>
        <w:br/>
      </w:r>
      <w:r>
        <w:rPr>
          <w:rFonts w:hint="eastAsia"/>
        </w:rPr>
        <w:t>　　　　　　1、《国家电子政务总体框架》</w:t>
      </w:r>
      <w:r>
        <w:rPr>
          <w:rFonts w:hint="eastAsia"/>
        </w:rPr>
        <w:br/>
      </w:r>
      <w:r>
        <w:rPr>
          <w:rFonts w:hint="eastAsia"/>
        </w:rPr>
        <w:t>　　　　　　2、《国家电子政务“十三五”规划》</w:t>
      </w:r>
      <w:r>
        <w:rPr>
          <w:rFonts w:hint="eastAsia"/>
        </w:rPr>
        <w:br/>
      </w:r>
      <w:r>
        <w:rPr>
          <w:rFonts w:hint="eastAsia"/>
        </w:rPr>
        <w:t>　　　　　　3、《电子政务法》（专家建议稿）</w:t>
      </w:r>
      <w:r>
        <w:rPr>
          <w:rFonts w:hint="eastAsia"/>
        </w:rPr>
        <w:br/>
      </w:r>
      <w:r>
        <w:rPr>
          <w:rFonts w:hint="eastAsia"/>
        </w:rPr>
        <w:t>　　　　　　4、国家电子政务工程建设项目管理暂行办法</w:t>
      </w:r>
      <w:r>
        <w:rPr>
          <w:rFonts w:hint="eastAsia"/>
        </w:rPr>
        <w:br/>
      </w:r>
      <w:r>
        <w:rPr>
          <w:rFonts w:hint="eastAsia"/>
        </w:rPr>
        <w:t>　　　　　　5、《2023-2029年国家信息化发展战略》</w:t>
      </w:r>
      <w:r>
        <w:rPr>
          <w:rFonts w:hint="eastAsia"/>
        </w:rPr>
        <w:br/>
      </w:r>
      <w:r>
        <w:rPr>
          <w:rFonts w:hint="eastAsia"/>
        </w:rPr>
        <w:t>　　　　二、行业相关标准</w:t>
      </w:r>
      <w:r>
        <w:rPr>
          <w:rFonts w:hint="eastAsia"/>
        </w:rPr>
        <w:br/>
      </w:r>
      <w:r>
        <w:rPr>
          <w:rFonts w:hint="eastAsia"/>
        </w:rPr>
        <w:t>　　　　三、行业发展规划</w:t>
      </w:r>
      <w:r>
        <w:rPr>
          <w:rFonts w:hint="eastAsia"/>
        </w:rPr>
        <w:br/>
      </w:r>
      <w:r>
        <w:rPr>
          <w:rFonts w:hint="eastAsia"/>
        </w:rPr>
        <w:t>　　第三节 电子政务行业经济环境分析</w:t>
      </w:r>
      <w:r>
        <w:rPr>
          <w:rFonts w:hint="eastAsia"/>
        </w:rPr>
        <w:br/>
      </w:r>
      <w:r>
        <w:rPr>
          <w:rFonts w:hint="eastAsia"/>
        </w:rPr>
        <w:t>　　　　一、国际宏观经济环境</w:t>
      </w:r>
      <w:r>
        <w:rPr>
          <w:rFonts w:hint="eastAsia"/>
        </w:rPr>
        <w:br/>
      </w:r>
      <w:r>
        <w:rPr>
          <w:rFonts w:hint="eastAsia"/>
        </w:rPr>
        <w:t>　　　　二、国内宏观经济环境</w:t>
      </w:r>
      <w:r>
        <w:rPr>
          <w:rFonts w:hint="eastAsia"/>
        </w:rPr>
        <w:br/>
      </w:r>
      <w:r>
        <w:rPr>
          <w:rFonts w:hint="eastAsia"/>
        </w:rPr>
        <w:t>　　　　三、行业宏观经济环境</w:t>
      </w:r>
      <w:r>
        <w:rPr>
          <w:rFonts w:hint="eastAsia"/>
        </w:rPr>
        <w:br/>
      </w:r>
      <w:r>
        <w:rPr>
          <w:rFonts w:hint="eastAsia"/>
        </w:rPr>
        <w:br/>
      </w:r>
      <w:r>
        <w:rPr>
          <w:rFonts w:hint="eastAsia"/>
        </w:rPr>
        <w:t>第二章 中国电子政务软件市场与发展战略分析</w:t>
      </w:r>
      <w:r>
        <w:rPr>
          <w:rFonts w:hint="eastAsia"/>
        </w:rPr>
        <w:br/>
      </w:r>
      <w:r>
        <w:rPr>
          <w:rFonts w:hint="eastAsia"/>
        </w:rPr>
        <w:t>　　第一节 中国政府信息化需求分析</w:t>
      </w:r>
      <w:r>
        <w:rPr>
          <w:rFonts w:hint="eastAsia"/>
        </w:rPr>
        <w:br/>
      </w:r>
      <w:r>
        <w:rPr>
          <w:rFonts w:hint="eastAsia"/>
        </w:rPr>
        <w:t>　　　　一、中国电子政务建设目标</w:t>
      </w:r>
      <w:r>
        <w:rPr>
          <w:rFonts w:hint="eastAsia"/>
        </w:rPr>
        <w:br/>
      </w:r>
      <w:r>
        <w:rPr>
          <w:rFonts w:hint="eastAsia"/>
        </w:rPr>
        <w:t>　　　　二、中国电子政务发展阶段</w:t>
      </w:r>
      <w:r>
        <w:rPr>
          <w:rFonts w:hint="eastAsia"/>
        </w:rPr>
        <w:br/>
      </w:r>
      <w:r>
        <w:rPr>
          <w:rFonts w:hint="eastAsia"/>
        </w:rPr>
        <w:t>　　　　三、中国电子政务组成部分</w:t>
      </w:r>
      <w:r>
        <w:rPr>
          <w:rFonts w:hint="eastAsia"/>
        </w:rPr>
        <w:br/>
      </w:r>
      <w:r>
        <w:rPr>
          <w:rFonts w:hint="eastAsia"/>
        </w:rPr>
        <w:t>　　　　四、中国电子政务关注焦点</w:t>
      </w:r>
      <w:r>
        <w:rPr>
          <w:rFonts w:hint="eastAsia"/>
        </w:rPr>
        <w:br/>
      </w:r>
      <w:r>
        <w:rPr>
          <w:rFonts w:hint="eastAsia"/>
        </w:rPr>
        <w:t>　　　　五、中国政府信息化的主要需求</w:t>
      </w:r>
      <w:r>
        <w:rPr>
          <w:rFonts w:hint="eastAsia"/>
        </w:rPr>
        <w:br/>
      </w:r>
      <w:r>
        <w:rPr>
          <w:rFonts w:hint="eastAsia"/>
        </w:rPr>
        <w:t>　　第二节 中国电子政务发展现状分析</w:t>
      </w:r>
      <w:r>
        <w:rPr>
          <w:rFonts w:hint="eastAsia"/>
        </w:rPr>
        <w:br/>
      </w:r>
      <w:r>
        <w:rPr>
          <w:rFonts w:hint="eastAsia"/>
        </w:rPr>
        <w:t>　　　　一、中国电子政务发展现状分析</w:t>
      </w:r>
      <w:r>
        <w:rPr>
          <w:rFonts w:hint="eastAsia"/>
        </w:rPr>
        <w:br/>
      </w:r>
      <w:r>
        <w:rPr>
          <w:rFonts w:hint="eastAsia"/>
        </w:rPr>
        <w:t>　　　　　　1、中国电子政务发展历程</w:t>
      </w:r>
      <w:r>
        <w:rPr>
          <w:rFonts w:hint="eastAsia"/>
        </w:rPr>
        <w:br/>
      </w:r>
      <w:r>
        <w:rPr>
          <w:rFonts w:hint="eastAsia"/>
        </w:rPr>
        <w:t>　　　　　　2、中国电子政务投资现状</w:t>
      </w:r>
      <w:r>
        <w:rPr>
          <w:rFonts w:hint="eastAsia"/>
        </w:rPr>
        <w:br/>
      </w:r>
      <w:r>
        <w:rPr>
          <w:rFonts w:hint="eastAsia"/>
        </w:rPr>
        <w:t>　　　　　　3、中国电子政务建设现状</w:t>
      </w:r>
      <w:r>
        <w:rPr>
          <w:rFonts w:hint="eastAsia"/>
        </w:rPr>
        <w:br/>
      </w:r>
      <w:r>
        <w:rPr>
          <w:rFonts w:hint="eastAsia"/>
        </w:rPr>
        <w:t>　　　　二、中国电子政务发展特点分析</w:t>
      </w:r>
      <w:r>
        <w:rPr>
          <w:rFonts w:hint="eastAsia"/>
        </w:rPr>
        <w:br/>
      </w:r>
      <w:r>
        <w:rPr>
          <w:rFonts w:hint="eastAsia"/>
        </w:rPr>
        <w:t>　　　　三、中国电子政务市场规模分析</w:t>
      </w:r>
      <w:r>
        <w:rPr>
          <w:rFonts w:hint="eastAsia"/>
        </w:rPr>
        <w:br/>
      </w:r>
      <w:r>
        <w:rPr>
          <w:rFonts w:hint="eastAsia"/>
        </w:rPr>
        <w:t>　　　　四、中国电子政务市场结构分析</w:t>
      </w:r>
      <w:r>
        <w:rPr>
          <w:rFonts w:hint="eastAsia"/>
        </w:rPr>
        <w:br/>
      </w:r>
      <w:r>
        <w:rPr>
          <w:rFonts w:hint="eastAsia"/>
        </w:rPr>
        <w:t>　　第三节 电子政务软件市场分析</w:t>
      </w:r>
      <w:r>
        <w:rPr>
          <w:rFonts w:hint="eastAsia"/>
        </w:rPr>
        <w:br/>
      </w:r>
      <w:r>
        <w:rPr>
          <w:rFonts w:hint="eastAsia"/>
        </w:rPr>
        <w:t>　　　　一、电子政务软件市场规模</w:t>
      </w:r>
      <w:r>
        <w:rPr>
          <w:rFonts w:hint="eastAsia"/>
        </w:rPr>
        <w:br/>
      </w:r>
      <w:r>
        <w:rPr>
          <w:rFonts w:hint="eastAsia"/>
        </w:rPr>
        <w:t>　　　　二、电子政务软件市场竞争情况</w:t>
      </w:r>
      <w:r>
        <w:rPr>
          <w:rFonts w:hint="eastAsia"/>
        </w:rPr>
        <w:br/>
      </w:r>
      <w:r>
        <w:rPr>
          <w:rFonts w:hint="eastAsia"/>
        </w:rPr>
        <w:t>　　　　三、电子政务软件市场发展前景</w:t>
      </w:r>
      <w:r>
        <w:rPr>
          <w:rFonts w:hint="eastAsia"/>
        </w:rPr>
        <w:br/>
      </w:r>
      <w:r>
        <w:rPr>
          <w:rFonts w:hint="eastAsia"/>
        </w:rPr>
        <w:t>　　第四节 中国电子政务行业发展趋势分析</w:t>
      </w:r>
      <w:r>
        <w:rPr>
          <w:rFonts w:hint="eastAsia"/>
        </w:rPr>
        <w:br/>
      </w:r>
      <w:r>
        <w:rPr>
          <w:rFonts w:hint="eastAsia"/>
        </w:rPr>
        <w:t>　　　　一、中国电子政务行业投资趋势</w:t>
      </w:r>
      <w:r>
        <w:rPr>
          <w:rFonts w:hint="eastAsia"/>
        </w:rPr>
        <w:br/>
      </w:r>
      <w:r>
        <w:rPr>
          <w:rFonts w:hint="eastAsia"/>
        </w:rPr>
        <w:t>　　　　二、中国电子政务行业建设趋势</w:t>
      </w:r>
      <w:r>
        <w:rPr>
          <w:rFonts w:hint="eastAsia"/>
        </w:rPr>
        <w:br/>
      </w:r>
      <w:r>
        <w:rPr>
          <w:rFonts w:hint="eastAsia"/>
        </w:rPr>
        <w:br/>
      </w:r>
      <w:r>
        <w:rPr>
          <w:rFonts w:hint="eastAsia"/>
        </w:rPr>
        <w:t>第三章 中国电子政务行业领先企业分析</w:t>
      </w:r>
      <w:r>
        <w:rPr>
          <w:rFonts w:hint="eastAsia"/>
        </w:rPr>
        <w:br/>
      </w:r>
      <w:r>
        <w:rPr>
          <w:rFonts w:hint="eastAsia"/>
        </w:rPr>
        <w:t>　　第一节 中国电子政务软件提供商运营概况</w:t>
      </w:r>
      <w:r>
        <w:rPr>
          <w:rFonts w:hint="eastAsia"/>
        </w:rPr>
        <w:br/>
      </w:r>
      <w:r>
        <w:rPr>
          <w:rFonts w:hint="eastAsia"/>
        </w:rPr>
        <w:t>　　第二节 中国电子政务软件提供商运营状况分析</w:t>
      </w:r>
      <w:r>
        <w:rPr>
          <w:rFonts w:hint="eastAsia"/>
        </w:rPr>
        <w:br/>
      </w:r>
      <w:r>
        <w:rPr>
          <w:rFonts w:hint="eastAsia"/>
        </w:rPr>
        <w:t>　　　　一、福建榕基软件股份有限公司经营情况分析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7、企业股权结构及组织架构分析</w:t>
      </w:r>
      <w:r>
        <w:rPr>
          <w:rFonts w:hint="eastAsia"/>
        </w:rPr>
        <w:br/>
      </w:r>
      <w:r>
        <w:rPr>
          <w:rFonts w:hint="eastAsia"/>
        </w:rPr>
        <w:t>　　　　　　8、企业经营模式分析</w:t>
      </w:r>
      <w:r>
        <w:rPr>
          <w:rFonts w:hint="eastAsia"/>
        </w:rPr>
        <w:br/>
      </w:r>
      <w:r>
        <w:rPr>
          <w:rFonts w:hint="eastAsia"/>
        </w:rPr>
        <w:t>　　　　　　9、企业主营业务与产品分析</w:t>
      </w:r>
      <w:r>
        <w:rPr>
          <w:rFonts w:hint="eastAsia"/>
        </w:rPr>
        <w:br/>
      </w:r>
      <w:r>
        <w:rPr>
          <w:rFonts w:hint="eastAsia"/>
        </w:rPr>
        <w:t>　　　　　　10、企业电子政务解决方案系统架构</w:t>
      </w:r>
      <w:r>
        <w:rPr>
          <w:rFonts w:hint="eastAsia"/>
        </w:rPr>
        <w:br/>
      </w:r>
      <w:r>
        <w:rPr>
          <w:rFonts w:hint="eastAsia"/>
        </w:rPr>
        <w:t>　　　　　　（1）企业经营优势与劣势分析</w:t>
      </w:r>
      <w:r>
        <w:rPr>
          <w:rFonts w:hint="eastAsia"/>
        </w:rPr>
        <w:br/>
      </w:r>
      <w:r>
        <w:rPr>
          <w:rFonts w:hint="eastAsia"/>
        </w:rPr>
        <w:t>　　　　　　（2）企业投资兼并与重组分析</w:t>
      </w:r>
      <w:r>
        <w:rPr>
          <w:rFonts w:hint="eastAsia"/>
        </w:rPr>
        <w:br/>
      </w:r>
      <w:r>
        <w:rPr>
          <w:rFonts w:hint="eastAsia"/>
        </w:rPr>
        <w:t>　　　　　　（3）企业最新发展动向分析</w:t>
      </w:r>
      <w:r>
        <w:rPr>
          <w:rFonts w:hint="eastAsia"/>
        </w:rPr>
        <w:br/>
      </w:r>
      <w:r>
        <w:rPr>
          <w:rFonts w:hint="eastAsia"/>
        </w:rPr>
        <w:t>　　　　二、太极计算机股份有限公司经营情况分析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7、企业股权结构及内部组织架构分析</w:t>
      </w:r>
      <w:r>
        <w:rPr>
          <w:rFonts w:hint="eastAsia"/>
        </w:rPr>
        <w:br/>
      </w:r>
      <w:r>
        <w:rPr>
          <w:rFonts w:hint="eastAsia"/>
        </w:rPr>
        <w:t>　　　　　　8、企业经营模式分析</w:t>
      </w:r>
      <w:r>
        <w:rPr>
          <w:rFonts w:hint="eastAsia"/>
        </w:rPr>
        <w:br/>
      </w:r>
      <w:r>
        <w:rPr>
          <w:rFonts w:hint="eastAsia"/>
        </w:rPr>
        <w:t>　　　　　　9、企业主营业务与产品分析</w:t>
      </w:r>
      <w:r>
        <w:rPr>
          <w:rFonts w:hint="eastAsia"/>
        </w:rPr>
        <w:br/>
      </w:r>
      <w:r>
        <w:rPr>
          <w:rFonts w:hint="eastAsia"/>
        </w:rPr>
        <w:t>　　　　　　10、企业电子政务解决方案系统架构</w:t>
      </w:r>
      <w:r>
        <w:rPr>
          <w:rFonts w:hint="eastAsia"/>
        </w:rPr>
        <w:br/>
      </w:r>
      <w:r>
        <w:rPr>
          <w:rFonts w:hint="eastAsia"/>
        </w:rPr>
        <w:t>　　　　　　（1）企业经营优势与劣势分析</w:t>
      </w:r>
      <w:r>
        <w:rPr>
          <w:rFonts w:hint="eastAsia"/>
        </w:rPr>
        <w:br/>
      </w:r>
      <w:r>
        <w:rPr>
          <w:rFonts w:hint="eastAsia"/>
        </w:rPr>
        <w:t>　　　　　　（2）企业投资兼并与重组分析</w:t>
      </w:r>
      <w:r>
        <w:rPr>
          <w:rFonts w:hint="eastAsia"/>
        </w:rPr>
        <w:br/>
      </w:r>
      <w:r>
        <w:rPr>
          <w:rFonts w:hint="eastAsia"/>
        </w:rPr>
        <w:t>　　　　　　（3）企业最新发展动向分析</w:t>
      </w:r>
      <w:r>
        <w:rPr>
          <w:rFonts w:hint="eastAsia"/>
        </w:rPr>
        <w:br/>
      </w:r>
      <w:r>
        <w:rPr>
          <w:rFonts w:hint="eastAsia"/>
        </w:rPr>
        <w:t>　　　　三、山东浪潮齐鲁软件产业股份有限公司经营情况分析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7、企业股权结构及内部组织架构分析</w:t>
      </w:r>
      <w:r>
        <w:rPr>
          <w:rFonts w:hint="eastAsia"/>
        </w:rPr>
        <w:br/>
      </w:r>
      <w:r>
        <w:rPr>
          <w:rFonts w:hint="eastAsia"/>
        </w:rPr>
        <w:t>　　　　　　8、企业经营模式分析</w:t>
      </w:r>
      <w:r>
        <w:rPr>
          <w:rFonts w:hint="eastAsia"/>
        </w:rPr>
        <w:br/>
      </w:r>
      <w:r>
        <w:rPr>
          <w:rFonts w:hint="eastAsia"/>
        </w:rPr>
        <w:t>　　　　　　9、企业主营业务与产品分析</w:t>
      </w:r>
      <w:r>
        <w:rPr>
          <w:rFonts w:hint="eastAsia"/>
        </w:rPr>
        <w:br/>
      </w:r>
      <w:r>
        <w:rPr>
          <w:rFonts w:hint="eastAsia"/>
        </w:rPr>
        <w:t>　　　　　　10、企业电子政务解决方案系统架构</w:t>
      </w:r>
      <w:r>
        <w:rPr>
          <w:rFonts w:hint="eastAsia"/>
        </w:rPr>
        <w:br/>
      </w:r>
      <w:r>
        <w:rPr>
          <w:rFonts w:hint="eastAsia"/>
        </w:rPr>
        <w:t>　　　　　　（1）企业经营优势与劣势分析</w:t>
      </w:r>
      <w:r>
        <w:rPr>
          <w:rFonts w:hint="eastAsia"/>
        </w:rPr>
        <w:br/>
      </w:r>
      <w:r>
        <w:rPr>
          <w:rFonts w:hint="eastAsia"/>
        </w:rPr>
        <w:t>　　　　　　（2）企业投资兼并与重组分析</w:t>
      </w:r>
      <w:r>
        <w:rPr>
          <w:rFonts w:hint="eastAsia"/>
        </w:rPr>
        <w:br/>
      </w:r>
      <w:r>
        <w:rPr>
          <w:rFonts w:hint="eastAsia"/>
        </w:rPr>
        <w:t>　　　　　　（3）企业最新发展动向分析</w:t>
      </w:r>
      <w:r>
        <w:rPr>
          <w:rFonts w:hint="eastAsia"/>
        </w:rPr>
        <w:br/>
      </w:r>
      <w:r>
        <w:rPr>
          <w:rFonts w:hint="eastAsia"/>
        </w:rPr>
        <w:t>　　　　四、福建新大陆电脑股份有限公司经营情况分析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8、企业经营模式分析</w:t>
      </w:r>
      <w:r>
        <w:rPr>
          <w:rFonts w:hint="eastAsia"/>
        </w:rPr>
        <w:br/>
      </w:r>
      <w:r>
        <w:rPr>
          <w:rFonts w:hint="eastAsia"/>
        </w:rPr>
        <w:t>　　　　　　9、企业主营业务与产品分析</w:t>
      </w:r>
      <w:r>
        <w:rPr>
          <w:rFonts w:hint="eastAsia"/>
        </w:rPr>
        <w:br/>
      </w:r>
      <w:r>
        <w:rPr>
          <w:rFonts w:hint="eastAsia"/>
        </w:rPr>
        <w:t>　　　　　　10、企业电子政务解决方案系统架构</w:t>
      </w:r>
      <w:r>
        <w:rPr>
          <w:rFonts w:hint="eastAsia"/>
        </w:rPr>
        <w:br/>
      </w:r>
      <w:r>
        <w:rPr>
          <w:rFonts w:hint="eastAsia"/>
        </w:rPr>
        <w:t>　　　　　　（1）企业经营优势与劣势分析</w:t>
      </w:r>
      <w:r>
        <w:rPr>
          <w:rFonts w:hint="eastAsia"/>
        </w:rPr>
        <w:br/>
      </w:r>
      <w:r>
        <w:rPr>
          <w:rFonts w:hint="eastAsia"/>
        </w:rPr>
        <w:t>　　　　　　（2）企业投资兼并与重组分析</w:t>
      </w:r>
      <w:r>
        <w:rPr>
          <w:rFonts w:hint="eastAsia"/>
        </w:rPr>
        <w:br/>
      </w:r>
      <w:r>
        <w:rPr>
          <w:rFonts w:hint="eastAsia"/>
        </w:rPr>
        <w:t>　　　　　　（3）企业最新发展动向分析</w:t>
      </w:r>
      <w:r>
        <w:rPr>
          <w:rFonts w:hint="eastAsia"/>
        </w:rPr>
        <w:br/>
      </w:r>
      <w:r>
        <w:rPr>
          <w:rFonts w:hint="eastAsia"/>
        </w:rPr>
        <w:t>　　　　五、东华软件股份公司经营情况分析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8、企业经营模式分析</w:t>
      </w:r>
      <w:r>
        <w:rPr>
          <w:rFonts w:hint="eastAsia"/>
        </w:rPr>
        <w:br/>
      </w:r>
      <w:r>
        <w:rPr>
          <w:rFonts w:hint="eastAsia"/>
        </w:rPr>
        <w:t>　　　　　　9、企业主营业务与产品分析</w:t>
      </w:r>
      <w:r>
        <w:rPr>
          <w:rFonts w:hint="eastAsia"/>
        </w:rPr>
        <w:br/>
      </w:r>
      <w:r>
        <w:rPr>
          <w:rFonts w:hint="eastAsia"/>
        </w:rPr>
        <w:t>　　　　　　10、企业电子政务解决方案系统架构</w:t>
      </w:r>
      <w:r>
        <w:rPr>
          <w:rFonts w:hint="eastAsia"/>
        </w:rPr>
        <w:br/>
      </w:r>
      <w:r>
        <w:rPr>
          <w:rFonts w:hint="eastAsia"/>
        </w:rPr>
        <w:t>　　　　　　（1）企业经营优势与劣势分析</w:t>
      </w:r>
      <w:r>
        <w:rPr>
          <w:rFonts w:hint="eastAsia"/>
        </w:rPr>
        <w:br/>
      </w:r>
      <w:r>
        <w:rPr>
          <w:rFonts w:hint="eastAsia"/>
        </w:rPr>
        <w:t>　　　　　　（2）企业投资兼并与重组分析</w:t>
      </w:r>
      <w:r>
        <w:rPr>
          <w:rFonts w:hint="eastAsia"/>
        </w:rPr>
        <w:br/>
      </w:r>
      <w:r>
        <w:rPr>
          <w:rFonts w:hint="eastAsia"/>
        </w:rPr>
        <w:t>　　　　　　（3）企业最新发展动向分析</w:t>
      </w:r>
      <w:r>
        <w:rPr>
          <w:rFonts w:hint="eastAsia"/>
        </w:rPr>
        <w:br/>
      </w:r>
      <w:r>
        <w:rPr>
          <w:rFonts w:hint="eastAsia"/>
        </w:rPr>
        <w:t>　　　　六、北京久其软件股份有限公司经营情况分析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7、企业股权结构及内部组织架构分析</w:t>
      </w:r>
      <w:r>
        <w:rPr>
          <w:rFonts w:hint="eastAsia"/>
        </w:rPr>
        <w:br/>
      </w:r>
      <w:r>
        <w:rPr>
          <w:rFonts w:hint="eastAsia"/>
        </w:rPr>
        <w:t>　　　　　　8、企业经营模式分析</w:t>
      </w:r>
      <w:r>
        <w:rPr>
          <w:rFonts w:hint="eastAsia"/>
        </w:rPr>
        <w:br/>
      </w:r>
      <w:r>
        <w:rPr>
          <w:rFonts w:hint="eastAsia"/>
        </w:rPr>
        <w:t>　　　　　　9、企业主营业务与产品分析</w:t>
      </w:r>
      <w:r>
        <w:rPr>
          <w:rFonts w:hint="eastAsia"/>
        </w:rPr>
        <w:br/>
      </w:r>
      <w:r>
        <w:rPr>
          <w:rFonts w:hint="eastAsia"/>
        </w:rPr>
        <w:t>　　　　　　10、企业电子政务解决方案系统架构</w:t>
      </w:r>
      <w:r>
        <w:rPr>
          <w:rFonts w:hint="eastAsia"/>
        </w:rPr>
        <w:br/>
      </w:r>
      <w:r>
        <w:rPr>
          <w:rFonts w:hint="eastAsia"/>
        </w:rPr>
        <w:t>　　　　　　（1）企业经营优势与劣势分析</w:t>
      </w:r>
      <w:r>
        <w:rPr>
          <w:rFonts w:hint="eastAsia"/>
        </w:rPr>
        <w:br/>
      </w:r>
      <w:r>
        <w:rPr>
          <w:rFonts w:hint="eastAsia"/>
        </w:rPr>
        <w:t>　　　　　　（2）企业投资兼并与重组分析</w:t>
      </w:r>
      <w:r>
        <w:rPr>
          <w:rFonts w:hint="eastAsia"/>
        </w:rPr>
        <w:br/>
      </w:r>
      <w:r>
        <w:rPr>
          <w:rFonts w:hint="eastAsia"/>
        </w:rPr>
        <w:t>　　　　　　（3）企业最新发展动向分析</w:t>
      </w:r>
      <w:r>
        <w:rPr>
          <w:rFonts w:hint="eastAsia"/>
        </w:rPr>
        <w:br/>
      </w:r>
      <w:r>
        <w:rPr>
          <w:rFonts w:hint="eastAsia"/>
        </w:rPr>
        <w:t>　　　　七、东软集团股份有限公司经营情况分析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8、企业经营模式分析</w:t>
      </w:r>
      <w:r>
        <w:rPr>
          <w:rFonts w:hint="eastAsia"/>
        </w:rPr>
        <w:br/>
      </w:r>
      <w:r>
        <w:rPr>
          <w:rFonts w:hint="eastAsia"/>
        </w:rPr>
        <w:t>　　　　　　9、企业主营业务与产品分析</w:t>
      </w:r>
      <w:r>
        <w:rPr>
          <w:rFonts w:hint="eastAsia"/>
        </w:rPr>
        <w:br/>
      </w:r>
      <w:r>
        <w:rPr>
          <w:rFonts w:hint="eastAsia"/>
        </w:rPr>
        <w:t>　　　　　　10、企业电子政务解决方案系统架构</w:t>
      </w:r>
      <w:r>
        <w:rPr>
          <w:rFonts w:hint="eastAsia"/>
        </w:rPr>
        <w:br/>
      </w:r>
      <w:r>
        <w:rPr>
          <w:rFonts w:hint="eastAsia"/>
        </w:rPr>
        <w:t>　　　　　　（1）企业经营优势与劣势分析</w:t>
      </w:r>
      <w:r>
        <w:rPr>
          <w:rFonts w:hint="eastAsia"/>
        </w:rPr>
        <w:br/>
      </w:r>
      <w:r>
        <w:rPr>
          <w:rFonts w:hint="eastAsia"/>
        </w:rPr>
        <w:t>　　　　　　（2）企业投资兼并与重组分析</w:t>
      </w:r>
      <w:r>
        <w:rPr>
          <w:rFonts w:hint="eastAsia"/>
        </w:rPr>
        <w:br/>
      </w:r>
      <w:r>
        <w:rPr>
          <w:rFonts w:hint="eastAsia"/>
        </w:rPr>
        <w:t>　　　　　　（3）企业最新发展动向分析</w:t>
      </w:r>
      <w:r>
        <w:rPr>
          <w:rFonts w:hint="eastAsia"/>
        </w:rPr>
        <w:br/>
      </w:r>
      <w:r>
        <w:rPr>
          <w:rFonts w:hint="eastAsia"/>
        </w:rPr>
        <w:t>　　　　八、浙大网新科技股份有限公司经营情况分析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8、企业经营模式分析</w:t>
      </w:r>
      <w:r>
        <w:rPr>
          <w:rFonts w:hint="eastAsia"/>
        </w:rPr>
        <w:br/>
      </w:r>
      <w:r>
        <w:rPr>
          <w:rFonts w:hint="eastAsia"/>
        </w:rPr>
        <w:t>　　　　　　9、企业主营业务与产品分析</w:t>
      </w:r>
      <w:r>
        <w:rPr>
          <w:rFonts w:hint="eastAsia"/>
        </w:rPr>
        <w:br/>
      </w:r>
      <w:r>
        <w:rPr>
          <w:rFonts w:hint="eastAsia"/>
        </w:rPr>
        <w:t>　　　　　　10、企业电子政务解决方案系统架构</w:t>
      </w:r>
      <w:r>
        <w:rPr>
          <w:rFonts w:hint="eastAsia"/>
        </w:rPr>
        <w:br/>
      </w:r>
      <w:r>
        <w:rPr>
          <w:rFonts w:hint="eastAsia"/>
        </w:rPr>
        <w:t>　　　　　　（1）企业经营优势与劣势分析</w:t>
      </w:r>
      <w:r>
        <w:rPr>
          <w:rFonts w:hint="eastAsia"/>
        </w:rPr>
        <w:br/>
      </w:r>
      <w:r>
        <w:rPr>
          <w:rFonts w:hint="eastAsia"/>
        </w:rPr>
        <w:t>　　　　　　（2）企业投资兼并与重组分析</w:t>
      </w:r>
      <w:r>
        <w:rPr>
          <w:rFonts w:hint="eastAsia"/>
        </w:rPr>
        <w:br/>
      </w:r>
      <w:r>
        <w:rPr>
          <w:rFonts w:hint="eastAsia"/>
        </w:rPr>
        <w:t>　　　　　　（3）企业最新发展动向分析</w:t>
      </w:r>
      <w:r>
        <w:rPr>
          <w:rFonts w:hint="eastAsia"/>
        </w:rPr>
        <w:br/>
      </w:r>
      <w:r>
        <w:rPr>
          <w:rFonts w:hint="eastAsia"/>
        </w:rPr>
        <w:t>　　　　九、上海宝信软件股份有限公司经营情况分析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8、企业经营模式分析</w:t>
      </w:r>
      <w:r>
        <w:rPr>
          <w:rFonts w:hint="eastAsia"/>
        </w:rPr>
        <w:br/>
      </w:r>
      <w:r>
        <w:rPr>
          <w:rFonts w:hint="eastAsia"/>
        </w:rPr>
        <w:t>　　　　　　9、企业主营业务与产品分析</w:t>
      </w:r>
      <w:r>
        <w:rPr>
          <w:rFonts w:hint="eastAsia"/>
        </w:rPr>
        <w:br/>
      </w:r>
      <w:r>
        <w:rPr>
          <w:rFonts w:hint="eastAsia"/>
        </w:rPr>
        <w:t>　　　　　　10、企业电子政务解决方案系统架构</w:t>
      </w:r>
      <w:r>
        <w:rPr>
          <w:rFonts w:hint="eastAsia"/>
        </w:rPr>
        <w:br/>
      </w:r>
      <w:r>
        <w:rPr>
          <w:rFonts w:hint="eastAsia"/>
        </w:rPr>
        <w:t>　　　　　　（1）企业经营优势与劣势分析</w:t>
      </w:r>
      <w:r>
        <w:rPr>
          <w:rFonts w:hint="eastAsia"/>
        </w:rPr>
        <w:br/>
      </w:r>
      <w:r>
        <w:rPr>
          <w:rFonts w:hint="eastAsia"/>
        </w:rPr>
        <w:t>　　　　　　（2）企业投资兼并与重组分析</w:t>
      </w:r>
      <w:r>
        <w:rPr>
          <w:rFonts w:hint="eastAsia"/>
        </w:rPr>
        <w:br/>
      </w:r>
      <w:r>
        <w:rPr>
          <w:rFonts w:hint="eastAsia"/>
        </w:rPr>
        <w:t>　　　　　　（3）企业最新发展动向分析</w:t>
      </w:r>
      <w:r>
        <w:rPr>
          <w:rFonts w:hint="eastAsia"/>
        </w:rPr>
        <w:br/>
      </w:r>
      <w:r>
        <w:rPr>
          <w:rFonts w:hint="eastAsia"/>
        </w:rPr>
        <w:t>　　　　十、深圳市金证科技股份有限公司经营情况分析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8、企业经营模式分析</w:t>
      </w:r>
      <w:r>
        <w:rPr>
          <w:rFonts w:hint="eastAsia"/>
        </w:rPr>
        <w:br/>
      </w:r>
      <w:r>
        <w:rPr>
          <w:rFonts w:hint="eastAsia"/>
        </w:rPr>
        <w:t>　　　　　　9、企业主营业务与产品分析</w:t>
      </w:r>
      <w:r>
        <w:rPr>
          <w:rFonts w:hint="eastAsia"/>
        </w:rPr>
        <w:br/>
      </w:r>
      <w:r>
        <w:rPr>
          <w:rFonts w:hint="eastAsia"/>
        </w:rPr>
        <w:t>　　　　　　10、企业电子政务解决方案系统架构</w:t>
      </w:r>
      <w:r>
        <w:rPr>
          <w:rFonts w:hint="eastAsia"/>
        </w:rPr>
        <w:br/>
      </w:r>
      <w:r>
        <w:rPr>
          <w:rFonts w:hint="eastAsia"/>
        </w:rPr>
        <w:t>　　　　　　（1）企业经营优势与劣势分析</w:t>
      </w:r>
      <w:r>
        <w:rPr>
          <w:rFonts w:hint="eastAsia"/>
        </w:rPr>
        <w:br/>
      </w:r>
      <w:r>
        <w:rPr>
          <w:rFonts w:hint="eastAsia"/>
        </w:rPr>
        <w:t>　　　　　　（2）企业投资兼并与重组分析</w:t>
      </w:r>
      <w:r>
        <w:rPr>
          <w:rFonts w:hint="eastAsia"/>
        </w:rPr>
        <w:br/>
      </w:r>
      <w:r>
        <w:rPr>
          <w:rFonts w:hint="eastAsia"/>
        </w:rPr>
        <w:t>　　　　　　（3）企业最新发展动向分析</w:t>
      </w:r>
      <w:r>
        <w:rPr>
          <w:rFonts w:hint="eastAsia"/>
        </w:rPr>
        <w:br/>
      </w:r>
      <w:r>
        <w:rPr>
          <w:rFonts w:hint="eastAsia"/>
        </w:rPr>
        <w:t>　　第三节 调研背景</w:t>
      </w:r>
      <w:r>
        <w:rPr>
          <w:rFonts w:hint="eastAsia"/>
        </w:rPr>
        <w:br/>
      </w:r>
      <w:r>
        <w:rPr>
          <w:rFonts w:hint="eastAsia"/>
        </w:rPr>
        <w:t>　　　　一、调研背景</w:t>
      </w:r>
      <w:r>
        <w:rPr>
          <w:rFonts w:hint="eastAsia"/>
        </w:rPr>
        <w:br/>
      </w:r>
      <w:r>
        <w:rPr>
          <w:rFonts w:hint="eastAsia"/>
        </w:rPr>
        <w:t>　　　　二、调研依据</w:t>
      </w:r>
      <w:r>
        <w:rPr>
          <w:rFonts w:hint="eastAsia"/>
        </w:rPr>
        <w:br/>
      </w:r>
      <w:r>
        <w:rPr>
          <w:rFonts w:hint="eastAsia"/>
        </w:rPr>
        <w:t>　　　　三、调查范围</w:t>
      </w:r>
      <w:r>
        <w:rPr>
          <w:rFonts w:hint="eastAsia"/>
        </w:rPr>
        <w:br/>
      </w:r>
      <w:r>
        <w:rPr>
          <w:rFonts w:hint="eastAsia"/>
        </w:rPr>
        <w:t>　　第四节 省级电子政务发展水平调研</w:t>
      </w:r>
      <w:r>
        <w:rPr>
          <w:rFonts w:hint="eastAsia"/>
        </w:rPr>
        <w:br/>
      </w:r>
      <w:r>
        <w:rPr>
          <w:rFonts w:hint="eastAsia"/>
        </w:rPr>
        <w:t>　　　　一、省级电子政务整体发展水平</w:t>
      </w:r>
      <w:r>
        <w:rPr>
          <w:rFonts w:hint="eastAsia"/>
        </w:rPr>
        <w:br/>
      </w:r>
      <w:r>
        <w:rPr>
          <w:rFonts w:hint="eastAsia"/>
        </w:rPr>
        <w:t>　　　　二、省级电子政务基础支持度</w:t>
      </w:r>
      <w:r>
        <w:rPr>
          <w:rFonts w:hint="eastAsia"/>
        </w:rPr>
        <w:br/>
      </w:r>
      <w:r>
        <w:rPr>
          <w:rFonts w:hint="eastAsia"/>
        </w:rPr>
        <w:t>　　　　三、省级电子政务环境保障度</w:t>
      </w:r>
      <w:r>
        <w:rPr>
          <w:rFonts w:hint="eastAsia"/>
        </w:rPr>
        <w:br/>
      </w:r>
      <w:r>
        <w:rPr>
          <w:rFonts w:hint="eastAsia"/>
        </w:rPr>
        <w:t>　　　　四、省级电子政务应用完善度</w:t>
      </w:r>
      <w:r>
        <w:rPr>
          <w:rFonts w:hint="eastAsia"/>
        </w:rPr>
        <w:br/>
      </w:r>
      <w:r>
        <w:rPr>
          <w:rFonts w:hint="eastAsia"/>
        </w:rPr>
        <w:t>　　　　五、省级电子政务服务成熟度</w:t>
      </w:r>
      <w:r>
        <w:rPr>
          <w:rFonts w:hint="eastAsia"/>
        </w:rPr>
        <w:br/>
      </w:r>
      <w:r>
        <w:rPr>
          <w:rFonts w:hint="eastAsia"/>
        </w:rPr>
        <w:t>　　　　六、省级电子政务公众参与度</w:t>
      </w:r>
      <w:r>
        <w:rPr>
          <w:rFonts w:hint="eastAsia"/>
        </w:rPr>
        <w:br/>
      </w:r>
      <w:r>
        <w:rPr>
          <w:rFonts w:hint="eastAsia"/>
        </w:rPr>
        <w:t>　　　　七、省级电子政务发展阶段分布情况</w:t>
      </w:r>
      <w:r>
        <w:rPr>
          <w:rFonts w:hint="eastAsia"/>
        </w:rPr>
        <w:br/>
      </w:r>
      <w:r>
        <w:rPr>
          <w:rFonts w:hint="eastAsia"/>
        </w:rPr>
        <w:t>　　第五节 (中智.林)门户网站电子政务发展水平调研</w:t>
      </w:r>
      <w:r>
        <w:rPr>
          <w:rFonts w:hint="eastAsia"/>
        </w:rPr>
        <w:br/>
      </w:r>
      <w:r>
        <w:rPr>
          <w:rFonts w:hint="eastAsia"/>
        </w:rPr>
        <w:t>　　　　一、省级门户网站电子政务发展水平</w:t>
      </w:r>
      <w:r>
        <w:rPr>
          <w:rFonts w:hint="eastAsia"/>
        </w:rPr>
        <w:br/>
      </w:r>
      <w:r>
        <w:rPr>
          <w:rFonts w:hint="eastAsia"/>
        </w:rPr>
        <w:t>　　　　　　1、省级门户网站电子政务整体发展水平</w:t>
      </w:r>
      <w:r>
        <w:rPr>
          <w:rFonts w:hint="eastAsia"/>
        </w:rPr>
        <w:br/>
      </w:r>
      <w:r>
        <w:rPr>
          <w:rFonts w:hint="eastAsia"/>
        </w:rPr>
        <w:t>　　　　　　2、省级门户网站电子政务发展阶段分布情况</w:t>
      </w:r>
      <w:r>
        <w:rPr>
          <w:rFonts w:hint="eastAsia"/>
        </w:rPr>
        <w:br/>
      </w:r>
      <w:r>
        <w:rPr>
          <w:rFonts w:hint="eastAsia"/>
        </w:rPr>
        <w:t>　　　　二、省会城市门户网站电子政务发展水平</w:t>
      </w:r>
      <w:r>
        <w:rPr>
          <w:rFonts w:hint="eastAsia"/>
        </w:rPr>
        <w:br/>
      </w:r>
      <w:r>
        <w:rPr>
          <w:rFonts w:hint="eastAsia"/>
        </w:rPr>
        <w:t>　　　　　　1、省会城市门户网站电子政务整体发展水平</w:t>
      </w:r>
      <w:r>
        <w:rPr>
          <w:rFonts w:hint="eastAsia"/>
        </w:rPr>
        <w:br/>
      </w:r>
      <w:r>
        <w:rPr>
          <w:rFonts w:hint="eastAsia"/>
        </w:rPr>
        <w:t>　　　　　　2、省会城市门户网站电子政务发展阶段分布情况</w:t>
      </w:r>
      <w:r>
        <w:rPr>
          <w:rFonts w:hint="eastAsia"/>
        </w:rPr>
        <w:br/>
      </w:r>
      <w:r>
        <w:rPr>
          <w:rFonts w:hint="eastAsia"/>
        </w:rPr>
        <w:t>　　　　三、其他重点城市门户网站电子政务发展水平</w:t>
      </w:r>
      <w:r>
        <w:rPr>
          <w:rFonts w:hint="eastAsia"/>
        </w:rPr>
        <w:br/>
      </w:r>
      <w:r>
        <w:rPr>
          <w:rFonts w:hint="eastAsia"/>
        </w:rPr>
        <w:t>　　　　　　1、其他重点城市门户网站电子政务整体发展水平</w:t>
      </w:r>
      <w:r>
        <w:rPr>
          <w:rFonts w:hint="eastAsia"/>
        </w:rPr>
        <w:br/>
      </w:r>
      <w:r>
        <w:rPr>
          <w:rFonts w:hint="eastAsia"/>
        </w:rPr>
        <w:t>　　　　　　2、其他重点城市门户网站电子政务发展阶段分布情况</w:t>
      </w:r>
      <w:r>
        <w:rPr>
          <w:rFonts w:hint="eastAsia"/>
        </w:rPr>
        <w:br/>
      </w:r>
      <w:r>
        <w:rPr>
          <w:rFonts w:hint="eastAsia"/>
        </w:rPr>
        <w:t>　　　　四、地级市门户网站电子政务发展水平</w:t>
      </w:r>
      <w:r>
        <w:rPr>
          <w:rFonts w:hint="eastAsia"/>
        </w:rPr>
        <w:br/>
      </w:r>
      <w:r>
        <w:rPr>
          <w:rFonts w:hint="eastAsia"/>
        </w:rPr>
        <w:t>　　　　　　1、地级市门户网站电子政务整体发展水平</w:t>
      </w:r>
      <w:r>
        <w:rPr>
          <w:rFonts w:hint="eastAsia"/>
        </w:rPr>
        <w:br/>
      </w:r>
      <w:r>
        <w:rPr>
          <w:rFonts w:hint="eastAsia"/>
        </w:rPr>
        <w:t>　　　　　　2、地级市门户网站电子政务发展阶段分布情况</w:t>
      </w:r>
      <w:r>
        <w:rPr>
          <w:rFonts w:hint="eastAsia"/>
        </w:rPr>
        <w:br/>
      </w:r>
      <w:r>
        <w:rPr>
          <w:rFonts w:hint="eastAsia"/>
        </w:rPr>
        <w:t>　　　　五、县级门户网站电子政务发展水平</w:t>
      </w:r>
      <w:r>
        <w:rPr>
          <w:rFonts w:hint="eastAsia"/>
        </w:rPr>
        <w:br/>
      </w:r>
      <w:r>
        <w:rPr>
          <w:rFonts w:hint="eastAsia"/>
        </w:rPr>
        <w:t>　　　　　　1、县级门户网站电子政务整体发展水平</w:t>
      </w:r>
      <w:r>
        <w:rPr>
          <w:rFonts w:hint="eastAsia"/>
        </w:rPr>
        <w:br/>
      </w:r>
      <w:r>
        <w:rPr>
          <w:rFonts w:hint="eastAsia"/>
        </w:rPr>
        <w:t>　　　　　　2、县级门户网站电子政务发展阶段分布情况</w:t>
      </w:r>
      <w:r>
        <w:rPr>
          <w:rFonts w:hint="eastAsia"/>
        </w:rPr>
        <w:br/>
      </w:r>
      <w:r>
        <w:rPr>
          <w:rFonts w:hint="eastAsia"/>
        </w:rPr>
        <w:t>　　图表 1：我国出台的电子政务国家标准</w:t>
      </w:r>
      <w:r>
        <w:rPr>
          <w:rFonts w:hint="eastAsia"/>
        </w:rPr>
        <w:br/>
      </w:r>
      <w:r>
        <w:rPr>
          <w:rFonts w:hint="eastAsia"/>
        </w:rPr>
        <w:t>　　图表 2：2018-2023年美国非农业部门失业率变化（单位：%）</w:t>
      </w:r>
      <w:r>
        <w:rPr>
          <w:rFonts w:hint="eastAsia"/>
        </w:rPr>
        <w:br/>
      </w:r>
      <w:r>
        <w:rPr>
          <w:rFonts w:hint="eastAsia"/>
        </w:rPr>
        <w:t>　　图表 3：欧元区主要国家GDP数据一览（单位：%）</w:t>
      </w:r>
      <w:r>
        <w:rPr>
          <w:rFonts w:hint="eastAsia"/>
        </w:rPr>
        <w:br/>
      </w:r>
      <w:r>
        <w:rPr>
          <w:rFonts w:hint="eastAsia"/>
        </w:rPr>
        <w:t>　　图表 4：2018-2023年美国GDP实际增长年率（单位：%）</w:t>
      </w:r>
      <w:r>
        <w:rPr>
          <w:rFonts w:hint="eastAsia"/>
        </w:rPr>
        <w:br/>
      </w:r>
      <w:r>
        <w:rPr>
          <w:rFonts w:hint="eastAsia"/>
        </w:rPr>
        <w:t>　　图表 5：2018-2023年美国非农私企就业人数（单位：千人，%）</w:t>
      </w:r>
      <w:r>
        <w:rPr>
          <w:rFonts w:hint="eastAsia"/>
        </w:rPr>
        <w:br/>
      </w:r>
      <w:r>
        <w:rPr>
          <w:rFonts w:hint="eastAsia"/>
        </w:rPr>
        <w:t>　　图表 6：2018-2023年美国失业率走势（单位：%）</w:t>
      </w:r>
      <w:r>
        <w:rPr>
          <w:rFonts w:hint="eastAsia"/>
        </w:rPr>
        <w:br/>
      </w:r>
      <w:r>
        <w:rPr>
          <w:rFonts w:hint="eastAsia"/>
        </w:rPr>
        <w:t>　　图表 7：2018-2023年美国ISM制造业景气指数</w:t>
      </w:r>
      <w:r>
        <w:rPr>
          <w:rFonts w:hint="eastAsia"/>
        </w:rPr>
        <w:br/>
      </w:r>
      <w:r>
        <w:rPr>
          <w:rFonts w:hint="eastAsia"/>
        </w:rPr>
        <w:t>　　图表 8：2018-2023年欧元区制造业、服务业PMI</w:t>
      </w:r>
      <w:r>
        <w:rPr>
          <w:rFonts w:hint="eastAsia"/>
        </w:rPr>
        <w:br/>
      </w:r>
      <w:r>
        <w:rPr>
          <w:rFonts w:hint="eastAsia"/>
        </w:rPr>
        <w:t>　　图表 9：2018-2023年欧盟产能利用率（单位：%）</w:t>
      </w:r>
      <w:r>
        <w:rPr>
          <w:rFonts w:hint="eastAsia"/>
        </w:rPr>
        <w:br/>
      </w:r>
      <w:r>
        <w:rPr>
          <w:rFonts w:hint="eastAsia"/>
        </w:rPr>
        <w:t>　　图表 10：2018-2023年欧元区失业率（单位：%）</w:t>
      </w:r>
      <w:r>
        <w:rPr>
          <w:rFonts w:hint="eastAsia"/>
        </w:rPr>
        <w:br/>
      </w:r>
      <w:r>
        <w:rPr>
          <w:rFonts w:hint="eastAsia"/>
        </w:rPr>
        <w:t>　　图表 11：2018-2023年规模以上工业增加值增长情况（单位：%）</w:t>
      </w:r>
      <w:r>
        <w:rPr>
          <w:rFonts w:hint="eastAsia"/>
        </w:rPr>
        <w:br/>
      </w:r>
      <w:r>
        <w:rPr>
          <w:rFonts w:hint="eastAsia"/>
        </w:rPr>
        <w:t>　　图表 12：2018-2023年城镇固定资产投资及其增长情况（单位：亿元，%）</w:t>
      </w:r>
      <w:r>
        <w:rPr>
          <w:rFonts w:hint="eastAsia"/>
        </w:rPr>
        <w:br/>
      </w:r>
      <w:r>
        <w:rPr>
          <w:rFonts w:hint="eastAsia"/>
        </w:rPr>
        <w:t>　　图表 13：2018-2023年社会消费品零售额及其增长情况（单位：亿元，%）</w:t>
      </w:r>
      <w:r>
        <w:rPr>
          <w:rFonts w:hint="eastAsia"/>
        </w:rPr>
        <w:br/>
      </w:r>
      <w:r>
        <w:rPr>
          <w:rFonts w:hint="eastAsia"/>
        </w:rPr>
        <w:t>　　图表 14：2018-2023年CPI及PPI月度涨幅变化（单位：%）</w:t>
      </w:r>
      <w:r>
        <w:rPr>
          <w:rFonts w:hint="eastAsia"/>
        </w:rPr>
        <w:br/>
      </w:r>
      <w:r>
        <w:rPr>
          <w:rFonts w:hint="eastAsia"/>
        </w:rPr>
        <w:t>　　图表 15：2018-2023年分月度贸易顺差额变化（单位：亿美元）</w:t>
      </w:r>
      <w:r>
        <w:rPr>
          <w:rFonts w:hint="eastAsia"/>
        </w:rPr>
        <w:br/>
      </w:r>
      <w:r>
        <w:rPr>
          <w:rFonts w:hint="eastAsia"/>
        </w:rPr>
        <w:t>　　图表 16：2018-2023年我国工业增加值运行情况（单位：%）</w:t>
      </w:r>
      <w:r>
        <w:rPr>
          <w:rFonts w:hint="eastAsia"/>
        </w:rPr>
        <w:br/>
      </w:r>
      <w:r>
        <w:rPr>
          <w:rFonts w:hint="eastAsia"/>
        </w:rPr>
        <w:t>　　图表 17：2018-2023年出口订单运行情况（单位：%）</w:t>
      </w:r>
      <w:r>
        <w:rPr>
          <w:rFonts w:hint="eastAsia"/>
        </w:rPr>
        <w:br/>
      </w:r>
      <w:r>
        <w:rPr>
          <w:rFonts w:hint="eastAsia"/>
        </w:rPr>
        <w:t>　　图表 18：2018-2023年工业增加值同比增速实际值、预测值及预测偏差（单位：%）</w:t>
      </w:r>
      <w:r>
        <w:rPr>
          <w:rFonts w:hint="eastAsia"/>
        </w:rPr>
        <w:br/>
      </w:r>
      <w:r>
        <w:rPr>
          <w:rFonts w:hint="eastAsia"/>
        </w:rPr>
        <w:t>　　图表 19：2018-2023年固定资产投资同比增速实际值、预测值及预测偏差（单位：%）</w:t>
      </w:r>
      <w:r>
        <w:rPr>
          <w:rFonts w:hint="eastAsia"/>
        </w:rPr>
        <w:br/>
      </w:r>
      <w:r>
        <w:rPr>
          <w:rFonts w:hint="eastAsia"/>
        </w:rPr>
        <w:t>　　图表 20：2018-2023年社会零售总额增速、预测值及偏差（单位：%）</w:t>
      </w:r>
      <w:r>
        <w:rPr>
          <w:rFonts w:hint="eastAsia"/>
        </w:rPr>
        <w:br/>
      </w:r>
      <w:r>
        <w:rPr>
          <w:rFonts w:hint="eastAsia"/>
        </w:rPr>
        <w:t>　　图表 21：2018-2023年财政收入及增速（单位：亿元，%）</w:t>
      </w:r>
      <w:r>
        <w:rPr>
          <w:rFonts w:hint="eastAsia"/>
        </w:rPr>
        <w:br/>
      </w:r>
      <w:r>
        <w:rPr>
          <w:rFonts w:hint="eastAsia"/>
        </w:rPr>
        <w:t>　　图表 22：电子政务发展阶段示意图</w:t>
      </w:r>
      <w:r>
        <w:rPr>
          <w:rFonts w:hint="eastAsia"/>
        </w:rPr>
        <w:br/>
      </w:r>
      <w:r>
        <w:rPr>
          <w:rFonts w:hint="eastAsia"/>
        </w:rPr>
        <w:t>　　图表 23：我国电子政务发展阶段简要模型图</w:t>
      </w:r>
      <w:r>
        <w:rPr>
          <w:rFonts w:hint="eastAsia"/>
        </w:rPr>
        <w:br/>
      </w:r>
      <w:r>
        <w:rPr>
          <w:rFonts w:hint="eastAsia"/>
        </w:rPr>
        <w:t>　　图表 24：我国电子政务发展历程</w:t>
      </w:r>
      <w:r>
        <w:rPr>
          <w:rFonts w:hint="eastAsia"/>
        </w:rPr>
        <w:br/>
      </w:r>
      <w:r>
        <w:rPr>
          <w:rFonts w:hint="eastAsia"/>
        </w:rPr>
        <w:t>　　图表 25：2018-2023年我国政府行业IT投资规模及增长预测（单位：亿元，%）</w:t>
      </w:r>
      <w:r>
        <w:rPr>
          <w:rFonts w:hint="eastAsia"/>
        </w:rPr>
        <w:br/>
      </w:r>
      <w:r>
        <w:rPr>
          <w:rFonts w:hint="eastAsia"/>
        </w:rPr>
        <w:t>　　图表 26：2018-2023年我国电子政务市场规模及预测（单位：亿元，%）</w:t>
      </w:r>
      <w:r>
        <w:rPr>
          <w:rFonts w:hint="eastAsia"/>
        </w:rPr>
        <w:br/>
      </w:r>
      <w:r>
        <w:rPr>
          <w:rFonts w:hint="eastAsia"/>
        </w:rPr>
        <w:t>　　图表 27：2018-2023年我国电子政务市场结构（单位：%）</w:t>
      </w:r>
      <w:r>
        <w:rPr>
          <w:rFonts w:hint="eastAsia"/>
        </w:rPr>
        <w:br/>
      </w:r>
      <w:r>
        <w:rPr>
          <w:rFonts w:hint="eastAsia"/>
        </w:rPr>
        <w:t>　　图表 28：2018-2023年我国电子政务软件和服务市场规模（单位：亿元，%）</w:t>
      </w:r>
      <w:r>
        <w:rPr>
          <w:rFonts w:hint="eastAsia"/>
        </w:rPr>
        <w:br/>
      </w:r>
      <w:r>
        <w:rPr>
          <w:rFonts w:hint="eastAsia"/>
        </w:rPr>
        <w:t>　　图表 29：电子政务市场主要企业及市场份额（单位：%）</w:t>
      </w:r>
      <w:r>
        <w:rPr>
          <w:rFonts w:hint="eastAsia"/>
        </w:rPr>
        <w:br/>
      </w:r>
      <w:r>
        <w:rPr>
          <w:rFonts w:hint="eastAsia"/>
        </w:rPr>
        <w:t>　　图表 30：2018-2023年福建榕基软件股份有限公司主要经济指标分析（单位：万元）</w:t>
      </w:r>
      <w:r>
        <w:rPr>
          <w:rFonts w:hint="eastAsia"/>
        </w:rPr>
        <w:br/>
      </w:r>
      <w:r>
        <w:rPr>
          <w:rFonts w:hint="eastAsia"/>
        </w:rPr>
        <w:t>　　图表 31：福建榕基软件股份有限公司主营业务分地区情况表（单位：元，%）</w:t>
      </w:r>
      <w:r>
        <w:rPr>
          <w:rFonts w:hint="eastAsia"/>
        </w:rPr>
        <w:br/>
      </w:r>
      <w:r>
        <w:rPr>
          <w:rFonts w:hint="eastAsia"/>
        </w:rPr>
        <w:t>　　图表 32：2018-2023年福建榕基软件股份有限公司盈利能力分析（单位：%）</w:t>
      </w:r>
      <w:r>
        <w:rPr>
          <w:rFonts w:hint="eastAsia"/>
        </w:rPr>
        <w:br/>
      </w:r>
      <w:r>
        <w:rPr>
          <w:rFonts w:hint="eastAsia"/>
        </w:rPr>
        <w:t>　　图表 33：2018-2023年福建榕基软件股份有限公司运营能力分析（单位：次）</w:t>
      </w:r>
      <w:r>
        <w:rPr>
          <w:rFonts w:hint="eastAsia"/>
        </w:rPr>
        <w:br/>
      </w:r>
      <w:r>
        <w:rPr>
          <w:rFonts w:hint="eastAsia"/>
        </w:rPr>
        <w:t>　　图表 34：2018-2023年福建榕基软件股份有限公司偿债能力分析（单位：%，倍）</w:t>
      </w:r>
      <w:r>
        <w:rPr>
          <w:rFonts w:hint="eastAsia"/>
        </w:rPr>
        <w:br/>
      </w:r>
      <w:r>
        <w:rPr>
          <w:rFonts w:hint="eastAsia"/>
        </w:rPr>
        <w:t>　　图表 35：2018-2023年福建榕基软件股份有限公司发展能力分析（单位：%）</w:t>
      </w:r>
      <w:r>
        <w:rPr>
          <w:rFonts w:hint="eastAsia"/>
        </w:rPr>
        <w:br/>
      </w:r>
      <w:r>
        <w:rPr>
          <w:rFonts w:hint="eastAsia"/>
        </w:rPr>
        <w:t>　　图表 36：福建榕基软件股份有限公司股权结构图</w:t>
      </w:r>
      <w:r>
        <w:rPr>
          <w:rFonts w:hint="eastAsia"/>
        </w:rPr>
        <w:br/>
      </w:r>
      <w:r>
        <w:rPr>
          <w:rFonts w:hint="eastAsia"/>
        </w:rPr>
        <w:t>　　图表 37：福建榕基软件股份有限公司组织结构图</w:t>
      </w:r>
      <w:r>
        <w:rPr>
          <w:rFonts w:hint="eastAsia"/>
        </w:rPr>
        <w:br/>
      </w:r>
      <w:r>
        <w:rPr>
          <w:rFonts w:hint="eastAsia"/>
        </w:rPr>
        <w:t>　　图表 38：福建榕基软件股份有限公司优势与劣势分析</w:t>
      </w:r>
      <w:r>
        <w:rPr>
          <w:rFonts w:hint="eastAsia"/>
        </w:rPr>
        <w:br/>
      </w:r>
      <w:r>
        <w:rPr>
          <w:rFonts w:hint="eastAsia"/>
        </w:rPr>
        <w:t>　　图表 39：2018-2023年太极计算机股份有限公司主要经济指标分析（单位：万元）</w:t>
      </w:r>
      <w:r>
        <w:rPr>
          <w:rFonts w:hint="eastAsia"/>
        </w:rPr>
        <w:br/>
      </w:r>
      <w:r>
        <w:rPr>
          <w:rFonts w:hint="eastAsia"/>
        </w:rPr>
        <w:t>　　图表 40：太极计算机股份有限公司主营业务分地区情况表（单位：元，%）</w:t>
      </w:r>
      <w:r>
        <w:rPr>
          <w:rFonts w:hint="eastAsia"/>
        </w:rPr>
        <w:br/>
      </w:r>
      <w:r>
        <w:rPr>
          <w:rFonts w:hint="eastAsia"/>
        </w:rPr>
        <w:t>　　图表 41：2018-2023年太极计算机股份有限公司盈利能力分析（单位：%）</w:t>
      </w:r>
      <w:r>
        <w:rPr>
          <w:rFonts w:hint="eastAsia"/>
        </w:rPr>
        <w:br/>
      </w:r>
      <w:r>
        <w:rPr>
          <w:rFonts w:hint="eastAsia"/>
        </w:rPr>
        <w:t>　　图表 42：太极计算机股份有限公司主营业务分产品情况表（单位：万元，%）</w:t>
      </w:r>
      <w:r>
        <w:rPr>
          <w:rFonts w:hint="eastAsia"/>
        </w:rPr>
        <w:br/>
      </w:r>
      <w:r>
        <w:rPr>
          <w:rFonts w:hint="eastAsia"/>
        </w:rPr>
        <w:t>　　图表 43：2018-2023年太极计算机股份有限公司运营能力分析（单位：次）</w:t>
      </w:r>
      <w:r>
        <w:rPr>
          <w:rFonts w:hint="eastAsia"/>
        </w:rPr>
        <w:br/>
      </w:r>
      <w:r>
        <w:rPr>
          <w:rFonts w:hint="eastAsia"/>
        </w:rPr>
        <w:t>　　图表 44：2018-2023年太极计算机股份有限公司偿债能力分析（单位：%，倍）</w:t>
      </w:r>
      <w:r>
        <w:rPr>
          <w:rFonts w:hint="eastAsia"/>
        </w:rPr>
        <w:br/>
      </w:r>
      <w:r>
        <w:rPr>
          <w:rFonts w:hint="eastAsia"/>
        </w:rPr>
        <w:t>　　图表 45：2018-2023年太极计算机股份有限公司发展能力分析（单位：%）</w:t>
      </w:r>
      <w:r>
        <w:rPr>
          <w:rFonts w:hint="eastAsia"/>
        </w:rPr>
        <w:br/>
      </w:r>
      <w:r>
        <w:rPr>
          <w:rFonts w:hint="eastAsia"/>
        </w:rPr>
        <w:t>　　图表 46：太极计算机股份有限公司股权结构图</w:t>
      </w:r>
      <w:r>
        <w:rPr>
          <w:rFonts w:hint="eastAsia"/>
        </w:rPr>
        <w:br/>
      </w:r>
      <w:r>
        <w:rPr>
          <w:rFonts w:hint="eastAsia"/>
        </w:rPr>
        <w:t>　　图表 47：太极计算机股份有限公司组织结构图</w:t>
      </w:r>
      <w:r>
        <w:rPr>
          <w:rFonts w:hint="eastAsia"/>
        </w:rPr>
        <w:br/>
      </w:r>
      <w:r>
        <w:rPr>
          <w:rFonts w:hint="eastAsia"/>
        </w:rPr>
        <w:t>　　图表 48：太极计算机股份有限公司优势与劣势分析</w:t>
      </w:r>
      <w:r>
        <w:rPr>
          <w:rFonts w:hint="eastAsia"/>
        </w:rPr>
        <w:br/>
      </w:r>
      <w:r>
        <w:rPr>
          <w:rFonts w:hint="eastAsia"/>
        </w:rPr>
        <w:t>　　图表 49：山东浪潮齐鲁软件产业股份有限公司与实际控制人之间产权及控制关系方框图</w:t>
      </w:r>
      <w:r>
        <w:rPr>
          <w:rFonts w:hint="eastAsia"/>
        </w:rPr>
        <w:br/>
      </w:r>
      <w:r>
        <w:rPr>
          <w:rFonts w:hint="eastAsia"/>
        </w:rPr>
        <w:t>　　图表 50：2018-2023年山东浪潮齐鲁软件产业股份有限公司主要经济指标分析（单位：万元）</w:t>
      </w:r>
      <w:r>
        <w:rPr>
          <w:rFonts w:hint="eastAsia"/>
        </w:rPr>
        <w:br/>
      </w:r>
      <w:r>
        <w:rPr>
          <w:rFonts w:hint="eastAsia"/>
        </w:rPr>
        <w:t>　　图表 51：深圳长城开发科技股份有限公司主营业务分地区情况表（单位：万元，%）</w:t>
      </w:r>
      <w:r>
        <w:rPr>
          <w:rFonts w:hint="eastAsia"/>
        </w:rPr>
        <w:br/>
      </w:r>
      <w:r>
        <w:rPr>
          <w:rFonts w:hint="eastAsia"/>
        </w:rPr>
        <w:t>　　图表 52：2018-2023年山东浪潮齐鲁软件产业股份有限公司盈利能力分析（单位：%）</w:t>
      </w:r>
      <w:r>
        <w:rPr>
          <w:rFonts w:hint="eastAsia"/>
        </w:rPr>
        <w:br/>
      </w:r>
      <w:r>
        <w:rPr>
          <w:rFonts w:hint="eastAsia"/>
        </w:rPr>
        <w:t>　　图表 53：2018-2023年山东浪潮齐鲁软件产业股份有限公司运营能力分析（单位：次）</w:t>
      </w:r>
      <w:r>
        <w:rPr>
          <w:rFonts w:hint="eastAsia"/>
        </w:rPr>
        <w:br/>
      </w:r>
      <w:r>
        <w:rPr>
          <w:rFonts w:hint="eastAsia"/>
        </w:rPr>
        <w:t>　　图表 54：2018-2023年山东浪潮齐鲁软件产业股份有限公司偿债能力分析（单位：%，倍）</w:t>
      </w:r>
      <w:r>
        <w:rPr>
          <w:rFonts w:hint="eastAsia"/>
        </w:rPr>
        <w:br/>
      </w:r>
      <w:r>
        <w:rPr>
          <w:rFonts w:hint="eastAsia"/>
        </w:rPr>
        <w:t>　　图表 55：2018-2023年山东浪潮齐鲁软件产业股份有限公司发展能力分析（单位：%）</w:t>
      </w:r>
      <w:r>
        <w:rPr>
          <w:rFonts w:hint="eastAsia"/>
        </w:rPr>
        <w:br/>
      </w:r>
      <w:r>
        <w:rPr>
          <w:rFonts w:hint="eastAsia"/>
        </w:rPr>
        <w:t>　　图表 56：山东浪潮齐鲁软件产业股份有限公司优势与劣势分析</w:t>
      </w:r>
      <w:r>
        <w:rPr>
          <w:rFonts w:hint="eastAsia"/>
        </w:rPr>
        <w:br/>
      </w:r>
      <w:r>
        <w:rPr>
          <w:rFonts w:hint="eastAsia"/>
        </w:rPr>
        <w:t>　　图表 57：福建新大陆电脑股份有限公司与实际控制人之间产权及控制关系方框图</w:t>
      </w:r>
      <w:r>
        <w:rPr>
          <w:rFonts w:hint="eastAsia"/>
        </w:rPr>
        <w:br/>
      </w:r>
      <w:r>
        <w:rPr>
          <w:rFonts w:hint="eastAsia"/>
        </w:rPr>
        <w:t>　　图表 58：2018-2023年福建新大陆电脑股份有限公司主要经济指标分析（单位：万元）</w:t>
      </w:r>
      <w:r>
        <w:rPr>
          <w:rFonts w:hint="eastAsia"/>
        </w:rPr>
        <w:br/>
      </w:r>
      <w:r>
        <w:rPr>
          <w:rFonts w:hint="eastAsia"/>
        </w:rPr>
        <w:t>　　图表 59：2018-2023年福建新大陆电脑股份有限公司盈利能力分析（单位：%）</w:t>
      </w:r>
      <w:r>
        <w:rPr>
          <w:rFonts w:hint="eastAsia"/>
        </w:rPr>
        <w:br/>
      </w:r>
      <w:r>
        <w:rPr>
          <w:rFonts w:hint="eastAsia"/>
        </w:rPr>
        <w:t>　　图表 60：2018-2023年福建新大陆电脑股份有限公司运营能力分析（单位：次）</w:t>
      </w:r>
      <w:r>
        <w:rPr>
          <w:rFonts w:hint="eastAsia"/>
        </w:rPr>
        <w:br/>
      </w:r>
      <w:r>
        <w:rPr>
          <w:rFonts w:hint="eastAsia"/>
        </w:rPr>
        <w:t>　　图表 61：2018-2023年福建新大陆电脑股份有限公司偿债能力分析（单位：%，倍）</w:t>
      </w:r>
      <w:r>
        <w:rPr>
          <w:rFonts w:hint="eastAsia"/>
        </w:rPr>
        <w:br/>
      </w:r>
      <w:r>
        <w:rPr>
          <w:rFonts w:hint="eastAsia"/>
        </w:rPr>
        <w:t>　　图表 62：2018-2023年福建新大陆电脑股份有限公司发展能力分析（单位：%）</w:t>
      </w:r>
      <w:r>
        <w:rPr>
          <w:rFonts w:hint="eastAsia"/>
        </w:rPr>
        <w:br/>
      </w:r>
      <w:r>
        <w:rPr>
          <w:rFonts w:hint="eastAsia"/>
        </w:rPr>
        <w:t>　　图表 63：福建新大陆电脑股份有限公司组织结构图</w:t>
      </w:r>
      <w:r>
        <w:rPr>
          <w:rFonts w:hint="eastAsia"/>
        </w:rPr>
        <w:br/>
      </w:r>
      <w:r>
        <w:rPr>
          <w:rFonts w:hint="eastAsia"/>
        </w:rPr>
        <w:t>　　图表 64：福建新大陆电脑股份有限公司优势与劣势分析</w:t>
      </w:r>
      <w:r>
        <w:rPr>
          <w:rFonts w:hint="eastAsia"/>
        </w:rPr>
        <w:br/>
      </w:r>
      <w:r>
        <w:rPr>
          <w:rFonts w:hint="eastAsia"/>
        </w:rPr>
        <w:t>　　图表 65：东华软件股份公司与实际控制人之间产权及控制关系方框图</w:t>
      </w:r>
      <w:r>
        <w:rPr>
          <w:rFonts w:hint="eastAsia"/>
        </w:rPr>
        <w:br/>
      </w:r>
      <w:r>
        <w:rPr>
          <w:rFonts w:hint="eastAsia"/>
        </w:rPr>
        <w:t>　　图表 66：2018-2023年东华软件股份公司主要经济指标分析（单位：万元）</w:t>
      </w:r>
      <w:r>
        <w:rPr>
          <w:rFonts w:hint="eastAsia"/>
        </w:rPr>
        <w:br/>
      </w:r>
      <w:r>
        <w:rPr>
          <w:rFonts w:hint="eastAsia"/>
        </w:rPr>
        <w:t>　　图表 67：东华软件股份公司主营业务分地区情况表（单位：万元，%）</w:t>
      </w:r>
      <w:r>
        <w:rPr>
          <w:rFonts w:hint="eastAsia"/>
        </w:rPr>
        <w:br/>
      </w:r>
      <w:r>
        <w:rPr>
          <w:rFonts w:hint="eastAsia"/>
        </w:rPr>
        <w:t>　　图表 68：2018-2023年东华软件股份公司盈利能力分析（单位：%）</w:t>
      </w:r>
      <w:r>
        <w:rPr>
          <w:rFonts w:hint="eastAsia"/>
        </w:rPr>
        <w:br/>
      </w:r>
      <w:r>
        <w:rPr>
          <w:rFonts w:hint="eastAsia"/>
        </w:rPr>
        <w:t>　　图表 69：东华软件股份公司主营业务分产品情况表（单位：万元，%）</w:t>
      </w:r>
      <w:r>
        <w:rPr>
          <w:rFonts w:hint="eastAsia"/>
        </w:rPr>
        <w:br/>
      </w:r>
      <w:r>
        <w:rPr>
          <w:rFonts w:hint="eastAsia"/>
        </w:rPr>
        <w:t>　　图表 70：2018-2023年东华软件股份公司运营能力分析（单位：次）</w:t>
      </w:r>
      <w:r>
        <w:rPr>
          <w:rFonts w:hint="eastAsia"/>
        </w:rPr>
        <w:br/>
      </w:r>
      <w:r>
        <w:rPr>
          <w:rFonts w:hint="eastAsia"/>
        </w:rPr>
        <w:t>　　图表 71：2018-2023年东华软件股份公司偿债能力分析（单位：%，倍）</w:t>
      </w:r>
      <w:r>
        <w:rPr>
          <w:rFonts w:hint="eastAsia"/>
        </w:rPr>
        <w:br/>
      </w:r>
      <w:r>
        <w:rPr>
          <w:rFonts w:hint="eastAsia"/>
        </w:rPr>
        <w:t>　　图表 72：2018-2023年东华软件股份公司发展能力分析（单位：%）</w:t>
      </w:r>
      <w:r>
        <w:rPr>
          <w:rFonts w:hint="eastAsia"/>
        </w:rPr>
        <w:br/>
      </w:r>
      <w:r>
        <w:rPr>
          <w:rFonts w:hint="eastAsia"/>
        </w:rPr>
        <w:t>　　图表 73：东华软件股份公司组织结构图</w:t>
      </w:r>
      <w:r>
        <w:rPr>
          <w:rFonts w:hint="eastAsia"/>
        </w:rPr>
        <w:br/>
      </w:r>
      <w:r>
        <w:rPr>
          <w:rFonts w:hint="eastAsia"/>
        </w:rPr>
        <w:t>　　图表 74：东华软件股份公司优势与劣势分析</w:t>
      </w:r>
      <w:r>
        <w:rPr>
          <w:rFonts w:hint="eastAsia"/>
        </w:rPr>
        <w:br/>
      </w:r>
      <w:r>
        <w:rPr>
          <w:rFonts w:hint="eastAsia"/>
        </w:rPr>
        <w:t>　　图表 75：北京久其软件股份有限公司与实际控制人之间产权及控制关系方框图</w:t>
      </w:r>
      <w:r>
        <w:rPr>
          <w:rFonts w:hint="eastAsia"/>
        </w:rPr>
        <w:br/>
      </w:r>
      <w:r>
        <w:rPr>
          <w:rFonts w:hint="eastAsia"/>
        </w:rPr>
        <w:t>　　图表 76：2018-2023年北京久其软件股份有限公司主要经济指标分析（单位：万元）</w:t>
      </w:r>
      <w:r>
        <w:rPr>
          <w:rFonts w:hint="eastAsia"/>
        </w:rPr>
        <w:br/>
      </w:r>
      <w:r>
        <w:rPr>
          <w:rFonts w:hint="eastAsia"/>
        </w:rPr>
        <w:t>　　图表 77：2018-2023年北京久其软件股份有限公司盈利能力分析（单位：%）</w:t>
      </w:r>
      <w:r>
        <w:rPr>
          <w:rFonts w:hint="eastAsia"/>
        </w:rPr>
        <w:br/>
      </w:r>
      <w:r>
        <w:rPr>
          <w:rFonts w:hint="eastAsia"/>
        </w:rPr>
        <w:t>　　图表 78：北京久其软件股份有限公司主营业务分产品情况表（单位：万元，%）</w:t>
      </w:r>
      <w:r>
        <w:rPr>
          <w:rFonts w:hint="eastAsia"/>
        </w:rPr>
        <w:br/>
      </w:r>
      <w:r>
        <w:rPr>
          <w:rFonts w:hint="eastAsia"/>
        </w:rPr>
        <w:t>　　图表 79：2018-2023年北京久其软件股份有限公司运营能力分析（单位：次）</w:t>
      </w:r>
      <w:r>
        <w:rPr>
          <w:rFonts w:hint="eastAsia"/>
        </w:rPr>
        <w:br/>
      </w:r>
      <w:r>
        <w:rPr>
          <w:rFonts w:hint="eastAsia"/>
        </w:rPr>
        <w:t>　　图表 80：2018-2023年北京久其软件股份有限公司偿债能力分析（单位：%，倍）</w:t>
      </w:r>
      <w:r>
        <w:rPr>
          <w:rFonts w:hint="eastAsia"/>
        </w:rPr>
        <w:br/>
      </w:r>
      <w:r>
        <w:rPr>
          <w:rFonts w:hint="eastAsia"/>
        </w:rPr>
        <w:t>　　图表 81：2018-2023年北京久其软件股份有限公司发展能力分析（单位：%）</w:t>
      </w:r>
      <w:r>
        <w:rPr>
          <w:rFonts w:hint="eastAsia"/>
        </w:rPr>
        <w:br/>
      </w:r>
      <w:r>
        <w:rPr>
          <w:rFonts w:hint="eastAsia"/>
        </w:rPr>
        <w:t>　　图表 82：北京久其软件股份有限公司优势与劣势分析</w:t>
      </w:r>
      <w:r>
        <w:rPr>
          <w:rFonts w:hint="eastAsia"/>
        </w:rPr>
        <w:br/>
      </w:r>
      <w:r>
        <w:rPr>
          <w:rFonts w:hint="eastAsia"/>
        </w:rPr>
        <w:t>　　图表 83：东软集团股份有限公司与实际控制人之间产权及控制关系方框图</w:t>
      </w:r>
      <w:r>
        <w:rPr>
          <w:rFonts w:hint="eastAsia"/>
        </w:rPr>
        <w:br/>
      </w:r>
      <w:r>
        <w:rPr>
          <w:rFonts w:hint="eastAsia"/>
        </w:rPr>
        <w:t>　　图表 84：2018-2023年东软集团股份有限公司主要经济指标分析（单位：万元）</w:t>
      </w:r>
      <w:r>
        <w:rPr>
          <w:rFonts w:hint="eastAsia"/>
        </w:rPr>
        <w:br/>
      </w:r>
      <w:r>
        <w:rPr>
          <w:rFonts w:hint="eastAsia"/>
        </w:rPr>
        <w:t>　　图表 85：东软集团股份有限公司主营业务分地区情况表（单位：万元，%）</w:t>
      </w:r>
      <w:r>
        <w:rPr>
          <w:rFonts w:hint="eastAsia"/>
        </w:rPr>
        <w:br/>
      </w:r>
      <w:r>
        <w:rPr>
          <w:rFonts w:hint="eastAsia"/>
        </w:rPr>
        <w:t>　　图表 86：2018-2023年东软集团股份有限公司盈利能力分析（单位：%）</w:t>
      </w:r>
      <w:r>
        <w:rPr>
          <w:rFonts w:hint="eastAsia"/>
        </w:rPr>
        <w:br/>
      </w:r>
      <w:r>
        <w:rPr>
          <w:rFonts w:hint="eastAsia"/>
        </w:rPr>
        <w:t>　　图表 87：东软集团股份有限公司主营业务分产品情况表（单位：万元，%）</w:t>
      </w:r>
      <w:r>
        <w:rPr>
          <w:rFonts w:hint="eastAsia"/>
        </w:rPr>
        <w:br/>
      </w:r>
      <w:r>
        <w:rPr>
          <w:rFonts w:hint="eastAsia"/>
        </w:rPr>
        <w:t>　　图表 88：2018-2023年东软集团股份有限公司运营能力分析（单位：次）</w:t>
      </w:r>
      <w:r>
        <w:rPr>
          <w:rFonts w:hint="eastAsia"/>
        </w:rPr>
        <w:br/>
      </w:r>
      <w:r>
        <w:rPr>
          <w:rFonts w:hint="eastAsia"/>
        </w:rPr>
        <w:t>　　图表 89：2018-2023年东软集团股份有限公司偿债能力分析（单位：%，倍）</w:t>
      </w:r>
      <w:r>
        <w:rPr>
          <w:rFonts w:hint="eastAsia"/>
        </w:rPr>
        <w:br/>
      </w:r>
      <w:r>
        <w:rPr>
          <w:rFonts w:hint="eastAsia"/>
        </w:rPr>
        <w:t>　　图表 90：2018-2023年东软集团股份有限公司发展能力分析（单位：%）</w:t>
      </w:r>
      <w:r>
        <w:rPr>
          <w:rFonts w:hint="eastAsia"/>
        </w:rPr>
        <w:br/>
      </w:r>
      <w:r>
        <w:rPr>
          <w:rFonts w:hint="eastAsia"/>
        </w:rPr>
        <w:t>　　图表 91：东软集团股份有限公司组织结构图</w:t>
      </w:r>
      <w:r>
        <w:rPr>
          <w:rFonts w:hint="eastAsia"/>
        </w:rPr>
        <w:br/>
      </w:r>
      <w:r>
        <w:rPr>
          <w:rFonts w:hint="eastAsia"/>
        </w:rPr>
        <w:t>　　图表 92：东软集团股份有限公司优势与劣势分析</w:t>
      </w:r>
      <w:r>
        <w:rPr>
          <w:rFonts w:hint="eastAsia"/>
        </w:rPr>
        <w:br/>
      </w:r>
      <w:r>
        <w:rPr>
          <w:rFonts w:hint="eastAsia"/>
        </w:rPr>
        <w:t>　　图表 93：浙大网新科技股份有限公司与实际控制人之间产权及控制关系方框图</w:t>
      </w:r>
      <w:r>
        <w:rPr>
          <w:rFonts w:hint="eastAsia"/>
        </w:rPr>
        <w:br/>
      </w:r>
      <w:r>
        <w:rPr>
          <w:rFonts w:hint="eastAsia"/>
        </w:rPr>
        <w:t>　　图表 94：2018-2023年浙大网新科技股份有限公司主要经济指标分析（单位：万元）</w:t>
      </w:r>
      <w:r>
        <w:rPr>
          <w:rFonts w:hint="eastAsia"/>
        </w:rPr>
        <w:br/>
      </w:r>
      <w:r>
        <w:rPr>
          <w:rFonts w:hint="eastAsia"/>
        </w:rPr>
        <w:t>　　图表 95：浙大网新科技股份有限公司主营业务分地区情况表（单位：万元，%）</w:t>
      </w:r>
      <w:r>
        <w:rPr>
          <w:rFonts w:hint="eastAsia"/>
        </w:rPr>
        <w:br/>
      </w:r>
      <w:r>
        <w:rPr>
          <w:rFonts w:hint="eastAsia"/>
        </w:rPr>
        <w:t>　　图表 96：2018-2023年浙大网新科技股份有限公司盈利能力分析（单位：%）</w:t>
      </w:r>
      <w:r>
        <w:rPr>
          <w:rFonts w:hint="eastAsia"/>
        </w:rPr>
        <w:br/>
      </w:r>
      <w:r>
        <w:rPr>
          <w:rFonts w:hint="eastAsia"/>
        </w:rPr>
        <w:t>　　图表 97：浙大网新科技股份有限公司主营业务分产品情况表（单位：万元，%）</w:t>
      </w:r>
      <w:r>
        <w:rPr>
          <w:rFonts w:hint="eastAsia"/>
        </w:rPr>
        <w:br/>
      </w:r>
      <w:r>
        <w:rPr>
          <w:rFonts w:hint="eastAsia"/>
        </w:rPr>
        <w:t>　　图表 98：2018-2023年浙大网新科技股份有限公司运营能力分析（单位：次）</w:t>
      </w:r>
      <w:r>
        <w:rPr>
          <w:rFonts w:hint="eastAsia"/>
        </w:rPr>
        <w:br/>
      </w:r>
      <w:r>
        <w:rPr>
          <w:rFonts w:hint="eastAsia"/>
        </w:rPr>
        <w:t>　　图表 99：2018-2023年浙大网新科技股份有限公司偿债能力分析（单位：%，倍）</w:t>
      </w:r>
      <w:r>
        <w:rPr>
          <w:rFonts w:hint="eastAsia"/>
        </w:rPr>
        <w:br/>
      </w:r>
      <w:r>
        <w:rPr>
          <w:rFonts w:hint="eastAsia"/>
        </w:rPr>
        <w:t>　　图表 100：2018-2023年浙大网新科技股份有限公司发展能力分析（单位：%）</w:t>
      </w:r>
      <w:r>
        <w:rPr>
          <w:rFonts w:hint="eastAsia"/>
        </w:rPr>
        <w:br/>
      </w:r>
      <w:r>
        <w:rPr>
          <w:rFonts w:hint="eastAsia"/>
        </w:rPr>
        <w:t>　　图表 101：浙大网新科技股份有限公司云服务架构</w:t>
      </w:r>
      <w:r>
        <w:rPr>
          <w:rFonts w:hint="eastAsia"/>
        </w:rPr>
        <w:br/>
      </w:r>
      <w:r>
        <w:rPr>
          <w:rFonts w:hint="eastAsia"/>
        </w:rPr>
        <w:t>　　图表 102：浙大网新科技股份有限公司优势与劣势分析</w:t>
      </w:r>
      <w:r>
        <w:rPr>
          <w:rFonts w:hint="eastAsia"/>
        </w:rPr>
        <w:br/>
      </w:r>
      <w:r>
        <w:rPr>
          <w:rFonts w:hint="eastAsia"/>
        </w:rPr>
        <w:t>　　图表 103：上海宝信软件股份有限公司与实际控制人之间产权及控制关系方框图</w:t>
      </w:r>
      <w:r>
        <w:rPr>
          <w:rFonts w:hint="eastAsia"/>
        </w:rPr>
        <w:br/>
      </w:r>
      <w:r>
        <w:rPr>
          <w:rFonts w:hint="eastAsia"/>
        </w:rPr>
        <w:t>　　图表 104：2018-2023年上海宝信软件股份有限公司主要经济指标分析（单位：万元）</w:t>
      </w:r>
      <w:r>
        <w:rPr>
          <w:rFonts w:hint="eastAsia"/>
        </w:rPr>
        <w:br/>
      </w:r>
      <w:r>
        <w:rPr>
          <w:rFonts w:hint="eastAsia"/>
        </w:rPr>
        <w:t>　　图表 105：上海宝信软件股份有限公司主营业务分地区情况表（单位：万元，%）</w:t>
      </w:r>
      <w:r>
        <w:rPr>
          <w:rFonts w:hint="eastAsia"/>
        </w:rPr>
        <w:br/>
      </w:r>
      <w:r>
        <w:rPr>
          <w:rFonts w:hint="eastAsia"/>
        </w:rPr>
        <w:t>　　图表 106：2018-2023年上海宝信软件股份有限公司盈利能力分析（单位：%）</w:t>
      </w:r>
      <w:r>
        <w:rPr>
          <w:rFonts w:hint="eastAsia"/>
        </w:rPr>
        <w:br/>
      </w:r>
      <w:r>
        <w:rPr>
          <w:rFonts w:hint="eastAsia"/>
        </w:rPr>
        <w:t>　　图表 107：2018-2023年上海宝信软件股份有限公司运营能力分析（单位：次）</w:t>
      </w:r>
      <w:r>
        <w:rPr>
          <w:rFonts w:hint="eastAsia"/>
        </w:rPr>
        <w:br/>
      </w:r>
      <w:r>
        <w:rPr>
          <w:rFonts w:hint="eastAsia"/>
        </w:rPr>
        <w:t>　　图表 108：2018-2023年上海宝信软件股份有限公司偿债能力分析（单位：%，倍）</w:t>
      </w:r>
      <w:r>
        <w:rPr>
          <w:rFonts w:hint="eastAsia"/>
        </w:rPr>
        <w:br/>
      </w:r>
      <w:r>
        <w:rPr>
          <w:rFonts w:hint="eastAsia"/>
        </w:rPr>
        <w:t>　　图表 109：2018-2023年上海宝信软件股份有限公司发展能力分析（单位：%）</w:t>
      </w:r>
      <w:r>
        <w:rPr>
          <w:rFonts w:hint="eastAsia"/>
        </w:rPr>
        <w:br/>
      </w:r>
      <w:r>
        <w:rPr>
          <w:rFonts w:hint="eastAsia"/>
        </w:rPr>
        <w:t>　　图表 110：上海宝信软件股份有限公司优势与劣势分析</w:t>
      </w:r>
      <w:r>
        <w:rPr>
          <w:rFonts w:hint="eastAsia"/>
        </w:rPr>
        <w:br/>
      </w:r>
      <w:r>
        <w:rPr>
          <w:rFonts w:hint="eastAsia"/>
        </w:rPr>
        <w:t>　　图表 111：深圳市金证科技股份有限公司与实际控制人之间产权及控制关系方框图</w:t>
      </w:r>
      <w:r>
        <w:rPr>
          <w:rFonts w:hint="eastAsia"/>
        </w:rPr>
        <w:br/>
      </w:r>
      <w:r>
        <w:rPr>
          <w:rFonts w:hint="eastAsia"/>
        </w:rPr>
        <w:t>　　图表 112：2018-2023年深圳市金证科技股份有限公司主要经济指标分析（单位：万元）</w:t>
      </w:r>
      <w:r>
        <w:rPr>
          <w:rFonts w:hint="eastAsia"/>
        </w:rPr>
        <w:br/>
      </w:r>
      <w:r>
        <w:rPr>
          <w:rFonts w:hint="eastAsia"/>
        </w:rPr>
        <w:t>　　图表 113：深圳市金证科技股份有限公司主营业务分地区情况表（单位：万元，%）</w:t>
      </w:r>
      <w:r>
        <w:rPr>
          <w:rFonts w:hint="eastAsia"/>
        </w:rPr>
        <w:br/>
      </w:r>
      <w:r>
        <w:rPr>
          <w:rFonts w:hint="eastAsia"/>
        </w:rPr>
        <w:t>　　图表 114：2018-2023年深圳市金证科技股份有限公司盈利能力分析（单位：%）</w:t>
      </w:r>
      <w:r>
        <w:rPr>
          <w:rFonts w:hint="eastAsia"/>
        </w:rPr>
        <w:br/>
      </w:r>
      <w:r>
        <w:rPr>
          <w:rFonts w:hint="eastAsia"/>
        </w:rPr>
        <w:t>　　图表 115：深圳市金证科技股份有限公司主营业务分产品情况表（单位：万元，%）</w:t>
      </w:r>
      <w:r>
        <w:rPr>
          <w:rFonts w:hint="eastAsia"/>
        </w:rPr>
        <w:br/>
      </w:r>
      <w:r>
        <w:rPr>
          <w:rFonts w:hint="eastAsia"/>
        </w:rPr>
        <w:t>　　图表 116：2018-2023年深圳市金证科技股份有限公司运营能力分析（单位：次）</w:t>
      </w:r>
      <w:r>
        <w:rPr>
          <w:rFonts w:hint="eastAsia"/>
        </w:rPr>
        <w:br/>
      </w:r>
      <w:r>
        <w:rPr>
          <w:rFonts w:hint="eastAsia"/>
        </w:rPr>
        <w:t>　　图表 117：2018-2023年深圳市金证科技股份有限公司偿债能力分析（单位：%，倍）</w:t>
      </w:r>
      <w:r>
        <w:rPr>
          <w:rFonts w:hint="eastAsia"/>
        </w:rPr>
        <w:br/>
      </w:r>
      <w:r>
        <w:rPr>
          <w:rFonts w:hint="eastAsia"/>
        </w:rPr>
        <w:t>　　图表 118：2018-2023年深圳市金证科技股份有限公司发展能力分析（单位：%）</w:t>
      </w:r>
      <w:r>
        <w:rPr>
          <w:rFonts w:hint="eastAsia"/>
        </w:rPr>
        <w:br/>
      </w:r>
      <w:r>
        <w:rPr>
          <w:rFonts w:hint="eastAsia"/>
        </w:rPr>
        <w:t>　　图表 119：深圳市金证科技股份有限公司组织结构图</w:t>
      </w:r>
      <w:r>
        <w:rPr>
          <w:rFonts w:hint="eastAsia"/>
        </w:rPr>
        <w:br/>
      </w:r>
      <w:r>
        <w:rPr>
          <w:rFonts w:hint="eastAsia"/>
        </w:rPr>
        <w:t>　　图表 120：深圳市金证科技股份有限公司优势与劣势分析</w:t>
      </w:r>
      <w:r>
        <w:rPr>
          <w:rFonts w:hint="eastAsia"/>
        </w:rPr>
        <w:br/>
      </w:r>
      <w:r>
        <w:rPr>
          <w:rFonts w:hint="eastAsia"/>
        </w:rPr>
        <w:t>　　图表 121：中国软件与技术服务股份有限公司与实际控制人之间产权及控制关系方框图</w:t>
      </w:r>
      <w:r>
        <w:rPr>
          <w:rFonts w:hint="eastAsia"/>
        </w:rPr>
        <w:br/>
      </w:r>
      <w:r>
        <w:rPr>
          <w:rFonts w:hint="eastAsia"/>
        </w:rPr>
        <w:t>　　图表 122：2018-2023年中国软件与技术服务股份有限公司主要经济指标分析（单位：万元）</w:t>
      </w:r>
      <w:r>
        <w:rPr>
          <w:rFonts w:hint="eastAsia"/>
        </w:rPr>
        <w:br/>
      </w:r>
      <w:r>
        <w:rPr>
          <w:rFonts w:hint="eastAsia"/>
        </w:rPr>
        <w:t>　　图表 123：中国软件与技术服务股份有限公司主营业务分地区情况表（单位：万元，%）</w:t>
      </w:r>
      <w:r>
        <w:rPr>
          <w:rFonts w:hint="eastAsia"/>
        </w:rPr>
        <w:br/>
      </w:r>
      <w:r>
        <w:rPr>
          <w:rFonts w:hint="eastAsia"/>
        </w:rPr>
        <w:t>　　图表 124：2018-2023年中国软件与技术服务股份有限公司盈利能力分析（单位：%）</w:t>
      </w:r>
      <w:r>
        <w:rPr>
          <w:rFonts w:hint="eastAsia"/>
        </w:rPr>
        <w:br/>
      </w:r>
      <w:r>
        <w:rPr>
          <w:rFonts w:hint="eastAsia"/>
        </w:rPr>
        <w:t>　　图表 125：中国软件与技术服务股份有限公司主营业务分产品情况表（单位：万元，%）</w:t>
      </w:r>
      <w:r>
        <w:rPr>
          <w:rFonts w:hint="eastAsia"/>
        </w:rPr>
        <w:br/>
      </w:r>
      <w:r>
        <w:rPr>
          <w:rFonts w:hint="eastAsia"/>
        </w:rPr>
        <w:t>　　图表 126：2018-2023年中国软件与技术服务股份有限公司运营能力分析（单位：次）</w:t>
      </w:r>
      <w:r>
        <w:rPr>
          <w:rFonts w:hint="eastAsia"/>
        </w:rPr>
        <w:br/>
      </w:r>
      <w:r>
        <w:rPr>
          <w:rFonts w:hint="eastAsia"/>
        </w:rPr>
        <w:t>　　图表 127：2018-2023年中国软件与技术服务股份有限公司偿债能力分析（单位：%，倍）</w:t>
      </w:r>
      <w:r>
        <w:rPr>
          <w:rFonts w:hint="eastAsia"/>
        </w:rPr>
        <w:br/>
      </w:r>
      <w:r>
        <w:rPr>
          <w:rFonts w:hint="eastAsia"/>
        </w:rPr>
        <w:t>　　图表 128：2018-2023年中国软件与技术服务股份有限公司发展能力分析（单位：%）</w:t>
      </w:r>
      <w:r>
        <w:rPr>
          <w:rFonts w:hint="eastAsia"/>
        </w:rPr>
        <w:br/>
      </w:r>
      <w:r>
        <w:rPr>
          <w:rFonts w:hint="eastAsia"/>
        </w:rPr>
        <w:t>　　图表 129：中国软件与技术服务股份有限公司组织结构图</w:t>
      </w:r>
      <w:r>
        <w:rPr>
          <w:rFonts w:hint="eastAsia"/>
        </w:rPr>
        <w:br/>
      </w:r>
      <w:r>
        <w:rPr>
          <w:rFonts w:hint="eastAsia"/>
        </w:rPr>
        <w:t>　　图表 130：中国软件与技术服务股份有限公司优势与劣势分析</w:t>
      </w:r>
      <w:r>
        <w:rPr>
          <w:rFonts w:hint="eastAsia"/>
        </w:rPr>
        <w:br/>
      </w:r>
      <w:r>
        <w:rPr>
          <w:rFonts w:hint="eastAsia"/>
        </w:rPr>
        <w:t>　　图表 131：2018-2023年北京数字政通科技股份有限公司主要经济指标分析（单位：万元）</w:t>
      </w:r>
      <w:r>
        <w:rPr>
          <w:rFonts w:hint="eastAsia"/>
        </w:rPr>
        <w:br/>
      </w:r>
      <w:r>
        <w:rPr>
          <w:rFonts w:hint="eastAsia"/>
        </w:rPr>
        <w:t>　　图表 132：北京数字政通科技股份有限公司主营业务分地区情况表（单位：万元，%）</w:t>
      </w:r>
      <w:r>
        <w:rPr>
          <w:rFonts w:hint="eastAsia"/>
        </w:rPr>
        <w:br/>
      </w:r>
      <w:r>
        <w:rPr>
          <w:rFonts w:hint="eastAsia"/>
        </w:rPr>
        <w:t>　　图表 133：2018-2023年北京数字政通科技股份有限公司盈利能力分析（单位：%）</w:t>
      </w:r>
      <w:r>
        <w:rPr>
          <w:rFonts w:hint="eastAsia"/>
        </w:rPr>
        <w:br/>
      </w:r>
      <w:r>
        <w:rPr>
          <w:rFonts w:hint="eastAsia"/>
        </w:rPr>
        <w:t>　　图表 134：北京数字政通科技股份有限公司主营业务分产品和服务情况表（单位：万元，%）</w:t>
      </w:r>
      <w:r>
        <w:rPr>
          <w:rFonts w:hint="eastAsia"/>
        </w:rPr>
        <w:br/>
      </w:r>
      <w:r>
        <w:rPr>
          <w:rFonts w:hint="eastAsia"/>
        </w:rPr>
        <w:t>　　图表 135：2018-2023年北京数字政通科技股份有限公司运营能力分析（单位：次）</w:t>
      </w:r>
      <w:r>
        <w:rPr>
          <w:rFonts w:hint="eastAsia"/>
        </w:rPr>
        <w:br/>
      </w:r>
      <w:r>
        <w:rPr>
          <w:rFonts w:hint="eastAsia"/>
        </w:rPr>
        <w:t>　　图表 136：2018-2023年北京数字政通科技股份有限公司偿债能力分析（单位：%，倍）</w:t>
      </w:r>
      <w:r>
        <w:rPr>
          <w:rFonts w:hint="eastAsia"/>
        </w:rPr>
        <w:br/>
      </w:r>
      <w:r>
        <w:rPr>
          <w:rFonts w:hint="eastAsia"/>
        </w:rPr>
        <w:t>　　图表 137：2018-2023年北京数字政通科技股份有限公司发展能力分析（单位：%）</w:t>
      </w:r>
      <w:r>
        <w:rPr>
          <w:rFonts w:hint="eastAsia"/>
        </w:rPr>
        <w:br/>
      </w:r>
      <w:r>
        <w:rPr>
          <w:rFonts w:hint="eastAsia"/>
        </w:rPr>
        <w:t>　　图表 138：北京数字政通科技股份有限公司股权结构图</w:t>
      </w:r>
      <w:r>
        <w:rPr>
          <w:rFonts w:hint="eastAsia"/>
        </w:rPr>
        <w:br/>
      </w:r>
      <w:r>
        <w:rPr>
          <w:rFonts w:hint="eastAsia"/>
        </w:rPr>
        <w:t>　　图表 139：北京数字政通科技股份有限公司组织结构图</w:t>
      </w:r>
      <w:r>
        <w:rPr>
          <w:rFonts w:hint="eastAsia"/>
        </w:rPr>
        <w:br/>
      </w:r>
      <w:r>
        <w:rPr>
          <w:rFonts w:hint="eastAsia"/>
        </w:rPr>
        <w:t>　　图表 140：北京数字政通科技股份有限公司数字化城市管理信息系统</w:t>
      </w:r>
      <w:r>
        <w:rPr>
          <w:rFonts w:hint="eastAsia"/>
        </w:rPr>
        <w:br/>
      </w:r>
      <w:r>
        <w:rPr>
          <w:rFonts w:hint="eastAsia"/>
        </w:rPr>
        <w:t>　　图表 141：北京数字政通科技股份有限公司政务关联系统</w:t>
      </w:r>
      <w:r>
        <w:rPr>
          <w:rFonts w:hint="eastAsia"/>
        </w:rPr>
        <w:br/>
      </w:r>
      <w:r>
        <w:rPr>
          <w:rFonts w:hint="eastAsia"/>
        </w:rPr>
        <w:t>　　图表 142：北京数字政通科技股份有限公司优势与劣势分析</w:t>
      </w:r>
      <w:r>
        <w:rPr>
          <w:rFonts w:hint="eastAsia"/>
        </w:rPr>
        <w:br/>
      </w:r>
      <w:r>
        <w:rPr>
          <w:rFonts w:hint="eastAsia"/>
        </w:rPr>
        <w:t>　　图表 143：北京超图软件股份有限公司与实际控制人之间产权及控制关系方框图</w:t>
      </w:r>
      <w:r>
        <w:rPr>
          <w:rFonts w:hint="eastAsia"/>
        </w:rPr>
        <w:br/>
      </w:r>
      <w:r>
        <w:rPr>
          <w:rFonts w:hint="eastAsia"/>
        </w:rPr>
        <w:t>　　图表 144：2018-2023年北京超图软件股份有限公司主要经济指标分析（单位：万元）</w:t>
      </w:r>
      <w:r>
        <w:rPr>
          <w:rFonts w:hint="eastAsia"/>
        </w:rPr>
        <w:br/>
      </w:r>
      <w:r>
        <w:rPr>
          <w:rFonts w:hint="eastAsia"/>
        </w:rPr>
        <w:t>　　图表 145：北京超图软件股份有限公司主营业务分地区情况表（单位：万元，%）</w:t>
      </w:r>
      <w:r>
        <w:rPr>
          <w:rFonts w:hint="eastAsia"/>
        </w:rPr>
        <w:br/>
      </w:r>
      <w:r>
        <w:rPr>
          <w:rFonts w:hint="eastAsia"/>
        </w:rPr>
        <w:t>　　图表 146：2018-2023年北京超图软件股份有限公司盈利能力分析（单位：%）</w:t>
      </w:r>
      <w:r>
        <w:rPr>
          <w:rFonts w:hint="eastAsia"/>
        </w:rPr>
        <w:br/>
      </w:r>
      <w:r>
        <w:rPr>
          <w:rFonts w:hint="eastAsia"/>
        </w:rPr>
        <w:t>　　图表 147：北京超图软件股份有限公司主营业务分产品情况表（单位：万元，%）</w:t>
      </w:r>
      <w:r>
        <w:rPr>
          <w:rFonts w:hint="eastAsia"/>
        </w:rPr>
        <w:br/>
      </w:r>
      <w:r>
        <w:rPr>
          <w:rFonts w:hint="eastAsia"/>
        </w:rPr>
        <w:t>　　图表 148：北京超图软件股份有限公司运营能力分析（单位：次）</w:t>
      </w:r>
      <w:r>
        <w:rPr>
          <w:rFonts w:hint="eastAsia"/>
        </w:rPr>
        <w:br/>
      </w:r>
      <w:r>
        <w:rPr>
          <w:rFonts w:hint="eastAsia"/>
        </w:rPr>
        <w:t>　　图表 149：2018-2023年北京超图软件股份有限公司偿债能力分析（单位：%，倍）</w:t>
      </w:r>
      <w:r>
        <w:rPr>
          <w:rFonts w:hint="eastAsia"/>
        </w:rPr>
        <w:br/>
      </w:r>
      <w:r>
        <w:rPr>
          <w:rFonts w:hint="eastAsia"/>
        </w:rPr>
        <w:t>　　图表 150：2018-2023年北京超图软件股份有限公司发展能力分析（单位：%）</w:t>
      </w:r>
      <w:r>
        <w:rPr>
          <w:rFonts w:hint="eastAsia"/>
        </w:rPr>
        <w:br/>
      </w:r>
      <w:r>
        <w:rPr>
          <w:rFonts w:hint="eastAsia"/>
        </w:rPr>
        <w:t>　　图表 151：北京超图软件股份有限公司组织结构图</w:t>
      </w:r>
      <w:r>
        <w:rPr>
          <w:rFonts w:hint="eastAsia"/>
        </w:rPr>
        <w:br/>
      </w:r>
      <w:r>
        <w:rPr>
          <w:rFonts w:hint="eastAsia"/>
        </w:rPr>
        <w:t>　　图表 152：北京超图软件股份有限公司自行开发软件产品和技术开发服务经营模式</w:t>
      </w:r>
      <w:r>
        <w:rPr>
          <w:rFonts w:hint="eastAsia"/>
        </w:rPr>
        <w:br/>
      </w:r>
      <w:r>
        <w:rPr>
          <w:rFonts w:hint="eastAsia"/>
        </w:rPr>
        <w:t>　　图表 153：北京超图软件股份有限公司主营业务内容及其目标市场</w:t>
      </w:r>
      <w:r>
        <w:rPr>
          <w:rFonts w:hint="eastAsia"/>
        </w:rPr>
        <w:br/>
      </w:r>
      <w:r>
        <w:rPr>
          <w:rFonts w:hint="eastAsia"/>
        </w:rPr>
        <w:t>　　图表 154：北京超图软件股份有限公司优势与劣势分析</w:t>
      </w:r>
      <w:r>
        <w:rPr>
          <w:rFonts w:hint="eastAsia"/>
        </w:rPr>
        <w:br/>
      </w:r>
      <w:r>
        <w:rPr>
          <w:rFonts w:hint="eastAsia"/>
        </w:rPr>
        <w:t>　　图表 155：北京神州泰岳软件股份有限公司与实际控制人之间产权及控制关系方框图</w:t>
      </w:r>
      <w:r>
        <w:rPr>
          <w:rFonts w:hint="eastAsia"/>
        </w:rPr>
        <w:br/>
      </w:r>
      <w:r>
        <w:rPr>
          <w:rFonts w:hint="eastAsia"/>
        </w:rPr>
        <w:t>　　图表 156：2018-2023年北京神州泰岳软件股份有限公司主要经济指标分析（单位：万元）</w:t>
      </w:r>
      <w:r>
        <w:rPr>
          <w:rFonts w:hint="eastAsia"/>
        </w:rPr>
        <w:br/>
      </w:r>
      <w:r>
        <w:rPr>
          <w:rFonts w:hint="eastAsia"/>
        </w:rPr>
        <w:t>　　图表 157：2018-2023年北京神州泰岳软件股份有限公司盈利能力分析（单位：%）</w:t>
      </w:r>
      <w:r>
        <w:rPr>
          <w:rFonts w:hint="eastAsia"/>
        </w:rPr>
        <w:br/>
      </w:r>
      <w:r>
        <w:rPr>
          <w:rFonts w:hint="eastAsia"/>
        </w:rPr>
        <w:t>　　图表 158：2018-2023年北京神州泰岳软件股份有限公司运营能力分析（单位：次）</w:t>
      </w:r>
      <w:r>
        <w:rPr>
          <w:rFonts w:hint="eastAsia"/>
        </w:rPr>
        <w:br/>
      </w:r>
      <w:r>
        <w:rPr>
          <w:rFonts w:hint="eastAsia"/>
        </w:rPr>
        <w:t>　　图表 159：2018-2023年北京神州泰岳软件股份有限公司偿债能力分析（单位：%，倍）</w:t>
      </w:r>
      <w:r>
        <w:rPr>
          <w:rFonts w:hint="eastAsia"/>
        </w:rPr>
        <w:br/>
      </w:r>
      <w:r>
        <w:rPr>
          <w:rFonts w:hint="eastAsia"/>
        </w:rPr>
        <w:t>　　图表 160：2018-2023年北京神州泰岳软件股份有限公司发展能力分析（单位：%）</w:t>
      </w:r>
      <w:r>
        <w:rPr>
          <w:rFonts w:hint="eastAsia"/>
        </w:rPr>
        <w:br/>
      </w:r>
      <w:r>
        <w:rPr>
          <w:rFonts w:hint="eastAsia"/>
        </w:rPr>
        <w:t>　　图表 161：北京神州泰岳软件股份有限公司优势与劣势分析</w:t>
      </w:r>
      <w:r>
        <w:rPr>
          <w:rFonts w:hint="eastAsia"/>
        </w:rPr>
        <w:br/>
      </w:r>
      <w:r>
        <w:rPr>
          <w:rFonts w:hint="eastAsia"/>
        </w:rPr>
        <w:t>　　图表 162：航天信息股份有限公司与实际控制人之间产权及控制关系方框图</w:t>
      </w:r>
      <w:r>
        <w:rPr>
          <w:rFonts w:hint="eastAsia"/>
        </w:rPr>
        <w:br/>
      </w:r>
      <w:r>
        <w:rPr>
          <w:rFonts w:hint="eastAsia"/>
        </w:rPr>
        <w:t>　　图表 163：2018-2023年航天信息股份有限公司主要经济指标分析（单位：万元）</w:t>
      </w:r>
      <w:r>
        <w:rPr>
          <w:rFonts w:hint="eastAsia"/>
        </w:rPr>
        <w:br/>
      </w:r>
      <w:r>
        <w:rPr>
          <w:rFonts w:hint="eastAsia"/>
        </w:rPr>
        <w:t>　　图表 164：2018-2023年航天信息股份有限公司盈利能力分析（单位：%）</w:t>
      </w:r>
      <w:r>
        <w:rPr>
          <w:rFonts w:hint="eastAsia"/>
        </w:rPr>
        <w:br/>
      </w:r>
      <w:r>
        <w:rPr>
          <w:rFonts w:hint="eastAsia"/>
        </w:rPr>
        <w:t>　　图表 165：2018-2023年航天信息股份有限公司运营能力分析（单位：次）</w:t>
      </w:r>
      <w:r>
        <w:rPr>
          <w:rFonts w:hint="eastAsia"/>
        </w:rPr>
        <w:br/>
      </w:r>
      <w:r>
        <w:rPr>
          <w:rFonts w:hint="eastAsia"/>
        </w:rPr>
        <w:t>　　图表 166：2018-2023年航天信息股份有限公司偿债能力分析（单位：%，倍）</w:t>
      </w:r>
      <w:r>
        <w:rPr>
          <w:rFonts w:hint="eastAsia"/>
        </w:rPr>
        <w:br/>
      </w:r>
      <w:r>
        <w:rPr>
          <w:rFonts w:hint="eastAsia"/>
        </w:rPr>
        <w:t>　　图表 167：2018-2023年航天信息股份有限公司发展能力分析（单位：%）</w:t>
      </w:r>
      <w:r>
        <w:rPr>
          <w:rFonts w:hint="eastAsia"/>
        </w:rPr>
        <w:br/>
      </w:r>
      <w:r>
        <w:rPr>
          <w:rFonts w:hint="eastAsia"/>
        </w:rPr>
        <w:t>　　图表 168：航天信息股份有限公司组织结构图</w:t>
      </w:r>
      <w:r>
        <w:rPr>
          <w:rFonts w:hint="eastAsia"/>
        </w:rPr>
        <w:br/>
      </w:r>
      <w:r>
        <w:rPr>
          <w:rFonts w:hint="eastAsia"/>
        </w:rPr>
        <w:t>　　图表 169：航天信息股份有限公司优势与劣势分析</w:t>
      </w:r>
      <w:r>
        <w:rPr>
          <w:rFonts w:hint="eastAsia"/>
        </w:rPr>
        <w:br/>
      </w:r>
      <w:r>
        <w:rPr>
          <w:rFonts w:hint="eastAsia"/>
        </w:rPr>
        <w:t>　　图表 170：成都卫士通信息产业股份有限公司与实际控制人之间产权及控制关系方框图</w:t>
      </w:r>
      <w:r>
        <w:rPr>
          <w:rFonts w:hint="eastAsia"/>
        </w:rPr>
        <w:br/>
      </w:r>
      <w:r>
        <w:rPr>
          <w:rFonts w:hint="eastAsia"/>
        </w:rPr>
        <w:t>　　图表 171：2018-2023年成都卫士通信息产业股份有限公司主要经济指标分析（单位：万元）</w:t>
      </w:r>
      <w:r>
        <w:rPr>
          <w:rFonts w:hint="eastAsia"/>
        </w:rPr>
        <w:br/>
      </w:r>
      <w:r>
        <w:rPr>
          <w:rFonts w:hint="eastAsia"/>
        </w:rPr>
        <w:t>　　图表 172：成都卫士通信息产业股份有限公司主营业务分地区情况表（单位：万元，%）</w:t>
      </w:r>
      <w:r>
        <w:rPr>
          <w:rFonts w:hint="eastAsia"/>
        </w:rPr>
        <w:br/>
      </w:r>
      <w:r>
        <w:rPr>
          <w:rFonts w:hint="eastAsia"/>
        </w:rPr>
        <w:t>　　图表 173：2018-2023年成都卫士通信息产业股份有限公司盈利能力分析（单位：%）</w:t>
      </w:r>
      <w:r>
        <w:rPr>
          <w:rFonts w:hint="eastAsia"/>
        </w:rPr>
        <w:br/>
      </w:r>
      <w:r>
        <w:rPr>
          <w:rFonts w:hint="eastAsia"/>
        </w:rPr>
        <w:t>　　图表 174：2018-2023年成都卫士通信息产业股份有限公司运营能力分析（单位：次）</w:t>
      </w:r>
      <w:r>
        <w:rPr>
          <w:rFonts w:hint="eastAsia"/>
        </w:rPr>
        <w:br/>
      </w:r>
      <w:r>
        <w:rPr>
          <w:rFonts w:hint="eastAsia"/>
        </w:rPr>
        <w:t>　　图表 175：2018-2023年成都卫士通信息产业股份有限公司偿债能力分析（单位：%，倍）</w:t>
      </w:r>
      <w:r>
        <w:rPr>
          <w:rFonts w:hint="eastAsia"/>
        </w:rPr>
        <w:br/>
      </w:r>
      <w:r>
        <w:rPr>
          <w:rFonts w:hint="eastAsia"/>
        </w:rPr>
        <w:t>　　图表 176：2018-2023年成都卫士通信息产业股份有限公司发展能力分析（单位：%）</w:t>
      </w:r>
      <w:r>
        <w:rPr>
          <w:rFonts w:hint="eastAsia"/>
        </w:rPr>
        <w:br/>
      </w:r>
      <w:r>
        <w:rPr>
          <w:rFonts w:hint="eastAsia"/>
        </w:rPr>
        <w:t>　　图表 177：成都卫士通信息产业股份有限公司优势与劣势分析</w:t>
      </w:r>
      <w:r>
        <w:rPr>
          <w:rFonts w:hint="eastAsia"/>
        </w:rPr>
        <w:br/>
      </w:r>
      <w:r>
        <w:rPr>
          <w:rFonts w:hint="eastAsia"/>
        </w:rPr>
        <w:t>　　图表 178：同方政务系统科技公司优势与劣势分析</w:t>
      </w:r>
      <w:r>
        <w:rPr>
          <w:rFonts w:hint="eastAsia"/>
        </w:rPr>
        <w:br/>
      </w:r>
      <w:r>
        <w:rPr>
          <w:rFonts w:hint="eastAsia"/>
        </w:rPr>
        <w:t>　　图表 179：数字化城市管理系统结构图</w:t>
      </w:r>
      <w:r>
        <w:rPr>
          <w:rFonts w:hint="eastAsia"/>
        </w:rPr>
        <w:br/>
      </w:r>
      <w:r>
        <w:rPr>
          <w:rFonts w:hint="eastAsia"/>
        </w:rPr>
        <w:t>　　图表 180：北京慧点科技开发有限公司优势与劣势分析</w:t>
      </w:r>
      <w:r>
        <w:rPr>
          <w:rFonts w:hint="eastAsia"/>
        </w:rPr>
        <w:br/>
      </w:r>
      <w:r>
        <w:rPr>
          <w:rFonts w:hint="eastAsia"/>
        </w:rPr>
        <w:t>　　图表 181：采用方正电子公文交换系统前后公文传输流程对比图</w:t>
      </w:r>
      <w:r>
        <w:rPr>
          <w:rFonts w:hint="eastAsia"/>
        </w:rPr>
        <w:br/>
      </w:r>
      <w:r>
        <w:rPr>
          <w:rFonts w:hint="eastAsia"/>
        </w:rPr>
        <w:t>　　图表 182：电子公章解决方案系统结构图</w:t>
      </w:r>
      <w:r>
        <w:rPr>
          <w:rFonts w:hint="eastAsia"/>
        </w:rPr>
        <w:br/>
      </w:r>
      <w:r>
        <w:rPr>
          <w:rFonts w:hint="eastAsia"/>
        </w:rPr>
        <w:t>　　图表 183：方正博通数字档案馆全面解决方案系统结构图</w:t>
      </w:r>
      <w:r>
        <w:rPr>
          <w:rFonts w:hint="eastAsia"/>
        </w:rPr>
        <w:br/>
      </w:r>
      <w:r>
        <w:rPr>
          <w:rFonts w:hint="eastAsia"/>
        </w:rPr>
        <w:t>　　图表 184：网上审批服务系统总体技术框架图</w:t>
      </w:r>
      <w:r>
        <w:rPr>
          <w:rFonts w:hint="eastAsia"/>
        </w:rPr>
        <w:br/>
      </w:r>
      <w:r>
        <w:rPr>
          <w:rFonts w:hint="eastAsia"/>
        </w:rPr>
        <w:t>　　图表 185：北京方正电子政务信息科技有限公司优势与劣势分析</w:t>
      </w:r>
      <w:r>
        <w:rPr>
          <w:rFonts w:hint="eastAsia"/>
        </w:rPr>
        <w:br/>
      </w:r>
      <w:r>
        <w:rPr>
          <w:rFonts w:hint="eastAsia"/>
        </w:rPr>
        <w:t>　　图表 186：时光软件综合应用解决方案系统结构图</w:t>
      </w:r>
      <w:r>
        <w:rPr>
          <w:rFonts w:hint="eastAsia"/>
        </w:rPr>
        <w:br/>
      </w:r>
      <w:r>
        <w:rPr>
          <w:rFonts w:hint="eastAsia"/>
        </w:rPr>
        <w:t>　　图表 187：陕西时光软件有限公司优势与劣势分析</w:t>
      </w:r>
      <w:r>
        <w:rPr>
          <w:rFonts w:hint="eastAsia"/>
        </w:rPr>
        <w:br/>
      </w:r>
      <w:r>
        <w:rPr>
          <w:rFonts w:hint="eastAsia"/>
        </w:rPr>
        <w:t>　　图表 188：数字化监狱整体解决方案功能图</w:t>
      </w:r>
      <w:r>
        <w:rPr>
          <w:rFonts w:hint="eastAsia"/>
        </w:rPr>
        <w:br/>
      </w:r>
      <w:r>
        <w:rPr>
          <w:rFonts w:hint="eastAsia"/>
        </w:rPr>
        <w:t>　　图表 189：安徽数软信息工程股份有限公司优势与劣势分析</w:t>
      </w:r>
      <w:r>
        <w:rPr>
          <w:rFonts w:hint="eastAsia"/>
        </w:rPr>
        <w:br/>
      </w:r>
      <w:r>
        <w:rPr>
          <w:rFonts w:hint="eastAsia"/>
        </w:rPr>
        <w:t>　　图表 190：西安协同时光软件有限公司优势与劣势分析</w:t>
      </w:r>
      <w:r>
        <w:rPr>
          <w:rFonts w:hint="eastAsia"/>
        </w:rPr>
        <w:br/>
      </w:r>
      <w:r>
        <w:rPr>
          <w:rFonts w:hint="eastAsia"/>
        </w:rPr>
        <w:t>　　图表 191：中创软件商用中间件股份有限公司产销能力分析（单位：万元）</w:t>
      </w:r>
      <w:r>
        <w:rPr>
          <w:rFonts w:hint="eastAsia"/>
        </w:rPr>
        <w:br/>
      </w:r>
      <w:r>
        <w:rPr>
          <w:rFonts w:hint="eastAsia"/>
        </w:rPr>
        <w:t>　　图表 192：中创软件商用中间件股份有限公司盈利能力分析（单位：%）</w:t>
      </w:r>
      <w:r>
        <w:rPr>
          <w:rFonts w:hint="eastAsia"/>
        </w:rPr>
        <w:br/>
      </w:r>
      <w:r>
        <w:rPr>
          <w:rFonts w:hint="eastAsia"/>
        </w:rPr>
        <w:t>　　图表 193：中创软件商用中间件股份有限公司运营能力分析（单位：次）</w:t>
      </w:r>
      <w:r>
        <w:rPr>
          <w:rFonts w:hint="eastAsia"/>
        </w:rPr>
        <w:br/>
      </w:r>
      <w:r>
        <w:rPr>
          <w:rFonts w:hint="eastAsia"/>
        </w:rPr>
        <w:t>　　图表 194：中创软件商用中间件股份有限公司偿债能力分析（单位：%，倍）</w:t>
      </w:r>
      <w:r>
        <w:rPr>
          <w:rFonts w:hint="eastAsia"/>
        </w:rPr>
        <w:br/>
      </w:r>
      <w:r>
        <w:rPr>
          <w:rFonts w:hint="eastAsia"/>
        </w:rPr>
        <w:t>　　图表 195：中创软件商用中间件股份有限公司发展能力分析（单位：%）</w:t>
      </w:r>
      <w:r>
        <w:rPr>
          <w:rFonts w:hint="eastAsia"/>
        </w:rPr>
        <w:br/>
      </w:r>
      <w:r>
        <w:rPr>
          <w:rFonts w:hint="eastAsia"/>
        </w:rPr>
        <w:t>　　图表 196：中创软件商用中间件股份有限公司优势与劣势分析</w:t>
      </w:r>
      <w:r>
        <w:rPr>
          <w:rFonts w:hint="eastAsia"/>
        </w:rPr>
        <w:br/>
      </w:r>
      <w:r>
        <w:rPr>
          <w:rFonts w:hint="eastAsia"/>
        </w:rPr>
        <w:t>　　图表 197：深圳金蝶中间件有限公司优势与劣势分析</w:t>
      </w:r>
      <w:r>
        <w:rPr>
          <w:rFonts w:hint="eastAsia"/>
        </w:rPr>
        <w:br/>
      </w:r>
      <w:r>
        <w:rPr>
          <w:rFonts w:hint="eastAsia"/>
        </w:rPr>
        <w:t>　　图表 198：北京东方通科技股份有限公司优势与劣势分析</w:t>
      </w:r>
      <w:r>
        <w:rPr>
          <w:rFonts w:hint="eastAsia"/>
        </w:rPr>
        <w:br/>
      </w:r>
      <w:r>
        <w:rPr>
          <w:rFonts w:hint="eastAsia"/>
        </w:rPr>
        <w:t>　　图表 199：2018-2023年北京紫光华宇软件股份有限公司主要经济指标分析（单位：万元）</w:t>
      </w:r>
      <w:r>
        <w:rPr>
          <w:rFonts w:hint="eastAsia"/>
        </w:rPr>
        <w:br/>
      </w:r>
      <w:r>
        <w:rPr>
          <w:rFonts w:hint="eastAsia"/>
        </w:rPr>
        <w:t>　　图表 200：2018-2023年北京紫光华宇软件股份有限公司盈利能力分析（单位：%）</w:t>
      </w:r>
      <w:r>
        <w:rPr>
          <w:rFonts w:hint="eastAsia"/>
        </w:rPr>
        <w:br/>
      </w:r>
      <w:r>
        <w:rPr>
          <w:rFonts w:hint="eastAsia"/>
        </w:rPr>
        <w:t>　　图表 201：2018-2023年北京紫光华宇软件股份有限公司运营能力分析（单位：次）</w:t>
      </w:r>
      <w:r>
        <w:rPr>
          <w:rFonts w:hint="eastAsia"/>
        </w:rPr>
        <w:br/>
      </w:r>
      <w:r>
        <w:rPr>
          <w:rFonts w:hint="eastAsia"/>
        </w:rPr>
        <w:t>　　图表 202：2018-2023年北京紫光华宇软件股份有限公司偿债能力分析（单位：%，倍）</w:t>
      </w:r>
      <w:r>
        <w:rPr>
          <w:rFonts w:hint="eastAsia"/>
        </w:rPr>
        <w:br/>
      </w:r>
      <w:r>
        <w:rPr>
          <w:rFonts w:hint="eastAsia"/>
        </w:rPr>
        <w:t>　　图表 203：2018-2023年北京紫光华宇软件股份有限公司发展能力分析（单位：%）</w:t>
      </w:r>
      <w:r>
        <w:rPr>
          <w:rFonts w:hint="eastAsia"/>
        </w:rPr>
        <w:br/>
      </w:r>
      <w:r>
        <w:rPr>
          <w:rFonts w:hint="eastAsia"/>
        </w:rPr>
        <w:t>　　图表 204：北京紫光华宇软件股份有限公司股权结构图</w:t>
      </w:r>
      <w:r>
        <w:rPr>
          <w:rFonts w:hint="eastAsia"/>
        </w:rPr>
        <w:br/>
      </w:r>
      <w:r>
        <w:rPr>
          <w:rFonts w:hint="eastAsia"/>
        </w:rPr>
        <w:t>　　图表 205：北京紫光华宇软件股份有限公司组织结构图</w:t>
      </w:r>
      <w:r>
        <w:rPr>
          <w:rFonts w:hint="eastAsia"/>
        </w:rPr>
        <w:br/>
      </w:r>
      <w:r>
        <w:rPr>
          <w:rFonts w:hint="eastAsia"/>
        </w:rPr>
        <w:t>　　图表 206：北京紫光华宇软件股份有限公司优势与劣势分析</w:t>
      </w:r>
      <w:r>
        <w:rPr>
          <w:rFonts w:hint="eastAsia"/>
        </w:rPr>
        <w:br/>
      </w:r>
      <w:r>
        <w:rPr>
          <w:rFonts w:hint="eastAsia"/>
        </w:rPr>
        <w:t>　　图表 207：我国省级电子政务综合发展水平</w:t>
      </w:r>
      <w:r>
        <w:rPr>
          <w:rFonts w:hint="eastAsia"/>
        </w:rPr>
        <w:br/>
      </w:r>
      <w:r>
        <w:rPr>
          <w:rFonts w:hint="eastAsia"/>
        </w:rPr>
        <w:t>　　图表 208：我国省级电子政务基础支持度水平</w:t>
      </w:r>
      <w:r>
        <w:rPr>
          <w:rFonts w:hint="eastAsia"/>
        </w:rPr>
        <w:br/>
      </w:r>
      <w:r>
        <w:rPr>
          <w:rFonts w:hint="eastAsia"/>
        </w:rPr>
        <w:t>　　图表 209：我国省级电子政务环境保障度水平</w:t>
      </w:r>
      <w:r>
        <w:rPr>
          <w:rFonts w:hint="eastAsia"/>
        </w:rPr>
        <w:br/>
      </w:r>
      <w:r>
        <w:rPr>
          <w:rFonts w:hint="eastAsia"/>
        </w:rPr>
        <w:t>　　图表 210：我国省级电子政务应用完善度水平</w:t>
      </w:r>
      <w:r>
        <w:rPr>
          <w:rFonts w:hint="eastAsia"/>
        </w:rPr>
        <w:br/>
      </w:r>
      <w:r>
        <w:rPr>
          <w:rFonts w:hint="eastAsia"/>
        </w:rPr>
        <w:t>　　图表 211：我国省级电子政务服务成熟度水平</w:t>
      </w:r>
      <w:r>
        <w:rPr>
          <w:rFonts w:hint="eastAsia"/>
        </w:rPr>
        <w:br/>
      </w:r>
      <w:r>
        <w:rPr>
          <w:rFonts w:hint="eastAsia"/>
        </w:rPr>
        <w:t>　　图表 212：我国省级电子政务公众参与度水平</w:t>
      </w:r>
      <w:r>
        <w:rPr>
          <w:rFonts w:hint="eastAsia"/>
        </w:rPr>
        <w:br/>
      </w:r>
      <w:r>
        <w:rPr>
          <w:rFonts w:hint="eastAsia"/>
        </w:rPr>
        <w:t>　　图表 213：我国省级电子政务发展阶段</w:t>
      </w:r>
      <w:r>
        <w:rPr>
          <w:rFonts w:hint="eastAsia"/>
        </w:rPr>
        <w:br/>
      </w:r>
      <w:r>
        <w:rPr>
          <w:rFonts w:hint="eastAsia"/>
        </w:rPr>
        <w:t>　　图表 214：我国省级门户网站发展水平</w:t>
      </w:r>
      <w:r>
        <w:rPr>
          <w:rFonts w:hint="eastAsia"/>
        </w:rPr>
        <w:br/>
      </w:r>
      <w:r>
        <w:rPr>
          <w:rFonts w:hint="eastAsia"/>
        </w:rPr>
        <w:t>　　图表 215：我国省级门户网站发展阶段</w:t>
      </w:r>
      <w:r>
        <w:rPr>
          <w:rFonts w:hint="eastAsia"/>
        </w:rPr>
        <w:br/>
      </w:r>
      <w:r>
        <w:rPr>
          <w:rFonts w:hint="eastAsia"/>
        </w:rPr>
        <w:t>　　图表 216：我国省会城市门户网站发展水平</w:t>
      </w:r>
      <w:r>
        <w:rPr>
          <w:rFonts w:hint="eastAsia"/>
        </w:rPr>
        <w:br/>
      </w:r>
      <w:r>
        <w:rPr>
          <w:rFonts w:hint="eastAsia"/>
        </w:rPr>
        <w:t>　　图表 217：我国省会城市门户网站发展阶段</w:t>
      </w:r>
      <w:r>
        <w:rPr>
          <w:rFonts w:hint="eastAsia"/>
        </w:rPr>
        <w:br/>
      </w:r>
      <w:r>
        <w:rPr>
          <w:rFonts w:hint="eastAsia"/>
        </w:rPr>
        <w:t>　　图表 218：我国其他重点城市门户网站发展水平</w:t>
      </w:r>
      <w:r>
        <w:rPr>
          <w:rFonts w:hint="eastAsia"/>
        </w:rPr>
        <w:br/>
      </w:r>
      <w:r>
        <w:rPr>
          <w:rFonts w:hint="eastAsia"/>
        </w:rPr>
        <w:t>　　图表 219：我国其他重点城市门户网站发展阶段</w:t>
      </w:r>
      <w:r>
        <w:rPr>
          <w:rFonts w:hint="eastAsia"/>
        </w:rPr>
        <w:br/>
      </w:r>
      <w:r>
        <w:rPr>
          <w:rFonts w:hint="eastAsia"/>
        </w:rPr>
        <w:t>　　图表 220：我国地级市门户网站发展水平</w:t>
      </w:r>
      <w:r>
        <w:rPr>
          <w:rFonts w:hint="eastAsia"/>
        </w:rPr>
        <w:br/>
      </w:r>
      <w:r>
        <w:rPr>
          <w:rFonts w:hint="eastAsia"/>
        </w:rPr>
        <w:t>　　图表 221：我国地级市门户网站发展阶段</w:t>
      </w:r>
      <w:r>
        <w:rPr>
          <w:rFonts w:hint="eastAsia"/>
        </w:rPr>
        <w:br/>
      </w:r>
      <w:r>
        <w:rPr>
          <w:rFonts w:hint="eastAsia"/>
        </w:rPr>
        <w:t>　　图表 222：我国县级门户网站发展水平</w:t>
      </w:r>
      <w:r>
        <w:rPr>
          <w:rFonts w:hint="eastAsia"/>
        </w:rPr>
        <w:br/>
      </w:r>
      <w:r>
        <w:rPr>
          <w:rFonts w:hint="eastAsia"/>
        </w:rPr>
        <w:t>　　图表 223：我国县级门户网站发展阶段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9a0d886294269" w:history="1">
        <w:r>
          <w:rPr>
            <w:rStyle w:val="Hyperlink"/>
          </w:rPr>
          <w:t>2023-2029年中国电子政务软件行业研究分析及市场前景预测报告</w:t>
        </w:r>
      </w:hyperlink>
      <w:r>
        <w:rPr>
          <w:color w:val="C00000"/>
        </w:rPr>
        <w:t>》，报告编号：</w:t>
      </w:r>
      <w:r>
        <w:rPr>
          <w:rFonts w:hint="eastAsia"/>
          <w:color w:val="C00000"/>
        </w:rPr>
        <w:t>1531907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b9a0d886294269" w:history="1">
        <w:r>
          <w:rPr>
            <w:rStyle w:val="Hyperlink"/>
          </w:rPr>
          <w:t>https://www.20087.com/M_JiXieJiDian/07/DianZiZhengWuRuanJianFaZhanQuShiYuCeFenXi.html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dc710e0554221" w:history="1">
      <w:r>
        <w:rPr>
          <w:rStyle w:val="Hyperlink"/>
        </w:rPr>
        <w:t>2023-2029年中国电子政务软件行业研究分析及市场前景预测报告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7/DianZiZhengWuRuanJianFaZhanQuShiYuCeFenXi.html" TargetMode="External" Id="R53b9a0d886294269" /></Relationships>
</file>

<file path=word/_rels/header2.xml.rels>&#65279;<?xml version="1.0" encoding="utf-8"?><Relationships xmlns="http://schemas.openxmlformats.org/package/2006/relationships"><Relationship Type="http://schemas.openxmlformats.org/officeDocument/2006/relationships/hyperlink" Target="https://www.20087.com/M_JiXieJiDian/07/DianZiZhengWuRuanJianFaZhanQuShiYuCeFenXi.html" TargetMode="External" Id="Rd06dc710e05542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2023-05-16T23:39:00Z</dcterms:created>
  <dcterms:modified xsi:type="dcterms:W3CDTF">2023-05-17T00:39:00Z</dcterms:modified>
  <dc:subject>2023-2029年中国电子政务软件行业研究分析及市场前景预测报告</dc:subject>
  <dc:title>2023-2029年中国电子政务软件行业研究分析及市场前景预测报告</dc:title>
  <cp:keywords>2023-2029年中国电子政务软件行业研究分析及市场前景预测报告</cp:keywords>
  <dc:description>2023-2029年中国电子政务软件行业研究分析及市场前景预测报告</dc:description>
</cp:coreProperties>
</file>