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431ae9d0f4e93" w:history="1">
              <w:r>
                <w:rPr>
                  <w:rStyle w:val="Hyperlink"/>
                </w:rPr>
                <w:t>2026-2032年中国电池供电点针打标机市场现状及前景趋势分析报告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431ae9d0f4e93" w:history="1">
              <w:r>
                <w:rPr>
                  <w:rStyle w:val="Hyperlink"/>
                </w:rPr>
                <w:t>2026-2032年中国电池供电点针打标机市场现状及前景趋势分析报告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431ae9d0f4e93" w:history="1">
                <w:r>
                  <w:rPr>
                    <w:rStyle w:val="Hyperlink"/>
                  </w:rPr>
                  <w:t>https://www.20087.com/7/00/DianChiGongDianDianZhenDaBiaoJiDeXianZhuangYuQianJing.html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供电点针打标机是一种便携式永久标识设备，广泛应用于管道、钢结构、工程机械及野外维修场景，可在金属、塑料等硬质材料表面刻印序列号、二维码或LOGO。该设备依靠电磁驱动针头高频冲击形成凹点字符，无需外部电源或气源，依赖内置锂电池提供动力。电池供电点针打标机普遍具备轻量化机身、IP54以上防护等级及USB/蓝牙数据导入功能，支持从CAD文件直接生成打标路径。操作界面趋向图形化，部分型号集成屏幕预览与深度调节旋钮，以适应不同材质硬度需求。在资产全生命周期管理与防伪追溯体系推动下，该打标机在石油天然气、轨道交通及军工领域的需求稳步增长。</w:t>
      </w:r>
      <w:r>
        <w:rPr>
          <w:rFonts w:hint="eastAsia"/>
        </w:rPr>
        <w:br/>
      </w:r>
      <w:r>
        <w:rPr>
          <w:rFonts w:hint="eastAsia"/>
        </w:rPr>
        <w:t>　　未来，电池供电点针打标机将强化智能化、互联性与人机协同能力。市场调研网指出，内置GPS与时间戳模块将实现打标位置与作业时间的自动记录，满足特种设备监管合规要求。通过AR眼镜或手机APP辅助，操作人员可实现“所见即所打”的可视化定位，提升复杂曲面打标精度。电池技术进步将延长单次充电工作时长，并支持快充或太阳能补电，拓展其在无电网区域的应用边界。在工业元宇宙趋势下，打标内容可能嵌入NFC芯片或动态加密信息，使物理标识与数字身份绑定。长远而言，该设备将从简单刻印工具升级为现场数字身份植入终端，在工业物联网标识体系中占据独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431ae9d0f4e93" w:history="1">
        <w:r>
          <w:rPr>
            <w:rStyle w:val="Hyperlink"/>
          </w:rPr>
          <w:t>2026-2032年中国电池供电点针打标机市场现状及前景趋势分析报告</w:t>
        </w:r>
      </w:hyperlink>
      <w:r>
        <w:rPr>
          <w:rFonts w:hint="eastAsia"/>
        </w:rPr>
        <w:t>》依托国家统计局、相关行业协会及科研单位提供的权威数据，全面分析了电池供电点针打标机行业发展环境、产业链结构、市场供需状况及价格变化，重点研究了电池供电点针打标机行业内主要企业的经营现状。报告对电池供电点针打标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电池供电点针打标机市场概述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按照不同产品类型，电池供电点针打标机主要可以分为如下几个类别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中国不同产品类型电池供电点针打标机增长趋势2021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手持式点针打标机</w:t>
      </w:r>
      <w:r>
        <w:rPr>
          <w:rFonts w:hint="eastAsia"/>
        </w:rPr>
        <w:br/>
      </w:r>
      <w:r>
        <w:rPr>
          <w:rFonts w:hint="eastAsia"/>
        </w:rPr>
        <w:t>　　　　1.2.3 台式点针打标机</w:t>
      </w:r>
      <w:r>
        <w:rPr>
          <w:rFonts w:hint="eastAsia"/>
        </w:rPr>
        <w:br/>
      </w:r>
      <w:r>
        <w:rPr>
          <w:rFonts w:hint="eastAsia"/>
        </w:rPr>
        <w:t>　　1.3 从不同应用，电池供电点针打标机主要包括如下几个方面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中国不同应用电池供电点针打标机增长趋势2021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中国电池供电点针打标机发展现状及未来趋势（2021-2032）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中国市场电池供电点针打标机收入及增长率（2021-2032）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中国市场电池供电点针打标机销量及增长率（2021-2032）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中国市场主要电池供电点针打标机厂商分析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中国市场主要厂商电池供电点针打标机销量及市场占有率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中国市场主要厂商电池供电点针打标机销量（2021-2026）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中国市场主要厂商电池供电点针打标机销量市场份额（2021-2026）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中国市场主要厂商电池供电点针打标机收入及市场占有率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中国市场主要厂商电池供电点针打标机收入（2021-2026）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中国市场主要厂商电池供电点针打标机收入市场份额（2021-2026）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2025年中国市场主要厂商电池供电点针打标机收入排名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中国市场主要厂商电池供电点针打标机价格（2021-2026）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中国市场主要厂商电池供电点针打标机总部及产地分布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中国市场主要厂商成立时间及电池供电点针打标机商业化日期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中国市场主要厂商电池供电点针打标机产品类型及应用</w:t>
      </w:r>
      <w:r>
        <w:rPr>
          <w:rFonts w:hint="eastAsia"/>
        </w:rPr>
        <w:br/>
      </w:r>
      <w:r>
        <w:rPr>
          <w:rFonts w:hint="eastAsia"/>
        </w:rPr>
        <w:t>　　2.7 电池供电点针打标机行业集中度、竞争程度分析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电池供电点针打标机行业集中度分析：2025年中国Top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中国市场电池供电点针打标机第一梯队、第二梯队和第三梯队厂商（品牌）及2025年市场份额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重点企业（1）在中国市场电池供电点针打标机销量、收入、价格及毛利率（2021-2026）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重点企业（2）在中国市场电池供电点针打标机销量、收入、价格及毛利率（2021-2026）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重点企业（3）在中国市场电池供电点针打标机销量、收入、价格及毛利率（2021-2026）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重点企业（4）在中国市场电池供电点针打标机销量、收入、价格及毛利率（2021-2026）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重点企业（5）在中国市场电池供电点针打标机销量、收入、价格及毛利率（2021-2026）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重点企业（6）在中国市场电池供电点针打标机销量、收入、价格及毛利率（2021-2026）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重点企业（7）在中国市场电池供电点针打标机销量、收入、价格及毛利率（2021-2026）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重点企业（8）在中国市场电池供电点针打标机销量、收入、价格及毛利率（2021-2026）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重点企业（9）在中国市场电池供电点针打标机销量、收入、价格及毛利率（2021-2026）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重点企业（10）在中国市场电池供电点针打标机销量、收入、价格及毛利率（2021-2026）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不同产品类型电池供电点针打标机分析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中国市场不同产品类型电池供电点针打标机销量（2021-2032）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中国市场不同产品类型电池供电点针打标机销量及市场份额（2021-2026）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中国市场不同产品类型电池供电点针打标机销量预测（2027-2032）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中国市场不同产品类型电池供电点针打标机规模（2021-2032）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中国市场不同产品类型电池供电点针打标机规模及市场份额（2021-2026）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中国市场不同产品类型电池供电点针打标机规模预测（2027-2032）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中国市场不同产品类型电池供电点针打标机价格走势（2021-2032）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不同应用电池供电点针打标机分析</w:t>
      </w:r>
      <w:r>
        <w:rPr>
          <w:rFonts w:hint="eastAsia"/>
        </w:rPr>
        <w:br/>
      </w:r>
      <w:r>
        <w:rPr>
          <w:rFonts w:hint="eastAsia"/>
        </w:rPr>
        <w:t>　　5.1 中国市场不同应用电池供电点针打标机销量（2021-2032）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中国市场不同应用电池供电点针打标机销量及市场份额（2021-2026）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中国市场不同应用电池供电点针打标机销量预测（2027-2032）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中国市场不同应用电池供电点针打标机规模（2021-2032）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中国市场不同应用电池供电点针打标机规模及市场份额（2021-2026）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中国市场不同应用电池供电点针打标机规模预测（2027-2032）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中国市场不同应用电池供电点针打标机价格走势（2021-2032）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电池供电点针打标机行业发展分析---发展趋势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电池供电点针打标机行业发展分析---厂商壁垒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电池供电点针打标机行业发展分析---驱动因素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电池供电点针打标机行业发展分析---制约因素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电池供电点针打标机中国企业SWOT分析</w:t>
      </w:r>
      <w:r>
        <w:rPr>
          <w:rFonts w:hint="eastAsia"/>
        </w:rPr>
        <w:br/>
      </w:r>
      <w:r>
        <w:rPr>
          <w:rFonts w:hint="eastAsia"/>
        </w:rPr>
        <w:t>　　6.6 电池供电点针打标机行业发展分析---行业政策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电池供电点针打标机行业产业链简介</w:t>
      </w:r>
      <w:r>
        <w:rPr>
          <w:rFonts w:hint="eastAsia"/>
        </w:rPr>
        <w:br/>
      </w:r>
      <w:r>
        <w:rPr>
          <w:rFonts w:hint="eastAsia"/>
        </w:rPr>
        <w:t>　　7.2 电池供电点针打标机产业链分析-上游</w:t>
      </w:r>
      <w:r>
        <w:rPr>
          <w:rFonts w:hint="eastAsia"/>
        </w:rPr>
        <w:br/>
      </w:r>
      <w:r>
        <w:rPr>
          <w:rFonts w:hint="eastAsia"/>
        </w:rPr>
        <w:t>　　7.3 电池供电点针打标机产业链分析-中游</w:t>
      </w:r>
      <w:r>
        <w:rPr>
          <w:rFonts w:hint="eastAsia"/>
        </w:rPr>
        <w:br/>
      </w:r>
      <w:r>
        <w:rPr>
          <w:rFonts w:hint="eastAsia"/>
        </w:rPr>
        <w:t>　　7.4 电池供电点针打标机产业链分析-下游</w:t>
      </w:r>
      <w:r>
        <w:rPr>
          <w:rFonts w:hint="eastAsia"/>
        </w:rPr>
        <w:br/>
      </w:r>
      <w:r>
        <w:rPr>
          <w:rFonts w:hint="eastAsia"/>
        </w:rPr>
        <w:t>　　7.5 电池供电点针打标机行业采购模式</w:t>
      </w:r>
      <w:r>
        <w:rPr>
          <w:rFonts w:hint="eastAsia"/>
        </w:rPr>
        <w:br/>
      </w:r>
      <w:r>
        <w:rPr>
          <w:rFonts w:hint="eastAsia"/>
        </w:rPr>
        <w:t>　　7.6 电池供电点针打标机行业生产模式</w:t>
      </w:r>
      <w:r>
        <w:rPr>
          <w:rFonts w:hint="eastAsia"/>
        </w:rPr>
        <w:br/>
      </w:r>
      <w:r>
        <w:rPr>
          <w:rFonts w:hint="eastAsia"/>
        </w:rPr>
        <w:t>　　7.7 电池供电点针打标机行业销售模式及销售渠道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中国本土电池供电点针打标机产能、产量分析</w:t>
      </w:r>
      <w:r>
        <w:rPr>
          <w:rFonts w:hint="eastAsia"/>
        </w:rPr>
        <w:br/>
      </w:r>
      <w:r>
        <w:rPr>
          <w:rFonts w:hint="eastAsia"/>
        </w:rPr>
        <w:t>　　8.1 中国电池供电点针打标机供需现状及预测（2021-2032）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中国电池供电点针打标机产能、产量、产能利用率及发展趋势（2021-2032）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中国电池供电点针打标机产量、市场需求量及发展趋势（2021-2032）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中国电池供电点针打标机进出口分析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中国市场电池供电点针打标机主要进口来源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中国市场电池供电点针打标机主要出口目的地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不同产品类型电池供电点针打标机市场规模2021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不同应用电池供电点针打标机市场规模2021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中国市场主要厂商电池供电点针打标机销量（2021-2026）&amp;（千台）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中国市场主要厂商电池供电点针打标机销量市场份额（2021-2026）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中国市场主要厂商电池供电点针打标机收入（2021-2026）&amp;（万元）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中国市场主要厂商电池供电点针打标机收入份额（2021-2026）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2025年中国主要生产商电池供电点针打标机收入排名（万元）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中国市场主要厂商电池供电点针打标机价格（2021-2026）&amp;（元/台）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中国市场主要厂商电池供电点针打标机总部及产地分布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中国市场主要厂商成立时间及电池供电点针打标机商业化日期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中国市场主要厂商电池供电点针打标机产品类型及应用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2025年中国市场电池供电点针打标机主要厂商市场地位（第一梯队、第二梯队和第三梯队）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电池供电点针打标机市场投资、并购等现状分析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电池供电点针打标机销量（千台）、收入（万元）、价格（元/台）及毛利率（2021-2026）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电池供电点针打标机销量（千台）、收入（万元）、价格（元/台）及毛利率（2021-2026）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电池供电点针打标机销量（千台）、收入（万元）、价格（元/台）及毛利率（2021-2026）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电池供电点针打标机销量（千台）、收入（万元）、价格（元/台）及毛利率（2021-2026）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电池供电点针打标机销量（千台）、收入（万元）、价格（元/台）及毛利率（2021-2026）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电池供电点针打标机销量（千台）、收入（万元）、价格（元/台）及毛利率（2021-2026）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电池供电点针打标机销量（千台）、收入（万元）、价格（元/台）及毛利率（2021-2026）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电池供电点针打标机销量（千台）、收入（万元）、价格（元/台）及毛利率（2021-2026）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电池供电点针打标机销量（千台）、收入（万元）、价格（元/台）及毛利率（2021-2026）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电池供电点针打标机生产基地、总部、竞争对手及市场地位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电池供电点针打标机产品规格、参数及市场应用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电池供电点针打标机销量（千台）、收入（万元）、价格（元/台）及毛利率（2021-2026）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中国市场不同产品类型电池供电点针打标机销量（2021-2026）&amp;（千台）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中国市场不同产品类型电池供电点针打标机销量市场份额（2021-2026）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中国市场不同产品类型电池供电点针打标机销量预测（2027-2032）&amp;（千台）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中国市场不同产品类型电池供电点针打标机销量市场份额预测（2027-2032）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中国市场不同产品类型电池供电点针打标机规模（2021-2026）&amp;（万元）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中国市场不同产品类型电池供电点针打标机规模市场份额（2021-2026）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中国市场不同产品类型电池供电点针打标机规模预测（2027-2032）&amp;（万元）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中国市场不同产品类型电池供电点针打标机规模市场份额预测（2027-2032）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中国市场不同应用电池供电点针打标机销量（2021-2026）&amp;（千台）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中国市场不同应用电池供电点针打标机销量市场份额（2021-2026）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中国市场不同应用电池供电点针打标机销量预测（2027-2032）&amp;（千台）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中国市场不同应用电池供电点针打标机销量市场份额预测（2027-2032）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中国市场不同应用电池供电点针打标机规模（2021-2026）&amp;（万元）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中国市场不同应用电池供电点针打标机规模市场份额（2021-2026）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中国市场不同应用电池供电点针打标机规模预测（2027-2032）&amp;（万元）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中国市场不同应用电池供电点针打标机规模市场份额预测（2027-2032）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电池供电点针打标机行业发展分析---发展趋势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电池供电点针打标机行业发展分析---厂商壁垒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电池供电点针打标机行业发展分析---驱动因素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电池供电点针打标机行业发展分析---制约因素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电池供电点针打标机行业相关重点政策一览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电池供电点针打标机行业供应链分析</w:t>
      </w:r>
      <w:r>
        <w:rPr>
          <w:rFonts w:hint="eastAsia"/>
        </w:rPr>
        <w:br/>
      </w:r>
      <w:r>
        <w:rPr>
          <w:rFonts w:hint="eastAsia"/>
        </w:rPr>
        <w:t>　　表 86： 电池供电点针打标机上游原料供应商</w:t>
      </w:r>
      <w:r>
        <w:rPr>
          <w:rFonts w:hint="eastAsia"/>
        </w:rPr>
        <w:br/>
      </w:r>
      <w:r>
        <w:rPr>
          <w:rFonts w:hint="eastAsia"/>
        </w:rPr>
        <w:t>　　表 87： 电池供电点针打标机行业主要下游客户</w:t>
      </w:r>
      <w:r>
        <w:rPr>
          <w:rFonts w:hint="eastAsia"/>
        </w:rPr>
        <w:br/>
      </w:r>
      <w:r>
        <w:rPr>
          <w:rFonts w:hint="eastAsia"/>
        </w:rPr>
        <w:t>　　表 88： 电池供电点针打标机典型经销商</w:t>
      </w:r>
      <w:r>
        <w:rPr>
          <w:rFonts w:hint="eastAsia"/>
        </w:rPr>
        <w:br/>
      </w:r>
      <w:r>
        <w:rPr>
          <w:rFonts w:hint="eastAsia"/>
        </w:rPr>
        <w:t>　　表 89： 中国电池供电点针打标机产量、销量、进口量及出口量（2021-2026）&amp;（千台）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中国电池供电点针打标机产量、销量、进口量及出口量预测（2027-2032）&amp;（千台）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中国市场电池供电点针打标机主要进口来源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中国市场电池供电点针打标机主要出口目的地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电池供电点针打标机产品图片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中国不同产品类型电池供电点针打标机市场规模市场份额2025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手持式点针打标机产品图片</w:t>
      </w:r>
      <w:r>
        <w:rPr>
          <w:rFonts w:hint="eastAsia"/>
        </w:rPr>
        <w:br/>
      </w:r>
      <w:r>
        <w:rPr>
          <w:rFonts w:hint="eastAsia"/>
        </w:rPr>
        <w:t>　　图 4： 台式点针打标机产品图片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中国不同应用电池供电点针打标机市场份额2025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中国市场电池供电点针打标机市场规模，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中国市场电池供电点针打标机收入及增长率（2021-2032）&amp;（万元）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中国市场电池供电点针打标机销量及增长率（2021-2032）&amp;（千台）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2025年中国市场主要厂商电池供电点针打标机销量市场份额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2025年中国市场主要厂商电池供电点针打标机收入市场份额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2025年中国市场前五大厂商电池供电点针打标机市场份额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2025年中国市场电池供电点针打标机第一梯队、第二梯队和第三梯队厂商（品牌）及市场份额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中国市场不同产品类型电池供电点针打标机价格走势（2021-2032）&amp;（元/台）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中国市场不同应用电池供电点针打标机价格走势（2021-2032）&amp;（元/台）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电池供电点针打标机中国企业SWOT分析</w:t>
      </w:r>
      <w:r>
        <w:rPr>
          <w:rFonts w:hint="eastAsia"/>
        </w:rPr>
        <w:br/>
      </w:r>
      <w:r>
        <w:rPr>
          <w:rFonts w:hint="eastAsia"/>
        </w:rPr>
        <w:t>　　图 20： 电池供电点针打标机产业链</w:t>
      </w:r>
      <w:r>
        <w:rPr>
          <w:rFonts w:hint="eastAsia"/>
        </w:rPr>
        <w:br/>
      </w:r>
      <w:r>
        <w:rPr>
          <w:rFonts w:hint="eastAsia"/>
        </w:rPr>
        <w:t>　　图 21： 电池供电点针打标机行业采购模式分析</w:t>
      </w:r>
      <w:r>
        <w:rPr>
          <w:rFonts w:hint="eastAsia"/>
        </w:rPr>
        <w:br/>
      </w:r>
      <w:r>
        <w:rPr>
          <w:rFonts w:hint="eastAsia"/>
        </w:rPr>
        <w:t>　　图 22： 电池供电点针打标机行业生产模式分析</w:t>
      </w:r>
      <w:r>
        <w:rPr>
          <w:rFonts w:hint="eastAsia"/>
        </w:rPr>
        <w:br/>
      </w:r>
      <w:r>
        <w:rPr>
          <w:rFonts w:hint="eastAsia"/>
        </w:rPr>
        <w:t>　　图 23： 电池供电点针打标机行业销售模式分析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中国电池供电点针打标机产能、产量、产能利用率及发展趋势（2021-2032）&amp;（千台）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中国电池供电点针打标机产量、市场需求量及发展趋势（2021-2032）&amp;（千台）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431ae9d0f4e93" w:history="1">
        <w:r>
          <w:rPr>
            <w:rStyle w:val="Hyperlink"/>
          </w:rPr>
          <w:t>2026-2032年中国电池供电点针打标机市场现状及前景趋势分析报告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431ae9d0f4e93" w:history="1">
        <w:r>
          <w:rPr>
            <w:rStyle w:val="Hyperlink"/>
          </w:rPr>
          <w:t>https://www.20087.com/7/00/DianChiGongDianDianZhenDaBiaoJiDeXianZhuangYuQianJing.html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5e372284940be" w:history="1">
      <w:r>
        <w:rPr>
          <w:rStyle w:val="Hyperlink"/>
        </w:rPr>
        <w:t>2026-2032年中国电池供电点针打标机市场现状及前景趋势分析报告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DianChiGongDianDianZhenDaBiaoJiDeXianZhuangYuQianJing.html" TargetMode="External" Id="Raa3431ae9d0f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DianChiGongDianDianZhenDaBiaoJiDeXianZhuangYuQianJing.html" TargetMode="External" Id="R0c35e3722849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2026-02-11T06:01:06Z</dcterms:created>
  <dcterms:modified xsi:type="dcterms:W3CDTF">2026-02-11T07:01:06Z</dcterms:modified>
  <dc:subject>2026-2032年中国电池供电点针打标机市场现状及前景趋势分析报告</dc:subject>
  <dc:title>2026-2032年中国电池供电点针打标机市场现状及前景趋势分析报告</dc:title>
  <cp:keywords>2026-2032年中国电池供电点针打标机市场现状及前景趋势分析报告</cp:keywords>
  <dc:description>2026-2032年中国电池供电点针打标机市场现状及前景趋势分析报告</dc:description>
</cp:coreProperties>
</file>