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e761ab74a444d" w:history="1">
              <w:r>
                <w:rPr>
                  <w:rStyle w:val="Hyperlink"/>
                </w:rPr>
                <w:t>2024-2030年工业制线市场现状调研与发展趋势分析报告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e761ab74a444d" w:history="1">
              <w:r>
                <w:rPr>
                  <w:rStyle w:val="Hyperlink"/>
                </w:rPr>
                <w:t>2024-2030年工业制线市场现状调研与发展趋势分析报告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e761ab74a444d" w:history="1">
                <w:r>
                  <w:rPr>
                    <w:rStyle w:val="Hyperlink"/>
                  </w:rPr>
                  <w:t>https://www.20087.com/8/20/GongYeZhiXianFaZhanQuShi.html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制线是一种用于电线电缆、纺织品和包装等行业的关键材料，近年来随着材料科学和制造技术的进步而受到广泛关注。这种材料不仅在提高性能和降低成本方面取得了显著进步，还在环保性能和安全性方面实现了突破。近年来，随着材料科学和制造技术的进步，工业制线的设计更加合理，提高了性能。此外，随着新材料技术和可持续生产方式的发展，市场上出现了更多采用可持续生产方式的工业制线。</w:t>
      </w:r>
      <w:r>
        <w:rPr>
          <w:rFonts w:hint="eastAsia"/>
        </w:rPr>
        <w:br/>
      </w:r>
      <w:r>
        <w:rPr>
          <w:rFonts w:hint="eastAsia"/>
        </w:rPr>
        <w:t>　　未来，工业制线市场预计将持续增长。一方面，随着材料科学和制造技术的进步，对于能够提供高性能和良好安全性的工业制线需求将持续增加；另一方面，随着新材料技术的发展，能够提供特殊性能（如多功能集成、低毒性）的工业制线将成为市场新宠。此外，随着环保法规的趋严，开发出更加环保、低能耗的工业制线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e761ab74a444d" w:history="1">
        <w:r>
          <w:rPr>
            <w:rStyle w:val="Hyperlink"/>
          </w:rPr>
          <w:t>2024-2030年工业制线市场现状调研与发展趋势分析报告</w:t>
        </w:r>
      </w:hyperlink>
      <w:r>
        <w:rPr>
          <w:rFonts w:hint="eastAsia"/>
        </w:rPr>
        <w:t>》内容包括：工业制线行业发展环境分析、工业制线市场规模及预测、工业制线行业重点地区市场规模分析、工业制线行业供需状况调研、工业制线市场价格行情趋势分析预测、工业制线行业进出口状况及前景预测、工业制线行业技术及发展方向、工业制线行业重点企业经营情况分析、工业制线行业SWOT分析及工业制线行业投资策略，数据来自国家权威机构、工业制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工业制线行业发展概述</w:t>
      </w:r>
      <w:r>
        <w:rPr>
          <w:rFonts w:hint="eastAsia"/>
        </w:rPr>
        <w:br/>
      </w:r>
      <w:r>
        <w:rPr>
          <w:rFonts w:hint="eastAsia"/>
        </w:rPr>
        <w:t>　　第一节 工业制线的概念</w:t>
      </w:r>
      <w:r>
        <w:rPr>
          <w:rFonts w:hint="eastAsia"/>
        </w:rPr>
        <w:br/>
      </w:r>
      <w:r>
        <w:rPr>
          <w:rFonts w:hint="eastAsia"/>
        </w:rPr>
        <w:t>　　　　一、工业制线的定义</w:t>
      </w:r>
      <w:r>
        <w:rPr>
          <w:rFonts w:hint="eastAsia"/>
        </w:rPr>
        <w:br/>
      </w:r>
      <w:r>
        <w:rPr>
          <w:rFonts w:hint="eastAsia"/>
        </w:rPr>
        <w:t>　　　　二、工业制线的特点</w:t>
      </w:r>
      <w:r>
        <w:rPr>
          <w:rFonts w:hint="eastAsia"/>
        </w:rPr>
        <w:br/>
      </w:r>
      <w:r>
        <w:rPr>
          <w:rFonts w:hint="eastAsia"/>
        </w:rPr>
        <w:t>　　第二节 工业制线行业发展成熟度</w:t>
      </w:r>
      <w:r>
        <w:rPr>
          <w:rFonts w:hint="eastAsia"/>
        </w:rPr>
        <w:br/>
      </w:r>
      <w:r>
        <w:rPr>
          <w:rFonts w:hint="eastAsia"/>
        </w:rPr>
        <w:t>　　　　一、工业制线行业发展周期分析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二、工业制线行业中外市场成熟度对比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工业制线行业产业链分析</w:t>
      </w:r>
      <w:r>
        <w:rPr>
          <w:rFonts w:hint="eastAsia"/>
        </w:rPr>
        <w:br/>
      </w:r>
      <w:r>
        <w:rPr>
          <w:rFonts w:hint="eastAsia"/>
        </w:rPr>
        <w:t>　　　　一、工业制线行业上游原料供应市场分析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二、工业制线行业下游产品需求市场状况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2023-2024年中国工业制线行业运行环境分析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2023-2024年中国工业制线行业发展政策环境分析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二、工业制线行业政策分析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2023-2024年中国工业制线行业发展社会环境分析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2019-2024年中国工业制线行业市场发展分析</w:t>
      </w:r>
      <w:r>
        <w:rPr>
          <w:rFonts w:hint="eastAsia"/>
        </w:rPr>
        <w:br/>
      </w:r>
      <w:r>
        <w:rPr>
          <w:rFonts w:hint="eastAsia"/>
        </w:rPr>
        <w:t>　　第一节 工业制线行业市场发展现状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工业制线行业技术发展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中国工业制线行业消费市场分析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工业制线行业产销数据统计分析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2024-2030年工业制线行业市场发展趋势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2019-2024年中国工业制线行业主要指标监测分析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2019-2024年中国工业制线产业工业总产值分析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2019-2024年中国工业制线产业主营业务收入分析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2019-2024年中国工业制线产业产品成本费用分析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2019-2024年中国工业制线产业利润总额分析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2019-2024年中国工业制线产业资产负债分析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中国工业制线行业区域市场分析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一、工业制线发展现状分析</w:t>
      </w:r>
      <w:r>
        <w:rPr>
          <w:rFonts w:hint="eastAsia"/>
        </w:rPr>
        <w:br/>
      </w:r>
      <w:r>
        <w:rPr>
          <w:rFonts w:hint="eastAsia"/>
        </w:rPr>
        <w:t>　　　　二、工业制线市场需求情况</w:t>
      </w:r>
      <w:r>
        <w:rPr>
          <w:rFonts w:hint="eastAsia"/>
        </w:rPr>
        <w:br/>
      </w:r>
      <w:r>
        <w:rPr>
          <w:rFonts w:hint="eastAsia"/>
        </w:rPr>
        <w:t>　　　　三、工业制线行业发展前景预测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一、工业制线发展现状分析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二、工业制线市场需求情况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三、工业制线行业发展前景预测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二、工业制线市场需求情况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一、工业制线发展现状分析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西北地区工业制线行业分析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三、工业制线行业发展前景预测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工业制线行业竞争格局分析</w:t>
      </w:r>
      <w:r>
        <w:rPr>
          <w:rFonts w:hint="eastAsia"/>
        </w:rPr>
        <w:br/>
      </w:r>
      <w:r>
        <w:rPr>
          <w:rFonts w:hint="eastAsia"/>
        </w:rPr>
        <w:t>　　第一节 工业制线行业竞争结构分析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工业制线行业集中度分析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工业制线行业国际竞争力比较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2024-2030年工业制线行业竞争格局分析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一、2019-2024年国内外工业制线竞争分析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二、2019-2024年我国工业制线市场竞争分析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三、2024-2030年国内主要工业制线企业动向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工业制线企业竞争策略分析</w:t>
      </w:r>
      <w:r>
        <w:rPr>
          <w:rFonts w:hint="eastAsia"/>
        </w:rPr>
        <w:br/>
      </w:r>
      <w:r>
        <w:rPr>
          <w:rFonts w:hint="eastAsia"/>
        </w:rPr>
        <w:t>　　第一节 工业制线市场竞争策略分析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一、2024年工业制线市场增长潜力分析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二、2024年工业制线主要潜力品种分析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三、现有工业制线产品竞争策略分析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四、潜力工业制线品种竞争策略选择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工业制线企业竞争策略分析</w:t>
      </w:r>
      <w:r>
        <w:rPr>
          <w:rFonts w:hint="eastAsia"/>
        </w:rPr>
        <w:br/>
      </w:r>
      <w:r>
        <w:rPr>
          <w:rFonts w:hint="eastAsia"/>
        </w:rPr>
        <w:t>　　第三节 工业制线行业产品定位及市场推广策略分析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一、工业制线行业产品市场定位</w:t>
      </w:r>
      <w:r>
        <w:rPr>
          <w:rFonts w:hint="eastAsia"/>
        </w:rPr>
        <w:br/>
      </w:r>
      <w:r>
        <w:rPr>
          <w:rFonts w:hint="eastAsia"/>
        </w:rPr>
        <w:t>　　　　二、工业制线行业广告推广策略</w:t>
      </w:r>
      <w:r>
        <w:rPr>
          <w:rFonts w:hint="eastAsia"/>
        </w:rPr>
        <w:br/>
      </w:r>
      <w:r>
        <w:rPr>
          <w:rFonts w:hint="eastAsia"/>
        </w:rPr>
        <w:t>　　　　三、工业制线行业产品促销策略</w:t>
      </w:r>
      <w:r>
        <w:rPr>
          <w:rFonts w:hint="eastAsia"/>
        </w:rPr>
        <w:br/>
      </w:r>
      <w:r>
        <w:rPr>
          <w:rFonts w:hint="eastAsia"/>
        </w:rPr>
        <w:t>　　　　四、工业制线行业招商加盟策略</w:t>
      </w:r>
      <w:r>
        <w:rPr>
          <w:rFonts w:hint="eastAsia"/>
        </w:rPr>
        <w:br/>
      </w:r>
      <w:r>
        <w:rPr>
          <w:rFonts w:hint="eastAsia"/>
        </w:rPr>
        <w:t>　　　　五、工业制线行业网络推广策略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工业制线行业重点企业竞争力分析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工业制线行业发展预测分析</w:t>
      </w:r>
      <w:r>
        <w:rPr>
          <w:rFonts w:hint="eastAsia"/>
        </w:rPr>
        <w:br/>
      </w:r>
      <w:r>
        <w:rPr>
          <w:rFonts w:hint="eastAsia"/>
        </w:rPr>
        <w:t>　　第一节 未来工业制线行业需求与消费预测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一、2024-2030年工业制线产品消费预测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二、2024-2030年工业制线市场规模预测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三、2024-2030年工业制线行业总产值预测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四、2024-2030年工业制线行业销售收入预测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五、2024-2030年工业制线行业总资产预测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2024-2030年中国工业制线行业供需预测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一、2024-2030年中国工业制线供给预测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二、2024-2030年中国工业制线产量预测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三、2024-2030年中国工业制线需求预测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四、2024-2030年中国工业制线供需平衡预测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工业制线行业投资机会与风险分析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工业制线行业投资机会分析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一、工业制线投资项目分析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二、可以投资的工业制线模式</w:t>
      </w:r>
      <w:r>
        <w:rPr>
          <w:rFonts w:hint="eastAsia"/>
        </w:rPr>
        <w:br/>
      </w:r>
      <w:r>
        <w:rPr>
          <w:rFonts w:hint="eastAsia"/>
        </w:rPr>
        <w:t>　　　　三、2024年工业制线投资机会</w:t>
      </w:r>
      <w:r>
        <w:rPr>
          <w:rFonts w:hint="eastAsia"/>
        </w:rPr>
        <w:br/>
      </w:r>
      <w:r>
        <w:rPr>
          <w:rFonts w:hint="eastAsia"/>
        </w:rPr>
        <w:t>　　　　四、2024年工业制线投资新方向</w:t>
      </w:r>
      <w:r>
        <w:rPr>
          <w:rFonts w:hint="eastAsia"/>
        </w:rPr>
        <w:br/>
      </w:r>
      <w:r>
        <w:rPr>
          <w:rFonts w:hint="eastAsia"/>
        </w:rPr>
        <w:t>　　　　五、2024-2030年工业制线行业投资的建议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影响工业制线行业发展的主要因素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一、2024-2030年影响工业制线行业运行的有利因素分析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二、2024-2030年影响工业制线行业运行的稳定因素分析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三、2024-2030年影响工业制线行业运行的不利因素分析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四、2024-2030年我国工业制线行业发展面临的挑战分析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五、2024-2030年我国工业制线行业发展面临的机遇分析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工业制线行业投资风险及控制策略分析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一、2024-2030年工业制线行业市场风险及控制策略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二、2024-2030年工业制线行业政策风险及控制策略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三、2024-2030年工业制线行业经营风险及控制策略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四、2024-2030年工业制线行业技术风险及控制策略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五、2024-2030年工业制线同业竞争风险及控制策略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六、2024-2030年工业制线行业其他风险及控制策略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工业制线行业投资战略研究</w:t>
      </w:r>
      <w:r>
        <w:rPr>
          <w:rFonts w:hint="eastAsia"/>
        </w:rPr>
        <w:br/>
      </w:r>
      <w:r>
        <w:rPr>
          <w:rFonts w:hint="eastAsia"/>
        </w:rPr>
        <w:t>　　第一节 工业制线行业发展战略研究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对我国工业制线品牌的战略思考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二、工业制线实施品牌战略的意义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三、工业制线企业品牌的现状分析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四、我国工业制线企业的品牌战略</w:t>
      </w:r>
      <w:r>
        <w:rPr>
          <w:rFonts w:hint="eastAsia"/>
        </w:rPr>
        <w:br/>
      </w:r>
      <w:r>
        <w:rPr>
          <w:rFonts w:hint="eastAsia"/>
        </w:rPr>
        <w:t>　　　　五、工业制线品牌战略管理的策略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中智-林-：工业制线行业投资战略研究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工业制线产业链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2019-2024年中国工业制线市场需求量及增速统计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2019-2024年中国工业制线行业市场规模及增长情况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2024-2030年中国工业制线行业产量预测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2024-2030年中国工业制线市场需求量预测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2024-2030年中国工业制线行业市场规模预测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2024-2030年中国工业制线市场前景分析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2024-2030年中国工业制线行业发展趋势预测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e761ab74a444d" w:history="1">
        <w:r>
          <w:rPr>
            <w:rStyle w:val="Hyperlink"/>
          </w:rPr>
          <w:t>2024-2030年工业制线市场现状调研与发展趋势分析报告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e761ab74a444d" w:history="1">
        <w:r>
          <w:rPr>
            <w:rStyle w:val="Hyperlink"/>
          </w:rPr>
          <w:t>https://www.20087.com/8/20/GongYeZhiXianFaZhanQuShi.html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23b4709f34630" w:history="1">
      <w:r>
        <w:rPr>
          <w:rStyle w:val="Hyperlink"/>
        </w:rPr>
        <w:t>2024-2030年工业制线市场现状调研与发展趋势分析报告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GongYeZhiXianFaZhanQuShi.html" TargetMode="External" Id="R6e3e761ab74a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GongYeZhiXianFaZhanQuShi.html" TargetMode="External" Id="R58f23b4709f3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2024-02-28T02:08:00Z</dcterms:created>
  <dcterms:modified xsi:type="dcterms:W3CDTF">2024-02-28T03:08:00Z</dcterms:modified>
  <dc:subject>2024-2030年工业制线市场现状调研与发展趋势分析报告</dc:subject>
  <dc:title>2024-2030年工业制线市场现状调研与发展趋势分析报告</dc:title>
  <cp:keywords>2024-2030年工业制线市场现状调研与发展趋势分析报告</cp:keywords>
  <dc:description>2024-2030年工业制线市场现状调研与发展趋势分析报告</dc:description>
</cp:coreProperties>
</file>