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27d90a1f54ea8" w:history="1">
              <w:r>
                <w:rPr>
                  <w:rStyle w:val="Hyperlink"/>
                </w:rPr>
                <w:t>2025-2031年中国新一代电池行业发展调研与市场前景预测报告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27d90a1f54ea8" w:history="1">
              <w:r>
                <w:rPr>
                  <w:rStyle w:val="Hyperlink"/>
                </w:rPr>
                <w:t>2025-2031年中国新一代电池行业发展调研与市场前景预测报告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27d90a1f54ea8" w:history="1">
                <w:r>
                  <w:rPr>
                    <w:rStyle w:val="Hyperlink"/>
                  </w:rPr>
                  <w:t>https://www.20087.com/8/70/XinYiDaiDianChiShiChangXianZhuangHeQianJing.html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电池技术，如固态电池、钠离子电池、金属空气电池等，正在逐步挑战传统锂离子电池的主导地位。这些新型电池技术在能量密度、充电速度、循环寿命和安全性方面表现出明显优势。近年来，随着电动汽车、储能系统和便携式电子设备的快速发展，对高性能电池的需求日益增长，推动了新一代电池技术的研发和商业化进程。</w:t>
      </w:r>
      <w:r>
        <w:rPr>
          <w:rFonts w:hint="eastAsia"/>
        </w:rPr>
        <w:br/>
      </w:r>
      <w:r>
        <w:rPr>
          <w:rFonts w:hint="eastAsia"/>
        </w:rPr>
        <w:t>　　未来，新一代电池将朝着更高能量密度、更快充电速度和更长循环寿命的目标发展。固态电池有望解决传统锂电池的安全隐患，成为电动汽车电池的下一代主流。钠离子电池凭借资源丰富和成本低廉的优势，将在大规模储能领域发挥重要作用。同时，电池材料的创新和电池管理系统（BMS）的智能化，将提高电池的整体性能和经济性，满足市场对高性价比电池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27d90a1f54ea8" w:history="1">
        <w:r>
          <w:rPr>
            <w:rStyle w:val="Hyperlink"/>
          </w:rPr>
          <w:t>2025-2031年中国新一代电池行业发展调研与市场前景预测报告</w:t>
        </w:r>
      </w:hyperlink>
      <w:r>
        <w:rPr>
          <w:rFonts w:hint="eastAsia"/>
        </w:rPr>
        <w:t>》系统分析了新一代电池行业的市场规模、供需动态及竞争格局，重点评估了主要新一代电池企业的经营表现，并对新一代电池行业未来发展趋势进行了科学预测。报告结合新一代电池技术现状与SWOT分析，揭示了市场机遇与潜在风险。市场调研网发布的《</w:t>
      </w:r>
      <w:hyperlink r:id="Ref727d90a1f54ea8" w:history="1">
        <w:r>
          <w:rPr>
            <w:rStyle w:val="Hyperlink"/>
          </w:rPr>
          <w:t>2025-2031年中国新一代电池行业发展调研与市场前景预测报告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新一代电池行业界定</w:t>
      </w:r>
      <w:r>
        <w:rPr>
          <w:rFonts w:hint="eastAsia"/>
        </w:rPr>
        <w:br/>
      </w:r>
      <w:r>
        <w:rPr>
          <w:rFonts w:hint="eastAsia"/>
        </w:rPr>
        <w:t>　　第一节 新一代电池行业定义</w:t>
      </w:r>
      <w:r>
        <w:rPr>
          <w:rFonts w:hint="eastAsia"/>
        </w:rPr>
        <w:br/>
      </w:r>
      <w:r>
        <w:rPr>
          <w:rFonts w:hint="eastAsia"/>
        </w:rPr>
        <w:t>　　第二节 新一代电池行业特点分析</w:t>
      </w:r>
      <w:r>
        <w:rPr>
          <w:rFonts w:hint="eastAsia"/>
        </w:rPr>
        <w:br/>
      </w:r>
      <w:r>
        <w:rPr>
          <w:rFonts w:hint="eastAsia"/>
        </w:rPr>
        <w:t>　　第三节 新一代电池行业发展历程</w:t>
      </w:r>
      <w:r>
        <w:rPr>
          <w:rFonts w:hint="eastAsia"/>
        </w:rPr>
        <w:br/>
      </w:r>
      <w:r>
        <w:rPr>
          <w:rFonts w:hint="eastAsia"/>
        </w:rPr>
        <w:t>　　第四节 新一代电池产业链分析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2024-2025年全球新一代电池行业发展态势分析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全球新一代电池行业总体情况</w:t>
      </w:r>
      <w:r>
        <w:rPr>
          <w:rFonts w:hint="eastAsia"/>
        </w:rPr>
        <w:br/>
      </w:r>
      <w:r>
        <w:rPr>
          <w:rFonts w:hint="eastAsia"/>
        </w:rPr>
        <w:t>　　第二节 新一代电池行业重点国家、地区市场分析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全球新一代电池行业发展前景预测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2024-2025年中国新一代电池行业发展环境分析</w:t>
      </w:r>
      <w:r>
        <w:rPr>
          <w:rFonts w:hint="eastAsia"/>
        </w:rPr>
        <w:br/>
      </w:r>
      <w:r>
        <w:rPr>
          <w:rFonts w:hint="eastAsia"/>
        </w:rPr>
        <w:t>　　第一节 新一代电池行业经济环境分析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新一代电池行业政策环境分析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一、新一代电池行业相关政策</w:t>
      </w:r>
      <w:r>
        <w:rPr>
          <w:rFonts w:hint="eastAsia"/>
        </w:rPr>
        <w:br/>
      </w:r>
      <w:r>
        <w:rPr>
          <w:rFonts w:hint="eastAsia"/>
        </w:rPr>
        <w:t>　　　　二、新一代电池行业相关标准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新一代电池行业技术发展现状及趋势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当前我国新一代电池技术发展现状</w:t>
      </w:r>
      <w:r>
        <w:rPr>
          <w:rFonts w:hint="eastAsia"/>
        </w:rPr>
        <w:br/>
      </w:r>
      <w:r>
        <w:rPr>
          <w:rFonts w:hint="eastAsia"/>
        </w:rPr>
        <w:t>　　第二节 中外新一代电池技术差距及产生差距的主要原因分析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提高我国新一代电池技术的对策</w:t>
      </w:r>
      <w:r>
        <w:rPr>
          <w:rFonts w:hint="eastAsia"/>
        </w:rPr>
        <w:br/>
      </w:r>
      <w:r>
        <w:rPr>
          <w:rFonts w:hint="eastAsia"/>
        </w:rPr>
        <w:t>　　第四节 我国新一代电池研发、设计发展趋势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中国新一代电池行业市场规模情况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中国新一代电池行业市场需求状况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一、2019-2024年新一代电池行业市场需求情况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二、新一代电池行业市场需求特点分析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三、2025-2031年新一代电池行业市场需求预测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中国新一代电池行业产量情况分析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一、2019-2024年新一代电池行业产量统计</w:t>
      </w:r>
      <w:r>
        <w:rPr>
          <w:rFonts w:hint="eastAsia"/>
        </w:rPr>
        <w:br/>
      </w:r>
      <w:r>
        <w:rPr>
          <w:rFonts w:hint="eastAsia"/>
        </w:rPr>
        <w:t>　　　　二、新一代电池行业市场供给特点分析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三、2025-2031年新一代电池行业产量预测</w:t>
      </w:r>
      <w:r>
        <w:rPr>
          <w:rFonts w:hint="eastAsia"/>
        </w:rPr>
        <w:br/>
      </w:r>
      <w:r>
        <w:rPr>
          <w:rFonts w:hint="eastAsia"/>
        </w:rPr>
        <w:t>　　第四节 新一代电池行业市场供需平衡状况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新一代电池行业出口情况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一、2019-2024年新一代电池行业出口情况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三、2025-2031年新一代电池行业出口情况预测</w:t>
      </w:r>
      <w:r>
        <w:rPr>
          <w:rFonts w:hint="eastAsia"/>
        </w:rPr>
        <w:br/>
      </w:r>
      <w:r>
        <w:rPr>
          <w:rFonts w:hint="eastAsia"/>
        </w:rPr>
        <w:t>　　第二节 新一代电池行业进口情况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一、2019-2024年新一代电池行业进口情况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三、2025-2031年新一代电池行业进口情况预测</w:t>
      </w:r>
      <w:r>
        <w:rPr>
          <w:rFonts w:hint="eastAsia"/>
        </w:rPr>
        <w:br/>
      </w:r>
      <w:r>
        <w:rPr>
          <w:rFonts w:hint="eastAsia"/>
        </w:rPr>
        <w:t>　　第三节 新一代电池行业进出口面临的挑战及对策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一、新一代电池市场价格特征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二、当前新一代电池市场价格评述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三、影响新一代电池市场价格因素分析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四、未来新一代电池市场价格走势预测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新一代电池行业区域市场分布情况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新一代电池行业细分市场调研分析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新一代电池细分产品（一）市场调研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新一代电池细分产品（二）市场调研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新一代电池行业上游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新一代电池行业下游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新一代电池重点企业（一）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新一代电池重点企业（二）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新一代电池重点企业（三）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新一代电池重点企业（四）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新一代电池重点企业（五）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新一代电池重点企业（六）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2025-2031年新一代电池行业发展环境分析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2025-2031年新一代电池行业投资特性分析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一、新一代电池行业进入壁垒</w:t>
      </w:r>
      <w:r>
        <w:rPr>
          <w:rFonts w:hint="eastAsia"/>
        </w:rPr>
        <w:br/>
      </w:r>
      <w:r>
        <w:rPr>
          <w:rFonts w:hint="eastAsia"/>
        </w:rPr>
        <w:t>　　　　二、新一代电池行业盈利模式</w:t>
      </w:r>
      <w:r>
        <w:rPr>
          <w:rFonts w:hint="eastAsia"/>
        </w:rPr>
        <w:br/>
      </w:r>
      <w:r>
        <w:rPr>
          <w:rFonts w:hint="eastAsia"/>
        </w:rPr>
        <w:t>　　　　三、新一代电池行业盈利因素</w:t>
      </w:r>
      <w:r>
        <w:rPr>
          <w:rFonts w:hint="eastAsia"/>
        </w:rPr>
        <w:br/>
      </w:r>
      <w:r>
        <w:rPr>
          <w:rFonts w:hint="eastAsia"/>
        </w:rPr>
        <w:t>　　第三节 新一代电池行业“波特五力模型”分析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2025-2031年新一代电池行业风险及对策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新一代电池企业竞争策略分析</w:t>
      </w:r>
      <w:r>
        <w:rPr>
          <w:rFonts w:hint="eastAsia"/>
        </w:rPr>
        <w:br/>
      </w:r>
      <w:r>
        <w:rPr>
          <w:rFonts w:hint="eastAsia"/>
        </w:rPr>
        <w:t>　　第一节 新一代电池市场竞争策略分析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一、2025-2031年中国新一代电池市场增长潜力分析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二、2025-2031年中国新一代电池主要潜力品种分析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三、现有新一代电池产品竞争策略分析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四、潜力新一代电池品种竞争策略选择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2025-2031年中国新一代电池企业竞争策略分析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一、2025-2031年我国新一代电池市场竞争趋势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二、2025-2031年新一代电池行业竞争格局展望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三、2025-2031年新一代电池行业竞争策略分析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四、2025-2031年新一代电池企业竞争策略分析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2025-2031年中国新一代电池行业发展趋势分析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一、2025-2031年新一代电池技术发展趋势分析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二、2025-2031年新一代电池产品发展趋势分析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三、2025-2031年新一代电池行业竞争格局展望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2025-2031年中国新一代电池市场趋势分析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一、2025-2031年新一代电池发展趋势预测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二、2025-2031年新一代电池市场前景分析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三、2025-2031年新一代电池产业政策趋向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2025-2031年新一代电池行业投资价值评估分析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新一代电池行业发展建议分析</w:t>
      </w:r>
      <w:r>
        <w:rPr>
          <w:rFonts w:hint="eastAsia"/>
        </w:rPr>
        <w:br/>
      </w:r>
      <w:r>
        <w:rPr>
          <w:rFonts w:hint="eastAsia"/>
        </w:rPr>
        <w:t>　　第一节 新一代电池行业研究结论及建议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新一代电池细分行业研究结论及建议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中-智-林-－新一代电池行业竞争策略总结及建议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2025-2031年中国新一代电池行业产量预测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2025-2031年中国新一代电池行业市场需求预测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2019-2024年中国新一代电池行业出口量及增速统计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2025年新一代电池市场前景分析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2025-2031年中国新一代电池市场需求预测</w:t>
      </w:r>
      <w:r>
        <w:rPr>
          <w:rFonts w:hint="eastAsia"/>
        </w:rPr>
        <w:br/>
      </w:r>
      <w:r>
        <w:rPr>
          <w:rFonts w:hint="eastAsia"/>
        </w:rPr>
        <w:t>　　图表 2025年新一代电池发展趋势预测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27d90a1f54ea8" w:history="1">
        <w:r>
          <w:rPr>
            <w:rStyle w:val="Hyperlink"/>
          </w:rPr>
          <w:t>2025-2031年中国新一代电池行业发展调研与市场前景预测报告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27d90a1f54ea8" w:history="1">
        <w:r>
          <w:rPr>
            <w:rStyle w:val="Hyperlink"/>
          </w:rPr>
          <w:t>https://www.20087.com/8/70/XinYiDaiDianChiShiChangXianZhuangHeQianJing.html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新一代电池最新消息、电池密度排行榜前十名、特斯拉研发新一代电池、最新动力电池能量密度排名、新一代电池有所突破?特斯拉的电池技术揭秘、全新一代刀片电池、新一代电池淬炼真功夫、最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e754bd8d944f2" w:history="1">
      <w:r>
        <w:rPr>
          <w:rStyle w:val="Hyperlink"/>
        </w:rPr>
        <w:t>2025-2031年中国新一代电池行业发展调研与市场前景预测报告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YiDaiDianChiShiChangXianZhuangHeQianJing.html" TargetMode="External" Id="Ref727d90a1f5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YiDaiDianChiShiChangXianZhuangHeQianJing.html" TargetMode="External" Id="R729e754bd8d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2024-12-04T06:30:00Z</dcterms:created>
  <dcterms:modified xsi:type="dcterms:W3CDTF">2024-12-04T07:30:00Z</dcterms:modified>
  <dc:subject>2025-2031年中国新一代电池行业发展调研与市场前景预测报告</dc:subject>
  <dc:title>2025-2031年中国新一代电池行业发展调研与市场前景预测报告</dc:title>
  <cp:keywords>2025-2031年中国新一代电池行业发展调研与市场前景预测报告</cp:keywords>
  <dc:description>2025-2031年中国新一代电池行业发展调研与市场前景预测报告</dc:description>
</cp:coreProperties>
</file>