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d2ead6b7b4e1b" w:history="1">
              <w:r>
                <w:rPr>
                  <w:rStyle w:val="Hyperlink"/>
                </w:rPr>
                <w:t>2026-2032年全球与中国电容数字转换器行业市场调研及前景分析报告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d2ead6b7b4e1b" w:history="1">
              <w:r>
                <w:rPr>
                  <w:rStyle w:val="Hyperlink"/>
                </w:rPr>
                <w:t>2026-2032年全球与中国电容数字转换器行业市场调研及前景分析报告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d2ead6b7b4e1b" w:history="1">
                <w:r>
                  <w:rPr>
                    <w:rStyle w:val="Hyperlink"/>
                  </w:rPr>
                  <w:t>https://www.20087.com/8/20/DianRongShuZiZhuanHuanQiFaZhanQianJing.html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电容数字转换器（Capacitance-to-Digital Converter, CDC）作为高精度模拟前端芯片，用于将微小电容变化（fF至pF级）转换为数字信号，广泛应用于触摸传感、液位检测、接近开关及MEMS传感器读出电路中。当前高端产品具备24位分辨率、低噪声（&lt;1 aF/√Hz）及多通道同步采样能力，支持I²C或SPI接口，并集成自动校准与温度补偿算法。在工业自动化中，CDC需在强电磁干扰环境下保持稳定；在消费电子中，则强调低功耗与小封装。然而，在寄生电容漂移、PCB布局敏感性及动态范围限制方面，仍对系统设计提出较高要求。</w:t>
      </w:r>
      <w:r>
        <w:rPr>
          <w:rFonts w:hint="eastAsia"/>
        </w:rPr>
        <w:br/>
      </w:r>
      <w:r>
        <w:rPr>
          <w:rFonts w:hint="eastAsia"/>
        </w:rPr>
        <w:t>　　未来，电容数字转换器将向AI增强传感、异构集成与功能安全深度融合。嵌入式机器学习模型可识别典型干扰模式（如水滴、手套触摸）并动态滤波；与MCU、无线模块集成将形成智能传感SoC。在汽车与医疗领域，符合ISO 26262或IEC 60601的安全机制将成为标配。此外，自适应激励频率技术将扩展有效测量范围。随着人机交互与无接触检测需求爆发，具备超高灵敏度、强抗扰性与边缘智能的新一代电容数字转换器，将持续作为精准感知物理世界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d2ead6b7b4e1b" w:history="1">
        <w:r>
          <w:rPr>
            <w:rStyle w:val="Hyperlink"/>
          </w:rPr>
          <w:t>2026-2032年全球与中国电容数字转换器行业市场调研及前景分析报告</w:t>
        </w:r>
      </w:hyperlink>
      <w:r>
        <w:rPr>
          <w:rFonts w:hint="eastAsia"/>
        </w:rPr>
        <w:t>》基于国家统计局及相关协会的权威数据，系统研究了电容数字转换器行业的市场需求、市场规模及产业链现状，分析了电容数字转换器价格波动、细分市场动态及重点企业的经营表现，科学预测了电容数字转换器市场前景与发展趋势，揭示了潜在需求与投资机会，同时指出了电容数字转换器行业可能面临的风险。通过对电容数字转换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按产品类型细分，全球电容数字转换器市场规模2021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2通道</w:t>
      </w:r>
      <w:r>
        <w:rPr>
          <w:rFonts w:hint="eastAsia"/>
        </w:rPr>
        <w:br/>
      </w:r>
      <w:r>
        <w:rPr>
          <w:rFonts w:hint="eastAsia"/>
        </w:rPr>
        <w:t>　　　　1.3.3 4通道</w:t>
      </w:r>
      <w:r>
        <w:rPr>
          <w:rFonts w:hint="eastAsia"/>
        </w:rPr>
        <w:br/>
      </w:r>
      <w:r>
        <w:rPr>
          <w:rFonts w:hint="eastAsia"/>
        </w:rPr>
        <w:t>　　　　1.3.4 6通道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按应用细分，全球电容数字转换器市场规模2021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位置传感器</w:t>
      </w:r>
      <w:r>
        <w:rPr>
          <w:rFonts w:hint="eastAsia"/>
        </w:rPr>
        <w:br/>
      </w:r>
      <w:r>
        <w:rPr>
          <w:rFonts w:hint="eastAsia"/>
        </w:rPr>
        <w:t>　　　　1.4.3 力传感器</w:t>
      </w:r>
      <w:r>
        <w:rPr>
          <w:rFonts w:hint="eastAsia"/>
        </w:rPr>
        <w:br/>
      </w:r>
      <w:r>
        <w:rPr>
          <w:rFonts w:hint="eastAsia"/>
        </w:rPr>
        <w:t>　　　　1.4.4 液位传感器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电容数字转换器行业发展总体概况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电容数字转换器行业发展主要特点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电容数字转换器行业发展影响因素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电容数字转换器有利因素</w:t>
      </w:r>
      <w:r>
        <w:rPr>
          <w:rFonts w:hint="eastAsia"/>
        </w:rPr>
        <w:br/>
      </w:r>
      <w:r>
        <w:rPr>
          <w:rFonts w:hint="eastAsia"/>
        </w:rPr>
        <w:t>　　　　1.5.3 .2 电容数字转换器不利因素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全球市场，近三年电容数字转换器主要企业占有率及排名（按销量）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电容数字转换器主要企业在国际市场占有率（按销量，2023-2026）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2025年电容数字转换器主要企业在国际市场排名（按销量）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全球市场主要企业电容数字转换器销量（2023-2026）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全球市场，近三年电容数字转换器主要企业占有率及排名（按收入）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电容数字转换器主要企业在国际市场占有率（按收入，2023-2026）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2025年电容数字转换器主要企业在国际市场排名（按收入）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全球市场主要企业电容数字转换器销售收入（2023-2026）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全球市场主要企业电容数字转换器销售价格（2023-2026）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中国市场，近三年电容数字转换器主要企业占有率及排名（按销量）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电容数字转换器主要企业在中国市场占有率（按销量，2023-2026）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2025年电容数字转换器主要企业在中国市场排名（按销量）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中国市场主要企业电容数字转换器销量（2023-2026）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中国市场，近三年电容数字转换器主要企业占有率及排名（按收入）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电容数字转换器主要企业在中国市场占有率（按收入，2023-2026）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2025年电容数字转换器主要企业在中国市场排名（按收入）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中国市场主要企业电容数字转换器销售收入（2023-2026）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全球主要厂商电容数字转换器总部及产地分布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全球主要厂商成立时间及电容数字转换器商业化日期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全球主要厂商电容数字转换器产品类型及应用</w:t>
      </w:r>
      <w:r>
        <w:rPr>
          <w:rFonts w:hint="eastAsia"/>
        </w:rPr>
        <w:br/>
      </w:r>
      <w:r>
        <w:rPr>
          <w:rFonts w:hint="eastAsia"/>
        </w:rPr>
        <w:t>　　2.9 电容数字转换器行业集中度、竞争程度分析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电容数字转换器行业集中度分析：2025年全球Top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全球电容数字转换器第一梯队、第二梯队和第三梯队生产商（品牌）及市场份额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全球电容数字转换器总体规模分析</w:t>
      </w:r>
      <w:r>
        <w:rPr>
          <w:rFonts w:hint="eastAsia"/>
        </w:rPr>
        <w:br/>
      </w:r>
      <w:r>
        <w:rPr>
          <w:rFonts w:hint="eastAsia"/>
        </w:rPr>
        <w:t>　　3.1 全球电容数字转换器供需现状及预测（2021-2032）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全球电容数字转换器产能、产量、产能利用率及发展趋势（2021-2032）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全球电容数字转换器产量、需求量及发展趋势（2021-2032）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全球主要地区电容数字转换器产量及发展趋势（2021-2032）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全球主要地区电容数字转换器产量（2021-2026）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全球主要地区电容数字转换器产量（2027-2032）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全球主要地区电容数字转换器产量市场份额（2021-2032）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中国电容数字转换器供需现状及预测（2021-2032）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中国电容数字转换器产能、产量、产能利用率及发展趋势（2021-2032）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中国电容数字转换器产量、市场需求量及发展趋势（2021-2032）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中国市场电容数字转换器进出口（2021-2032）</w:t>
      </w:r>
      <w:r>
        <w:rPr>
          <w:rFonts w:hint="eastAsia"/>
        </w:rPr>
        <w:br/>
      </w:r>
      <w:r>
        <w:rPr>
          <w:rFonts w:hint="eastAsia"/>
        </w:rPr>
        <w:t>　　3.4 全球电容数字转换器销量及销售额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全球市场电容数字转换器销售额（2021-2032）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全球市场电容数字转换器销量（2021-2032）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全球市场电容数字转换器价格趋势（2021-2032）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全球电容数字转换器主要地区分析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全球主要地区电容数字转换器市场规模分析：2021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全球主要地区电容数字转换器销售收入及市场份额（2021-2026）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全球主要地区电容数字转换器销售收入预测（2027-2032）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全球主要地区电容数字转换器销量分析：2021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全球主要地区电容数字转换器销量及市场份额（2021-2026）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全球主要地区电容数字转换器销量及市场份额预测（2027-2032）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北美市场电容数字转换器销量、收入及增长率（2021-2032）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欧洲市场电容数字转换器销量、收入及增长率（2021-2032）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中国市场电容数字转换器销量、收入及增长率（2021-2032）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日本市场电容数字转换器销量、收入及增长率（2021-2032）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东南亚市场电容数字转换器销量、收入及增长率（2021-2032）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印度市场电容数字转换器销量、收入及增长率（2021-2032）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南美市场电容数字转换器销量、收入及增长率（2021-2032）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中东市场电容数字转换器销量、收入及增长率（2021-2032）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重点企业（1）基本信息、电容数字转换器生产基地、销售区域、竞争对手及市场地位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电容数字转换器产品规格、参数及市场应用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电容数字转换器销量、收入、价格及毛利率（2021-2026）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重点企业（2）基本信息、电容数字转换器生产基地、销售区域、竞争对手及市场地位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电容数字转换器产品规格、参数及市场应用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电容数字转换器销量、收入、价格及毛利率（2021-2026）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重点企业（3）基本信息、电容数字转换器生产基地、销售区域、竞争对手及市场地位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电容数字转换器产品规格、参数及市场应用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电容数字转换器销量、收入、价格及毛利率（2021-2026）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重点企业（4）基本信息、电容数字转换器生产基地、销售区域、竞争对手及市场地位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电容数字转换器产品规格、参数及市场应用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电容数字转换器销量、收入、价格及毛利率（2021-2026）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重点企业（5）基本信息、电容数字转换器生产基地、销售区域、竞争对手及市场地位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电容数字转换器产品规格、参数及市场应用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电容数字转换器销量、收入、价格及毛利率（2021-2026）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不同产品类型电容数字转换器分析</w:t>
      </w:r>
      <w:r>
        <w:rPr>
          <w:rFonts w:hint="eastAsia"/>
        </w:rPr>
        <w:br/>
      </w:r>
      <w:r>
        <w:rPr>
          <w:rFonts w:hint="eastAsia"/>
        </w:rPr>
        <w:t>　　6.1 全球不同产品类型电容数字转换器销量（2021-2032）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全球不同产品类型电容数字转换器销量及市场份额（2021-2026）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全球不同产品类型电容数字转换器销量预测（2027-2032）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全球不同产品类型电容数字转换器收入（2021-2032）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全球不同产品类型电容数字转换器收入及市场份额（2021-2026）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全球不同产品类型电容数字转换器收入预测（2027-2032）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全球不同产品类型电容数字转换器价格走势（2021-2032）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中国不同产品类型电容数字转换器销量（2021-2032）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中国不同产品类型电容数字转换器销量及市场份额（2021-2026）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中国不同产品类型电容数字转换器销量预测（2027-2032）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中国不同产品类型电容数字转换器收入（2021-2032）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中国不同产品类型电容数字转换器收入及市场份额（2021-2026）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中国不同产品类型电容数字转换器收入预测（2027-2032）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不同应用电容数字转换器分析</w:t>
      </w:r>
      <w:r>
        <w:rPr>
          <w:rFonts w:hint="eastAsia"/>
        </w:rPr>
        <w:br/>
      </w:r>
      <w:r>
        <w:rPr>
          <w:rFonts w:hint="eastAsia"/>
        </w:rPr>
        <w:t>　　7.1 全球不同应用电容数字转换器销量（2021-2032）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全球不同应用电容数字转换器销量及市场份额（2021-2026）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全球不同应用电容数字转换器销量预测（2027-2032）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全球不同应用电容数字转换器收入（2021-2032）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全球不同应用电容数字转换器收入及市场份额（2021-2026）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全球不同应用电容数字转换器收入预测（2027-2032）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全球不同应用电容数字转换器价格走势（2021-2032）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中国不同应用电容数字转换器销量（2021-2032）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中国不同应用电容数字转换器销量及市场份额（2021-2026）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中国不同应用电容数字转换器销量预测（2027-2032）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中国不同应用电容数字转换器收入（2021-2032）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中国不同应用电容数字转换器收入及市场份额（2021-2026）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中国不同应用电容数字转换器收入预测（2027-2032）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电容数字转换器行业发展趋势</w:t>
      </w:r>
      <w:r>
        <w:rPr>
          <w:rFonts w:hint="eastAsia"/>
        </w:rPr>
        <w:br/>
      </w:r>
      <w:r>
        <w:rPr>
          <w:rFonts w:hint="eastAsia"/>
        </w:rPr>
        <w:t>　　8.2 电容数字转换器行业主要驱动因素</w:t>
      </w:r>
      <w:r>
        <w:rPr>
          <w:rFonts w:hint="eastAsia"/>
        </w:rPr>
        <w:br/>
      </w:r>
      <w:r>
        <w:rPr>
          <w:rFonts w:hint="eastAsia"/>
        </w:rPr>
        <w:t>　　8.3 电容数字转换器中国企业SWOT分析</w:t>
      </w:r>
      <w:r>
        <w:rPr>
          <w:rFonts w:hint="eastAsia"/>
        </w:rPr>
        <w:br/>
      </w:r>
      <w:r>
        <w:rPr>
          <w:rFonts w:hint="eastAsia"/>
        </w:rPr>
        <w:t>　　8.4 中国电容数字转换器行业政策环境分析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电容数字转换器行业产业链简介</w:t>
      </w:r>
      <w:r>
        <w:rPr>
          <w:rFonts w:hint="eastAsia"/>
        </w:rPr>
        <w:br/>
      </w:r>
      <w:r>
        <w:rPr>
          <w:rFonts w:hint="eastAsia"/>
        </w:rPr>
        <w:t>　　　　9.1.1 电容数字转换器行业供应链分析</w:t>
      </w:r>
      <w:r>
        <w:rPr>
          <w:rFonts w:hint="eastAsia"/>
        </w:rPr>
        <w:br/>
      </w:r>
      <w:r>
        <w:rPr>
          <w:rFonts w:hint="eastAsia"/>
        </w:rPr>
        <w:t>　　　　9.1.2 电容数字转换器主要原料及供应情况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电容数字转换器行业采购模式</w:t>
      </w:r>
      <w:r>
        <w:rPr>
          <w:rFonts w:hint="eastAsia"/>
        </w:rPr>
        <w:br/>
      </w:r>
      <w:r>
        <w:rPr>
          <w:rFonts w:hint="eastAsia"/>
        </w:rPr>
        <w:t>　　9.3 电容数字转换器行业生产模式</w:t>
      </w:r>
      <w:r>
        <w:rPr>
          <w:rFonts w:hint="eastAsia"/>
        </w:rPr>
        <w:br/>
      </w:r>
      <w:r>
        <w:rPr>
          <w:rFonts w:hint="eastAsia"/>
        </w:rPr>
        <w:t>　　9.4 电容数字转换器行业销售模式及销售渠道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按产品类型细分，全球电容数字转换器市场规模2021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按应用细分，全球电容数字转换器市场规模（CAGR）2021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电容数字转换器行业发展主要特点</w:t>
      </w:r>
      <w:r>
        <w:rPr>
          <w:rFonts w:hint="eastAsia"/>
        </w:rPr>
        <w:br/>
      </w:r>
      <w:r>
        <w:rPr>
          <w:rFonts w:hint="eastAsia"/>
        </w:rPr>
        <w:t>　　表 4： 电容数字转换器行业发展有利因素分析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电容数字转换器行业发展不利因素分析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进入电容数字转换器行业壁垒</w:t>
      </w:r>
      <w:r>
        <w:rPr>
          <w:rFonts w:hint="eastAsia"/>
        </w:rPr>
        <w:br/>
      </w:r>
      <w:r>
        <w:rPr>
          <w:rFonts w:hint="eastAsia"/>
        </w:rPr>
        <w:t>　　表 7： 电容数字转换器主要企业在国际市场占有率（按销量，2023-2026）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2025年电容数字转换器主要企业在国际市场排名（按销量）&amp;（千件）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全球市场主要企业电容数字转换器销量（2023-2026）&amp;（千件）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电容数字转换器主要企业在国际市场占有率（按收入，2023-2026）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2025年电容数字转换器主要企业在国际市场排名（按收入）&amp;（万元）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全球市场主要企业电容数字转换器销售收入（2023-2026）&amp;（万元）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全球市场主要企业电容数字转换器销售价格（2023-2026）&amp;（元/件）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电容数字转换器主要企业在中国市场占有率（按销量，2023-2026）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2025年电容数字转换器主要企业在中国市场排名（按销量）&amp;（千件）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中国市场主要企业电容数字转换器销量（2023-2026）&amp;（千件）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电容数字转换器主要企业在中国市场占有率（按收入，2023-2026）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2025年电容数字转换器主要企业在中国市场排名（按收入）&amp;（万元）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中国市场主要企业电容数字转换器销售收入（2023-2026）&amp;（万元）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全球主要厂商电容数字转换器总部及产地分布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全球主要厂商成立时间及电容数字转换器商业化日期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全球主要厂商电容数字转换器产品类型及应用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2025年全球电容数字转换器主要厂商市场地位（第一梯队、第二梯队和第三梯队）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全球电容数字转换器市场投资、并购等现状分析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全球主要地区电容数字转换器产量增速（CAGR）：（2021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全球主要地区电容数字转换器产量（2021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全球主要地区电容数字转换器产量（2021-2026）&amp;（千件）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全球主要地区电容数字转换器产量（2027-2032）&amp;（千件）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全球主要地区电容数字转换器产量市场份额（2021-2026）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全球主要地区电容数字转换器产量市场份额（2027-2032）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中国市场电容数字转换器产量、销量、进出口（2021-2026）&amp;（千件）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中国市场电容数字转换器产量、销量、进出口预测（2027-2032）&amp;（千件）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全球主要地区电容数字转换器销售收入增速：（2021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全球主要地区电容数字转换器销售收入（2021-2026）&amp;（万元）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全球主要地区电容数字转换器销售收入市场份额（2021-2026）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全球主要地区电容数字转换器收入（2027-2032）&amp;（万元）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全球主要地区电容数字转换器收入市场份额（2027-2032）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全球主要地区电容数字转换器销量（千件）：2021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全球主要地区电容数字转换器销量（2021-2026）&amp;（千件）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全球主要地区电容数字转换器销量市场份额（2021-2026）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全球主要地区电容数字转换器销量（2027-2032）&amp;（千件）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全球主要地区电容数字转换器销量份额（2027-2032）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电容数字转换器生产基地、销售区域、竞争对手及市场地位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电容数字转换器产品规格、参数及市场应用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电容数字转换器销量（千件）、收入（万元）、价格（元/件）及毛利率（2021-2026）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电容数字转换器生产基地、销售区域、竞争对手及市场地位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电容数字转换器产品规格、参数及市场应用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电容数字转换器销量（千件）、收入（万元）、价格（元/件）及毛利率（2021-2026）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电容数字转换器生产基地、销售区域、竞争对手及市场地位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电容数字转换器产品规格、参数及市场应用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电容数字转换器销量（千件）、收入（万元）、价格（元/件）及毛利率（2021-2026）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电容数字转换器生产基地、销售区域、竞争对手及市场地位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电容数字转换器产品规格、参数及市场应用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电容数字转换器销量（千件）、收入（万元）、价格（元/件）及毛利率（2021-2026）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电容数字转换器生产基地、销售区域、竞争对手及市场地位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电容数字转换器产品规格、参数及市场应用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电容数字转换器销量（千件）、收入（万元）、价格（元/件）及毛利率（2021-2026）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全球不同产品类型电容数字转换器销量（2021-2026）&amp;（千件）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全球不同产品类型电容数字转换器销量市场份额（2021-2026）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全球不同产品类型电容数字转换器销量预测（2027-2032）&amp;（千件）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全球市场不同产品类型电容数字转换器销量市场份额预测（2027-2032）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全球不同产品类型电容数字转换器收入（2021-2026）&amp;（万元）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全球不同产品类型电容数字转换器收入市场份额（2021-2026）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全球不同产品类型电容数字转换器收入预测（2027-2032）&amp;（万元）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全球不同产品类型电容数字转换器收入市场份额预测（2027-2032）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中国不同产品类型电容数字转换器销量（2021-2026）&amp;（千件）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中国不同产品类型电容数字转换器销量市场份额（2021-2026）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中国不同产品类型电容数字转换器销量预测（2027-2032）&amp;（千件）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全球市场不同产品类型电容数字转换器销量市场份额预测（2027-2032）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中国不同产品类型电容数字转换器收入（2021-2026）&amp;（万元）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中国不同产品类型电容数字转换器收入市场份额（2021-2026）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中国不同产品类型电容数字转换器收入预测（2027-2032）&amp;（万元）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中国不同产品类型电容数字转换器收入市场份额预测（2027-2032）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全球不同应用电容数字转换器销量（2021-2026）&amp;（千件）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全球不同应用电容数字转换器销量市场份额（2021-2026）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全球不同应用电容数字转换器销量预测（2027-2032）&amp;（千件）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全球市场不同应用电容数字转换器销量市场份额预测（2027-2032）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全球不同应用电容数字转换器收入（2021-2026）&amp;（万元）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全球不同应用电容数字转换器收入市场份额（2021-2026）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全球不同应用电容数字转换器收入预测（2027-2032）&amp;（万元）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全球不同应用电容数字转换器收入市场份额预测（2027-2032）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中国不同应用电容数字转换器销量（2021-2026）&amp;（千件）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中国不同应用电容数字转换器销量市场份额（2021-2026）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中国不同应用电容数字转换器销量预测（2027-2032）&amp;（千件）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中国市场不同应用电容数字转换器销量市场份额预测（2027-2032）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中国不同应用电容数字转换器收入（2021-2026）&amp;（万元）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中国不同应用电容数字转换器收入市场份额（2021-2026）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中国不同应用电容数字转换器收入预测（2027-2032）&amp;（万元）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中国不同应用电容数字转换器收入市场份额预测（2027-2032）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电容数字转换器行业发展趋势</w:t>
      </w:r>
      <w:r>
        <w:rPr>
          <w:rFonts w:hint="eastAsia"/>
        </w:rPr>
        <w:br/>
      </w:r>
      <w:r>
        <w:rPr>
          <w:rFonts w:hint="eastAsia"/>
        </w:rPr>
        <w:t>　　表 101： 电容数字转换器行业主要驱动因素</w:t>
      </w:r>
      <w:r>
        <w:rPr>
          <w:rFonts w:hint="eastAsia"/>
        </w:rPr>
        <w:br/>
      </w:r>
      <w:r>
        <w:rPr>
          <w:rFonts w:hint="eastAsia"/>
        </w:rPr>
        <w:t>　　表 102： 电容数字转换器行业供应链分析</w:t>
      </w:r>
      <w:r>
        <w:rPr>
          <w:rFonts w:hint="eastAsia"/>
        </w:rPr>
        <w:br/>
      </w:r>
      <w:r>
        <w:rPr>
          <w:rFonts w:hint="eastAsia"/>
        </w:rPr>
        <w:t>　　表 103： 电容数字转换器上游原料供应商</w:t>
      </w:r>
      <w:r>
        <w:rPr>
          <w:rFonts w:hint="eastAsia"/>
        </w:rPr>
        <w:br/>
      </w:r>
      <w:r>
        <w:rPr>
          <w:rFonts w:hint="eastAsia"/>
        </w:rPr>
        <w:t>　　表 104： 电容数字转换器主要地区不同应用客户分析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电容数字转换器典型经销商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电容数字转换器产品图片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全球不同产品类型电容数字转换器销售额2021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全球不同产品类型电容数字转换器市场份额2025 &amp; 2032</w:t>
      </w:r>
      <w:r>
        <w:rPr>
          <w:rFonts w:hint="eastAsia"/>
        </w:rPr>
        <w:br/>
      </w:r>
      <w:r>
        <w:rPr>
          <w:rFonts w:hint="eastAsia"/>
        </w:rPr>
        <w:t>　　图 4： 2通道产品图片</w:t>
      </w:r>
      <w:r>
        <w:rPr>
          <w:rFonts w:hint="eastAsia"/>
        </w:rPr>
        <w:br/>
      </w:r>
      <w:r>
        <w:rPr>
          <w:rFonts w:hint="eastAsia"/>
        </w:rPr>
        <w:t>　　图 5： 4通道产品图片</w:t>
      </w:r>
      <w:r>
        <w:rPr>
          <w:rFonts w:hint="eastAsia"/>
        </w:rPr>
        <w:br/>
      </w:r>
      <w:r>
        <w:rPr>
          <w:rFonts w:hint="eastAsia"/>
        </w:rPr>
        <w:t>　　图 6： 6通道产品图片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全球不同应用电容数字转换器市场份额2025 &amp; 2032</w:t>
      </w:r>
      <w:r>
        <w:rPr>
          <w:rFonts w:hint="eastAsia"/>
        </w:rPr>
        <w:br/>
      </w:r>
      <w:r>
        <w:rPr>
          <w:rFonts w:hint="eastAsia"/>
        </w:rPr>
        <w:t>　　图 9： 位置传感器</w:t>
      </w:r>
      <w:r>
        <w:rPr>
          <w:rFonts w:hint="eastAsia"/>
        </w:rPr>
        <w:br/>
      </w:r>
      <w:r>
        <w:rPr>
          <w:rFonts w:hint="eastAsia"/>
        </w:rPr>
        <w:t>　　图 10： 力传感器</w:t>
      </w:r>
      <w:r>
        <w:rPr>
          <w:rFonts w:hint="eastAsia"/>
        </w:rPr>
        <w:br/>
      </w:r>
      <w:r>
        <w:rPr>
          <w:rFonts w:hint="eastAsia"/>
        </w:rPr>
        <w:t>　　图 11： 液位传感器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2025年全球前五大生产商电容数字转换器市场份额</w:t>
      </w:r>
      <w:r>
        <w:rPr>
          <w:rFonts w:hint="eastAsia"/>
        </w:rPr>
        <w:br/>
      </w:r>
      <w:r>
        <w:rPr>
          <w:rFonts w:hint="eastAsia"/>
        </w:rPr>
        <w:t>　　图 14： 2025年全球电容数字转换器第一梯队、第二梯队和第三梯队厂商及市场份额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全球电容数字转换器产能、产量、产能利用率及发展趋势（2021-2032）&amp;（千件）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全球电容数字转换器产量、需求量及发展趋势（2021-2032）&amp;（千件）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全球主要地区电容数字转换器产量市场份额（2021-2032）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中国电容数字转换器产能、产量、产能利用率及发展趋势（2021-2032）&amp;（千件）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中国电容数字转换器产量、市场需求量及发展趋势（2021-2032）&amp;（千件）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全球电容数字转换器市场销售额及增长率：（2021-2032）&amp;（万元）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全球市场电容数字转换器市场规模：2021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全球市场电容数字转换器销量及增长率（2021-2032）&amp;（千件）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全球市场电容数字转换器价格趋势（2021-2032）&amp;（元/件）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全球主要地区电容数字转换器销售收入（2021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全球主要地区电容数字转换器销售收入市场份额（2021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北美市场电容数字转换器销量及增长率（2021-2032）&amp;（千件）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北美市场电容数字转换器收入及增长率（2021-2032）&amp;（万元）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欧洲市场电容数字转换器销量及增长率（2021-2032）&amp;（千件）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欧洲市场电容数字转换器收入及增长率（2021-2032）&amp;（万元）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中国市场电容数字转换器销量及增长率（2021-2032）&amp;（千件）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中国市场电容数字转换器收入及增长率（2021-2032）&amp;（万元）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日本市场电容数字转换器销量及增长率（2021-2032）&amp;（千件）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日本市场电容数字转换器收入及增长率（2021-2032）&amp;（万元）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东南亚市场电容数字转换器销量及增长率（2021-2032）&amp;（千件）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东南亚市场电容数字转换器收入及增长率（2021-2032）&amp;（万元）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印度市场电容数字转换器销量及增长率（2021-2032）&amp;（千件）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印度市场电容数字转换器收入及增长率（2021-2032）&amp;（万元）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南美市场电容数字转换器销量及增长率（2021-2032）&amp;（千件）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南美市场电容数字转换器收入及增长率（2021-2032）&amp;（万元）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中东市场电容数字转换器销量及增长率（2021-2032）&amp;（千件）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中东市场电容数字转换器收入及增长率（2021-2032）&amp;（万元）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全球不同产品类型电容数字转换器价格走势（2021-2032）&amp;（元/件）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全球不同应用电容数字转换器价格走势（2021-2032）&amp;（元/件）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电容数字转换器中国企业SWOT分析</w:t>
      </w:r>
      <w:r>
        <w:rPr>
          <w:rFonts w:hint="eastAsia"/>
        </w:rPr>
        <w:br/>
      </w:r>
      <w:r>
        <w:rPr>
          <w:rFonts w:hint="eastAsia"/>
        </w:rPr>
        <w:t>　　图 45： 电容数字转换器产业链</w:t>
      </w:r>
      <w:r>
        <w:rPr>
          <w:rFonts w:hint="eastAsia"/>
        </w:rPr>
        <w:br/>
      </w:r>
      <w:r>
        <w:rPr>
          <w:rFonts w:hint="eastAsia"/>
        </w:rPr>
        <w:t>　　图 46： 电容数字转换器行业采购模式分析</w:t>
      </w:r>
      <w:r>
        <w:rPr>
          <w:rFonts w:hint="eastAsia"/>
        </w:rPr>
        <w:br/>
      </w:r>
      <w:r>
        <w:rPr>
          <w:rFonts w:hint="eastAsia"/>
        </w:rPr>
        <w:t>　　图 47： 电容数字转换器行业生产模式</w:t>
      </w:r>
      <w:r>
        <w:rPr>
          <w:rFonts w:hint="eastAsia"/>
        </w:rPr>
        <w:br/>
      </w:r>
      <w:r>
        <w:rPr>
          <w:rFonts w:hint="eastAsia"/>
        </w:rPr>
        <w:t>　　图 48： 电容数字转换器行业销售模式分析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d2ead6b7b4e1b" w:history="1">
        <w:r>
          <w:rPr>
            <w:rStyle w:val="Hyperlink"/>
          </w:rPr>
          <w:t>2026-2032年全球与中国电容数字转换器行业市场调研及前景分析报告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d2ead6b7b4e1b" w:history="1">
        <w:r>
          <w:rPr>
            <w:rStyle w:val="Hyperlink"/>
          </w:rPr>
          <w:t>https://www.20087.com/8/20/DianRongShuZiZhuanHuanQiFaZhanQianJing.html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热点：电容代码对照表、电容数字转换器CDC、万能转换器、电容数字转换器的作用、数字1-10各种字体、电容数字转换器怎么用、罗马数字转换器、电容在线转换、电容数字转换芯片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9281b935c4623" w:history="1">
      <w:r>
        <w:rPr>
          <w:rStyle w:val="Hyperlink"/>
        </w:rPr>
        <w:t>2026-2032年全球与中国电容数字转换器行业市场调研及前景分析报告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ianRongShuZiZhuanHuanQiFaZhanQianJing.html" TargetMode="External" Id="Rfe8d2ead6b7b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ianRongShuZiZhuanHuanQiFaZhanQianJing.html" TargetMode="External" Id="Rd659281b935c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2026-01-25T00:54:37Z</dcterms:created>
  <dcterms:modified xsi:type="dcterms:W3CDTF">2026-01-25T01:54:37Z</dcterms:modified>
  <dc:subject>2026-2032年全球与中国电容数字转换器行业市场调研及前景分析报告</dc:subject>
  <dc:title>2026-2032年全球与中国电容数字转换器行业市场调研及前景分析报告</dc:title>
  <cp:keywords>2026-2032年全球与中国电容数字转换器行业市场调研及前景分析报告</cp:keywords>
  <dc:description>2026-2032年全球与中国电容数字转换器行业市场调研及前景分析报告</dc:description>
</cp:coreProperties>
</file>