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e6e9bea8446b5" w:history="1">
              <w:r>
                <w:rPr>
                  <w:rStyle w:val="Hyperlink"/>
                </w:rPr>
                <w:t>中国直线电机行业发展分析及市场前景预测报告（2025-2031年）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e6e9bea8446b5" w:history="1">
              <w:r>
                <w:rPr>
                  <w:rStyle w:val="Hyperlink"/>
                </w:rPr>
                <w:t>中国直线电机行业发展分析及市场前景预测报告（2025-2031年）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e6e9bea8446b5" w:history="1">
                <w:r>
                  <w:rPr>
                    <w:rStyle w:val="Hyperlink"/>
                  </w:rPr>
                  <w:t>https://www.20087.com/8/60/ZhiXianDianJiHangYeYanJiuBaoGao.html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无接触、无摩擦的直线驱动技术，近年来在高速列车、精密定位、自动化生产线等领域展现出巨大潜力。与传统的旋转电机相比，直线电机具有更高的加速度、更宽的速度范围和更精确的位置控制能力。同时，随着永磁材料和控制技术的进步，直线电机的效率和可靠性得到了显著提升，其应用领域不断扩大。</w:t>
      </w:r>
      <w:r>
        <w:rPr>
          <w:rFonts w:hint="eastAsia"/>
        </w:rPr>
        <w:br/>
      </w:r>
      <w:r>
        <w:rPr>
          <w:rFonts w:hint="eastAsia"/>
        </w:rPr>
        <w:t>　　未来，直线电机将更加侧重于高精度和高效率。一方面，通过优化设计和材料选择，提高直线电机的力密度和热管理能力，满足精密加工和高速运动控制的更高要求。另一方面，集成传感器和智能控制算法，实现直线电机的动态性能优化和故障预测，提高系统的整体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e6e9bea8446b5" w:history="1">
        <w:r>
          <w:rPr>
            <w:rStyle w:val="Hyperlink"/>
          </w:rPr>
          <w:t>中国直线电机行业发展分析及市场前景预测报告（2025-2031年）</w:t>
        </w:r>
      </w:hyperlink>
      <w:r>
        <w:rPr>
          <w:rFonts w:hint="eastAsia"/>
        </w:rPr>
        <w:t>》以专业、科学的视角，系统分析了直线电机行业的市场规模、供需状况和竞争格局，梳理了直线电机技术发展水平和未来方向。报告对直线电机行业发展趋势做出客观预测，评估了市场增长空间和潜在风险，并分析了重点直线电机企业的经营情况和市场表现。结合政策环境和消费需求变化，为投资者和企业提供直线电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直线电机行业概述</w:t>
      </w:r>
      <w:r>
        <w:rPr>
          <w:rFonts w:hint="eastAsia"/>
        </w:rPr>
        <w:br/>
      </w:r>
      <w:r>
        <w:rPr>
          <w:rFonts w:hint="eastAsia"/>
        </w:rPr>
        <w:t>　　第一节 直线电机行业界定</w:t>
      </w:r>
      <w:r>
        <w:rPr>
          <w:rFonts w:hint="eastAsia"/>
        </w:rPr>
        <w:br/>
      </w:r>
      <w:r>
        <w:rPr>
          <w:rFonts w:hint="eastAsia"/>
        </w:rPr>
        <w:t>　　第二节 直线电机行业发展历程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一、直线电机行业相关政策</w:t>
      </w:r>
      <w:r>
        <w:rPr>
          <w:rFonts w:hint="eastAsia"/>
        </w:rPr>
        <w:br/>
      </w:r>
      <w:r>
        <w:rPr>
          <w:rFonts w:hint="eastAsia"/>
        </w:rPr>
        <w:t>　　　　二、直线电机行业相关标准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2019-2024年中国直线电机行业总体规模</w:t>
      </w:r>
      <w:r>
        <w:rPr>
          <w:rFonts w:hint="eastAsia"/>
        </w:rPr>
        <w:br/>
      </w:r>
      <w:r>
        <w:rPr>
          <w:rFonts w:hint="eastAsia"/>
        </w:rPr>
        <w:t>　　第二节 中国直线电机行业盈利情况分析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二、2024年直线电机行业产量特点分析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中国直线电机行业需求概况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三、2025-2031年中国直线电机市场需求预测分析</w:t>
      </w:r>
      <w:r>
        <w:rPr>
          <w:rFonts w:hint="eastAsia"/>
        </w:rPr>
        <w:br/>
      </w:r>
      <w:r>
        <w:rPr>
          <w:rFonts w:hint="eastAsia"/>
        </w:rPr>
        <w:t>　　第五节 直线电机产业供需平衡状况分析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2025-2031年中国直线电机行业进出口情况预测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直线电机行业规模分析及预测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二、2025-2031年直线电机行业资产规模预测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三、2019-2024年直线电机行业收入和利润变化分析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四、2025-2031年直线电机行业收入和利润预测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直线电机行业效益分析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二、2019-2024年直线电机行业效益分析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国内直线电机产品价格走势及影响因素分析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2019-2024年国内直线电机市场价格回顾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当前国内直线电机市场价格及评述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国内直线电机价格影响因素分析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三、直线电机区域集中度分析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三、2019-2024年中国直线电机市场竞争分析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四、2025-2031年国内主要直线电机企业动向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一、直线电机价格策略分析</w:t>
      </w:r>
      <w:r>
        <w:rPr>
          <w:rFonts w:hint="eastAsia"/>
        </w:rPr>
        <w:br/>
      </w:r>
      <w:r>
        <w:rPr>
          <w:rFonts w:hint="eastAsia"/>
        </w:rPr>
        <w:t>　　　　二、直线电机渠道策略分析</w:t>
      </w:r>
      <w:r>
        <w:rPr>
          <w:rFonts w:hint="eastAsia"/>
        </w:rPr>
        <w:br/>
      </w:r>
      <w:r>
        <w:rPr>
          <w:rFonts w:hint="eastAsia"/>
        </w:rPr>
        <w:t>　　第二节 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影响直线电机行业发展主要因素分析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一、2025年影响直线电机行业发展的不利因素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二、2025年影响直线电机行业发展的稳定因素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直线电机行业投资风险分析预测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一、2025-2031年直线电机行业市场风险分析预测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二、2025-2031年直线电机行业政策风险分析预测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三、2025-2031年直线电机行业技术风险分析预测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四、2025-2031年直线电机行业竞争风险分析预测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五、2025-2031年直线电机行业管理风险分析预测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中国直线电机行业生产、营销企业投资运作模式分析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直线电机行业外销与内销优势分析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2025-2031年中国直线电机行业市场规模及增长趋势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2025-2031年中国直线电机行业投资规模预测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2025-2031年直线电机行业市场盈利预测</w:t>
      </w:r>
      <w:r>
        <w:rPr>
          <w:rFonts w:hint="eastAsia"/>
        </w:rPr>
        <w:br/>
      </w:r>
      <w:r>
        <w:rPr>
          <w:rFonts w:hint="eastAsia"/>
        </w:rPr>
        <w:t>　　第六节 直线电机行业项目投资建议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一、直线电机技术应用注意事项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二、直线电机项目投资注意事项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三、直线电机生产开发注意事项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四、直线电机销售注意事项</w:t>
      </w:r>
      <w:r>
        <w:rPr>
          <w:rFonts w:hint="eastAsia"/>
        </w:rPr>
        <w:br/>
      </w:r>
      <w:r>
        <w:rPr>
          <w:rFonts w:hint="eastAsia"/>
        </w:rPr>
        <w:t>　　第七节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直线电机企业信息</w:t>
      </w:r>
      <w:r>
        <w:rPr>
          <w:rFonts w:hint="eastAsia"/>
        </w:rPr>
        <w:br/>
      </w:r>
      <w:r>
        <w:rPr>
          <w:rFonts w:hint="eastAsia"/>
        </w:rPr>
        <w:t>　　图表 直线电机企业经营情况分析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e6e9bea8446b5" w:history="1">
        <w:r>
          <w:rPr>
            <w:rStyle w:val="Hyperlink"/>
          </w:rPr>
          <w:t>中国直线电机行业发展分析及市场前景预测报告（2025-2031年）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e6e9bea8446b5" w:history="1">
        <w:r>
          <w:rPr>
            <w:rStyle w:val="Hyperlink"/>
          </w:rPr>
          <w:t>https://www.20087.com/8/60/ZhiXianDianJiHangYeYanJiuBaoGao.html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2d5a77f684bba" w:history="1">
      <w:r>
        <w:rPr>
          <w:rStyle w:val="Hyperlink"/>
        </w:rPr>
        <w:t>中国直线电机行业发展分析及市场前景预测报告（2025-2031年）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XianDianJiHangYeYanJiuBaoGao.html" TargetMode="External" Id="R9dfe6e9bea84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XianDianJiHangYeYanJiuBaoGao.html" TargetMode="External" Id="R15c2d5a77f6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2024-09-16T02:15:00Z</dcterms:created>
  <dcterms:modified xsi:type="dcterms:W3CDTF">2024-09-16T03:15:00Z</dcterms:modified>
  <dc:subject>中国直线电机行业发展分析及市场前景预测报告（2025-2031年）</dc:subject>
  <dc:title>中国直线电机行业发展分析及市场前景预测报告（2025-2031年）</dc:title>
  <cp:keywords>中国直线电机行业发展分析及市场前景预测报告（2025-2031年）</cp:keywords>
  <dc:description>中国直线电机行业发展分析及市场前景预测报告（2025-2031年）</dc:description>
</cp:coreProperties>
</file>