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0d329f6704438" w:history="1">
              <w:r>
                <w:rPr>
                  <w:rStyle w:val="Hyperlink"/>
                </w:rPr>
                <w:t>2026-2032年中国高压整流器市场研究分析与发展前景报告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0d329f6704438" w:history="1">
              <w:r>
                <w:rPr>
                  <w:rStyle w:val="Hyperlink"/>
                </w:rPr>
                <w:t>2026-2032年中国高压整流器市场研究分析与发展前景报告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0d329f6704438" w:history="1">
                <w:r>
                  <w:rPr>
                    <w:rStyle w:val="Hyperlink"/>
                  </w:rPr>
                  <w:t>https://www.20087.com/8/30/GaoYaZhengLiuQiDeQianJingQuShi.html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整流器是电力电子系统中的核心电能转换装置，主要用于将高压交流电转换为高压直流电，广泛应用于高压直流输电（HVDC）、静电除尘、X射线医疗设备及工业特种电源等领域。随着全球电网的互联互通与新能源的大规模并网，高压整流器在提升输电效率、增强电网稳定性方面发挥着不可替代的作用。在技术架构上，基于碳化硅（SiC）与氮化镓（GaN）等宽禁带半导体器件的高压整流器正加速替代传统硅基器件，大幅提升了设备的开关频率、功率密度与转换效率。同时，为应对新能源波动带来的谐波污染，现代高压整流器广泛采用多电平拓扑与有源滤波技术，实现了电能质量的主动治理。在工业应用中，具备高精度恒流/恒压控制与快速动态响应的整流电源，已成为精密制造与环保装备的核心动力源。</w:t>
      </w:r>
      <w:r>
        <w:rPr>
          <w:rFonts w:hint="eastAsia"/>
        </w:rPr>
        <w:br/>
      </w:r>
      <w:r>
        <w:rPr>
          <w:rFonts w:hint="eastAsia"/>
        </w:rPr>
        <w:t>　　未来，高压整流器将全面迈向高频高效、高度集成与智能电网深度交互的新阶段。市场调研网认为，在材料与器件层面，超宽禁带半导体（如氧化镓）的突破将进一步推升高压整流器的耐压极限与工作温度，推动设备向更小体积、更轻重量与更高可靠性方向演进。在系统架构上，高压整流器将与储能变流器、柔性直流换流阀等设备深度融合，构建起具备双向能量流动与黑启动能力的智能电能转换枢纽。此外，依托数字孪生与边缘计算技术，新一代高压整流器将具备强大的自学习与预测性维护能力，能够根据电网工况与负载变化自动优化调制策略，实现全生命周期的能效最优。在极端环境应用方面，具备高抗辐射、耐极寒极热特性的特种高压整流器，将为深海探测、航空航天及核聚变等前沿领域提供坚实的电能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d0d329f6704438" w:history="1">
        <w:r>
          <w:rPr>
            <w:rStyle w:val="Hyperlink"/>
          </w:rPr>
          <w:t>2026-2032年中国高压整流器市场研究分析与发展前景报告</w:t>
        </w:r>
      </w:hyperlink>
      <w:r>
        <w:rPr>
          <w:rFonts w:hint="eastAsia"/>
        </w:rPr>
        <w:t>》，2025年高压整流器行业市场规模达 亿元，预计2032年市场规模将达 亿元，期间年均复合增长率（CAGR）达 %。报告依托国家统计局、相关行业协会及科研机构的权威数据，系统分析了高压整流器行业现状。报告从高压整流器市场规模、供需关系、竞争格局等维度展开研究，重点评估了主要高压整流器企业的市场表现。通过对高压整流器行业技术发展水平和市场环境的分析，客观预测了未来发展趋势，并指出值得关注的机遇与风险。报告为高压整流器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高压整流器行业概述</w:t>
      </w:r>
      <w:r>
        <w:rPr>
          <w:rFonts w:hint="eastAsia"/>
        </w:rPr>
        <w:br/>
      </w:r>
      <w:r>
        <w:rPr>
          <w:rFonts w:hint="eastAsia"/>
        </w:rPr>
        <w:t>　　第一节 高压整流器定义与分类</w:t>
      </w:r>
      <w:r>
        <w:rPr>
          <w:rFonts w:hint="eastAsia"/>
        </w:rPr>
        <w:br/>
      </w:r>
      <w:r>
        <w:rPr>
          <w:rFonts w:hint="eastAsia"/>
        </w:rPr>
        <w:t>　　第二节 高压整流器应用领域</w:t>
      </w:r>
      <w:r>
        <w:rPr>
          <w:rFonts w:hint="eastAsia"/>
        </w:rPr>
        <w:br/>
      </w:r>
      <w:r>
        <w:rPr>
          <w:rFonts w:hint="eastAsia"/>
        </w:rPr>
        <w:t>　　第三节 高压整流器行业经济指标分析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一、高压整流器行业赢利性评估</w:t>
      </w:r>
      <w:r>
        <w:rPr>
          <w:rFonts w:hint="eastAsia"/>
        </w:rPr>
        <w:br/>
      </w:r>
      <w:r>
        <w:rPr>
          <w:rFonts w:hint="eastAsia"/>
        </w:rPr>
        <w:t>　　　　二、高压整流器行业成长速度分析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三、高压整流器附加值提升空间探讨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四、高压整流器行业进入壁垒分析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五、高压整流器行业风险性评估</w:t>
      </w:r>
      <w:r>
        <w:rPr>
          <w:rFonts w:hint="eastAsia"/>
        </w:rPr>
        <w:br/>
      </w:r>
      <w:r>
        <w:rPr>
          <w:rFonts w:hint="eastAsia"/>
        </w:rPr>
        <w:t>　　　　六、高压整流器行业周期性分析</w:t>
      </w:r>
      <w:r>
        <w:rPr>
          <w:rFonts w:hint="eastAsia"/>
        </w:rPr>
        <w:br/>
      </w:r>
      <w:r>
        <w:rPr>
          <w:rFonts w:hint="eastAsia"/>
        </w:rPr>
        <w:t>　　　　七、高压整流器行业竞争程度指标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八、高压整流器行业成熟度综合分析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高压整流器产业链及经营模式分析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三、高压整流器销售模式与渠道策略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全球高压整流器市场发展分析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2025-2026年全球高压整流器行业发展分析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一、全球高压整流器行业市场规模与趋势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二、全球高压整流器行业发展特点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三、全球高压整流器行业竞争格局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主要国家与地区高压整流器市场分析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2026-2032年全球高压整流器行业发展趋势与前景预测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一、高压整流器行业发展趋势</w:t>
      </w:r>
      <w:r>
        <w:rPr>
          <w:rFonts w:hint="eastAsia"/>
        </w:rPr>
        <w:br/>
      </w:r>
      <w:r>
        <w:rPr>
          <w:rFonts w:hint="eastAsia"/>
        </w:rPr>
        <w:t>　　　　二、高压整流器行业发展潜力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中国高压整流器行业市场分析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2025-2026年高压整流器产能与投资动态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一、国内高压整流器产能现状与利用效率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二、高压整流器产能扩张与投资动态分析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2026-2032年高压整流器行业产量统计与趋势预测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一、2020-2025年高压整流器行业产量与增长趋势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1、2020-2025年高压整流器产量及增长趋势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2、2020-2025年高压整流器细分产品产量及份额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二、高压整流器产量影响因素分析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三、2026-2032年高压整流器产量预测</w:t>
      </w:r>
      <w:r>
        <w:rPr>
          <w:rFonts w:hint="eastAsia"/>
        </w:rPr>
        <w:br/>
      </w:r>
      <w:r>
        <w:rPr>
          <w:rFonts w:hint="eastAsia"/>
        </w:rPr>
        <w:t>　　第三节 2026-2032年高压整流器市场需求与销售分析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一、2025-2026年高压整流器行业需求现状</w:t>
      </w:r>
      <w:r>
        <w:rPr>
          <w:rFonts w:hint="eastAsia"/>
        </w:rPr>
        <w:br/>
      </w:r>
      <w:r>
        <w:rPr>
          <w:rFonts w:hint="eastAsia"/>
        </w:rPr>
        <w:t>　　　　二、高压整流器客户群体与需求特点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三、2020-2025年高压整流器行业销售规模分析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四、2026-2032年高压整流器市场增长潜力与规模预测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国内外高压整流器行业技术差距分析及差距形成的主要原因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中国高压整流器细分市场分析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一、2025-2026年高压整流器主要细分产品市场现状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高压整流器价格机制与竞争策略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一、2020-2025年高压整流器市场价格走势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高压整流器定价策略与方法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2026-2032年高压整流器价格竞争态势与趋势预测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中国高压整流器行业重点区域市场研究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2025-2026年重点区域高压整流器市场发展概况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三、2026-2032年高压整流器行业发展潜力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三、2026-2032年高压整流器行业发展潜力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三、2026-2032年高压整流器行业发展潜力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三、2026-2032年高压整流器行业发展潜力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三、2026-2032年高压整流器行业发展潜力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2020-2025年中国高压整流器行业进出口情况分析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高压整流器行业进口规模与来源分析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一、2020-2025年高压整流器进口规模分析</w:t>
      </w:r>
      <w:r>
        <w:rPr>
          <w:rFonts w:hint="eastAsia"/>
        </w:rPr>
        <w:br/>
      </w:r>
      <w:r>
        <w:rPr>
          <w:rFonts w:hint="eastAsia"/>
        </w:rPr>
        <w:t>　　　　二、高压整流器主要进口来源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高压整流器行业出口规模与目的地分析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一、2020-2025年高压整流器出口规模分析</w:t>
      </w:r>
      <w:r>
        <w:rPr>
          <w:rFonts w:hint="eastAsia"/>
        </w:rPr>
        <w:br/>
      </w:r>
      <w:r>
        <w:rPr>
          <w:rFonts w:hint="eastAsia"/>
        </w:rPr>
        <w:t>　　　　二、高压整流器主要出口目的地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2020-2025年中国高压整流器总体规模与财务指标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中国高压整流器行业总体规模分析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一、高压整流器企业数量与结构</w:t>
      </w:r>
      <w:r>
        <w:rPr>
          <w:rFonts w:hint="eastAsia"/>
        </w:rPr>
        <w:br/>
      </w:r>
      <w:r>
        <w:rPr>
          <w:rFonts w:hint="eastAsia"/>
        </w:rPr>
        <w:t>　　　　二、高压整流器从业人员规模</w:t>
      </w:r>
      <w:r>
        <w:rPr>
          <w:rFonts w:hint="eastAsia"/>
        </w:rPr>
        <w:br/>
      </w:r>
      <w:r>
        <w:rPr>
          <w:rFonts w:hint="eastAsia"/>
        </w:rPr>
        <w:t>　　　　三、高压整流器行业资产状况</w:t>
      </w:r>
      <w:r>
        <w:rPr>
          <w:rFonts w:hint="eastAsia"/>
        </w:rPr>
        <w:br/>
      </w:r>
      <w:r>
        <w:rPr>
          <w:rFonts w:hint="eastAsia"/>
        </w:rPr>
        <w:t>　　第二节 中国高压整流器行业财务指标总体分析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高压整流器行业重点企业经营状况分析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高压整流器领先企业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高压整流器标杆企业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高压整流器代表企业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高压整流器龙头企业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高压整流器行业竞争格局总览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2025-2026年高压整流器行业竞争力分析</w:t>
      </w:r>
      <w:r>
        <w:rPr>
          <w:rFonts w:hint="eastAsia"/>
        </w:rPr>
        <w:br/>
      </w:r>
      <w:r>
        <w:rPr>
          <w:rFonts w:hint="eastAsia"/>
        </w:rPr>
        <w:t>　　　　一、高压整流器供应商议价能力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四、高压整流器替代品威胁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2020-2025年高压整流器行业企业并购活动分析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2025-2026年高压整流器行业会展与招投标活动分析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一、高压整流器行业会展活动及其市场影响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2026年中国高压整流器企业发展策略分析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高压整流器市场策略分析</w:t>
      </w:r>
      <w:r>
        <w:rPr>
          <w:rFonts w:hint="eastAsia"/>
        </w:rPr>
        <w:br/>
      </w:r>
      <w:r>
        <w:rPr>
          <w:rFonts w:hint="eastAsia"/>
        </w:rPr>
        <w:t>　　　　一、高压整流器市场定位与拓展策略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二、高压整流器市场细分与目标客户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高压整流器销售策略分析</w:t>
      </w:r>
      <w:r>
        <w:rPr>
          <w:rFonts w:hint="eastAsia"/>
        </w:rPr>
        <w:br/>
      </w:r>
      <w:r>
        <w:rPr>
          <w:rFonts w:hint="eastAsia"/>
        </w:rPr>
        <w:t>　　　　一、高压整流器销售渠道与网络建设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提高高压整流器企业竞争力建议</w:t>
      </w:r>
      <w:r>
        <w:rPr>
          <w:rFonts w:hint="eastAsia"/>
        </w:rPr>
        <w:br/>
      </w:r>
      <w:r>
        <w:rPr>
          <w:rFonts w:hint="eastAsia"/>
        </w:rPr>
        <w:t>　　　　一、高压整流器技术创新与管理优化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高压整流器品牌战略思考</w:t>
      </w:r>
      <w:r>
        <w:rPr>
          <w:rFonts w:hint="eastAsia"/>
        </w:rPr>
        <w:br/>
      </w:r>
      <w:r>
        <w:rPr>
          <w:rFonts w:hint="eastAsia"/>
        </w:rPr>
        <w:t>　　　　一、高压整流器品牌建设与维护</w:t>
      </w:r>
      <w:r>
        <w:rPr>
          <w:rFonts w:hint="eastAsia"/>
        </w:rPr>
        <w:br/>
      </w:r>
      <w:r>
        <w:rPr>
          <w:rFonts w:hint="eastAsia"/>
        </w:rPr>
        <w:t>　　　　二、高压整流器品牌影响力与市场竞争力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中国高压整流器行业风险与对策</w:t>
      </w:r>
      <w:r>
        <w:rPr>
          <w:rFonts w:hint="eastAsia"/>
        </w:rPr>
        <w:br/>
      </w:r>
      <w:r>
        <w:rPr>
          <w:rFonts w:hint="eastAsia"/>
        </w:rPr>
        <w:t>　　第一节 高压整流器行业SWOT分析</w:t>
      </w:r>
      <w:r>
        <w:rPr>
          <w:rFonts w:hint="eastAsia"/>
        </w:rPr>
        <w:br/>
      </w:r>
      <w:r>
        <w:rPr>
          <w:rFonts w:hint="eastAsia"/>
        </w:rPr>
        <w:t>　　　　一、高压整流器行业优势分析</w:t>
      </w:r>
      <w:r>
        <w:rPr>
          <w:rFonts w:hint="eastAsia"/>
        </w:rPr>
        <w:br/>
      </w:r>
      <w:r>
        <w:rPr>
          <w:rFonts w:hint="eastAsia"/>
        </w:rPr>
        <w:t>　　　　二、高压整流器行业劣势分析</w:t>
      </w:r>
      <w:r>
        <w:rPr>
          <w:rFonts w:hint="eastAsia"/>
        </w:rPr>
        <w:br/>
      </w:r>
      <w:r>
        <w:rPr>
          <w:rFonts w:hint="eastAsia"/>
        </w:rPr>
        <w:t>　　　　三、高压整流器市场机会探索</w:t>
      </w:r>
      <w:r>
        <w:rPr>
          <w:rFonts w:hint="eastAsia"/>
        </w:rPr>
        <w:br/>
      </w:r>
      <w:r>
        <w:rPr>
          <w:rFonts w:hint="eastAsia"/>
        </w:rPr>
        <w:t>　　　　四、高压整流器市场威胁评估</w:t>
      </w:r>
      <w:r>
        <w:rPr>
          <w:rFonts w:hint="eastAsia"/>
        </w:rPr>
        <w:br/>
      </w:r>
      <w:r>
        <w:rPr>
          <w:rFonts w:hint="eastAsia"/>
        </w:rPr>
        <w:t>　　第二节 高压整流器行业风险及对策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2026-2032年中国高压整流器行业前景与发展趋势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高压整流器行业发展环境分析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2026-2032年高压整流器行业发展趋势与方向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一、高压整流器行业发展方向预测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二、高压整流器发展趋势分析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2026-2032年高压整流器行业发展潜力与机遇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一、高压整流器市场发展潜力评估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二、高压整流器新兴市场与机遇探索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高压整流器行业研究结论与建议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(中⋅智林)高压整流器行业发展建议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2020-2025年中国高压整流器行业产能及增长趋势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2026-2032年中国高压整流器行业产能预测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2020-2025年中国高压整流器行业产量及增长趋势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2026-2032年中国高压整流器行业产量预测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2020-2025年中国高压整流器行业市场需求及增长情况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2026-2032年中国高压整流器行业市场需求预测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2020-2025年中国高压整流器行业利润及增长情况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**地区高压整流器行业市场需求情况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2020-2025年中国高压整流器行业进口量及增速统计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2020-2025年中国高压整流器行业出口量及增速统计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高压整流器重点企业经营情况分析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2026年高压整流器行业壁垒</w:t>
      </w:r>
      <w:r>
        <w:rPr>
          <w:rFonts w:hint="eastAsia"/>
        </w:rPr>
        <w:br/>
      </w:r>
      <w:r>
        <w:rPr>
          <w:rFonts w:hint="eastAsia"/>
        </w:rPr>
        <w:t>　　图表 2026年高压整流器市场前景分析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2026-2032年中国高压整流器市场需求预测</w:t>
      </w:r>
      <w:r>
        <w:rPr>
          <w:rFonts w:hint="eastAsia"/>
        </w:rPr>
        <w:br/>
      </w:r>
      <w:r>
        <w:rPr>
          <w:rFonts w:hint="eastAsia"/>
        </w:rPr>
        <w:t>　　图表 2026年高压整流器发展趋势预测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0d329f6704438" w:history="1">
        <w:r>
          <w:rPr>
            <w:rStyle w:val="Hyperlink"/>
          </w:rPr>
          <w:t>2026-2032年中国高压整流器市场研究分析与发展前景报告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0d329f6704438" w:history="1">
        <w:r>
          <w:rPr>
            <w:rStyle w:val="Hyperlink"/>
          </w:rPr>
          <w:t>https://www.20087.com/8/30/GaoYaZhengLiuQiDeQianJingQuShi.html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热点：高压整流器位于什么之间、高压整流器工作原理、高压整流器里面那个圆是什么材质、高压整流器图片介绍详细、高压整流器为什么坏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c2d264dfd4e74" w:history="1">
      <w:r>
        <w:rPr>
          <w:rStyle w:val="Hyperlink"/>
        </w:rPr>
        <w:t>2026-2032年中国高压整流器市场研究分析与发展前景报告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aoYaZhengLiuQiDeQianJingQuShi.html" TargetMode="External" Id="R05d0d329f670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aoYaZhengLiuQiDeQianJingQuShi.html" TargetMode="External" Id="Rd0fc2d264dfd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2026-07-19T02:37:28Z</dcterms:created>
  <dcterms:modified xsi:type="dcterms:W3CDTF">2026-07-19T03:37:28Z</dcterms:modified>
  <dc:subject>2026-2032年中国高压整流器市场研究分析与发展前景报告</dc:subject>
  <dc:title>2026-2032年中国高压整流器市场研究分析与发展前景报告</dc:title>
  <cp:keywords>2026-2032年中国高压整流器市场研究分析与发展前景报告</cp:keywords>
  <dc:description>2026-2032年中国高压整流器市场研究分析与发展前景报告</dc:description>
</cp:coreProperties>
</file>