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964de063234900" w:history="1">
              <w:r>
                <w:rPr>
                  <w:rStyle w:val="Hyperlink"/>
                </w:rPr>
                <w:t>中国不间断电源系统行业发展研及市场前景预测报告（2025-2031年）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964de063234900" w:history="1">
              <w:r>
                <w:rPr>
                  <w:rStyle w:val="Hyperlink"/>
                </w:rPr>
                <w:t>中国不间断电源系统行业发展研及市场前景预测报告（2025-2031年）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5636508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964de063234900" w:history="1">
                <w:r>
                  <w:rPr>
                    <w:rStyle w:val="Hyperlink"/>
                  </w:rPr>
                  <w:t>https://www.20087.com/8/50/BuJianDuanDianYuanXiTongShiChangQianJingFenXi.html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间断电源系统（UPS）作为关键负载电力保障的核心设备，广泛应用于数据中心、医疗设施、工业控制及通信基站，主流技术涵盖后备式、在线互动式与双变换在线式，强调高可用性、高效率与智能化管理。在算力需求激增与极端天气频发背景下，UPS普遍集成模块化设计、锂电储能及远程监控功能，部分高端系统支持并网储能与峰谷套利。然而，行业仍面临传统铅酸电池寿命短且占地大、高频切换下电能质量波动、老旧系统扩容困难、以及运维依赖人工巡检导致响应滞后等问题，制约供电连续性与能源效率协同优化。</w:t>
      </w:r>
      <w:r>
        <w:rPr>
          <w:rFonts w:hint="eastAsia"/>
        </w:rPr>
        <w:br/>
      </w:r>
      <w:r>
        <w:rPr>
          <w:rFonts w:hint="eastAsia"/>
        </w:rPr>
        <w:t>　　未来，不间断电源系统将向锂电全面替代、智能协同与能源节点化方向升级。磷酸铁锂电池将凭借高循环寿命与紧凑体积成为标配；AI将预测电池健康状态并优化充放电策略。在系统层面，UPS将与光伏、储能及楼宇能源管理系统深度耦合，参与需求响应；液冷UPS将适配高密度数据中心散热需求。同时，数字孪生将实现故障模拟与预案演练。随着新型电力系统与关键基础设施韧性要求提升，不间断电源系统将从被动备电装置升级为支撑电能质量、能源调度与碳效管理的智能电力枢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964de063234900" w:history="1">
        <w:r>
          <w:rPr>
            <w:rStyle w:val="Hyperlink"/>
          </w:rPr>
          <w:t>中国不间断电源系统行业发展研及市场前景预测报告（2025-2031年）</w:t>
        </w:r>
      </w:hyperlink>
      <w:r>
        <w:rPr>
          <w:rFonts w:hint="eastAsia"/>
        </w:rPr>
        <w:t>》基于国家统计局、相关行业协会的详实数据，结合行业一手调研资料，系统分析了不间断电源系统行业的市场规模、竞争格局及技术发展现状。报告详细梳理了不间断电源系统产业链结构、区域分布特征及不间断电源系统市场需求变化，重点评估了不间断电源系统重点企业的市场表现与战略布局。通过对政策环境、技术创新方向及消费趋势的分析，科学预测了不间断电源系统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不间断电源系统行业概述</w:t>
      </w:r>
      <w:r>
        <w:rPr>
          <w:rFonts w:hint="eastAsia"/>
        </w:rPr>
        <w:br/>
      </w:r>
      <w:r>
        <w:rPr>
          <w:rFonts w:hint="eastAsia"/>
        </w:rPr>
        <w:t>　　第一节 不间断电源系统定义与分类</w:t>
      </w:r>
      <w:r>
        <w:rPr>
          <w:rFonts w:hint="eastAsia"/>
        </w:rPr>
        <w:br/>
      </w:r>
      <w:r>
        <w:rPr>
          <w:rFonts w:hint="eastAsia"/>
        </w:rPr>
        <w:t>　　第二节 不间断电源系统应用领域</w:t>
      </w:r>
      <w:r>
        <w:rPr>
          <w:rFonts w:hint="eastAsia"/>
        </w:rPr>
        <w:br/>
      </w:r>
      <w:r>
        <w:rPr>
          <w:rFonts w:hint="eastAsia"/>
        </w:rPr>
        <w:t>　　第三节 不间断电源系统行业经济指标分析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不间断电源系统产业链及经营模式分析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三、不间断电源系统销售模式及销售渠道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全球不间断电源系统市场发展综述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2019-2024年全球不间断电源系统市场规模与趋势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主要国家与地区不间断电源系统市场分析</w:t>
      </w:r>
      <w:r>
        <w:rPr>
          <w:rFonts w:hint="eastAsia"/>
        </w:rPr>
        <w:br/>
      </w:r>
      <w:r>
        <w:rPr>
          <w:rFonts w:hint="eastAsia"/>
        </w:rPr>
        <w:t>　　第三节 2025-2031年全球不间断电源系统行业发展趋势与前景预测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中国不间断电源系统行业市场分析</w:t>
      </w:r>
      <w:r>
        <w:rPr>
          <w:rFonts w:hint="eastAsia"/>
        </w:rPr>
        <w:br/>
      </w:r>
      <w:r>
        <w:rPr>
          <w:rFonts w:hint="eastAsia"/>
        </w:rPr>
        <w:t>　　第一节 2024-2025年不间断电源系统产能与投资动态</w:t>
      </w:r>
      <w:r>
        <w:rPr>
          <w:rFonts w:hint="eastAsia"/>
        </w:rPr>
        <w:br/>
      </w:r>
      <w:r>
        <w:rPr>
          <w:rFonts w:hint="eastAsia"/>
        </w:rPr>
        <w:t>　　　　一、国内不间断电源系统产能及利用情况</w:t>
      </w:r>
      <w:r>
        <w:rPr>
          <w:rFonts w:hint="eastAsia"/>
        </w:rPr>
        <w:br/>
      </w:r>
      <w:r>
        <w:rPr>
          <w:rFonts w:hint="eastAsia"/>
        </w:rPr>
        <w:t>　　　　二、不间断电源系统产能扩张与投资动态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2025-2031年不间断电源系统行业产量统计与趋势预测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一、2019-2024年不间断电源系统行业产量数据统计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1、2019-2024年不间断电源系统产量及增长趋势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2、2019-2024年不间断电源系统细分产品产量及份额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二、影响不间断电源系统产量的关键因素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三、2025-2031年不间断电源系统产量预测</w:t>
      </w:r>
      <w:r>
        <w:rPr>
          <w:rFonts w:hint="eastAsia"/>
        </w:rPr>
        <w:br/>
      </w:r>
      <w:r>
        <w:rPr>
          <w:rFonts w:hint="eastAsia"/>
        </w:rPr>
        <w:t>　　第三节 2025-2031年不间断电源系统市场需求与销售分析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一、2024-2025年不间断电源系统行业需求现状</w:t>
      </w:r>
      <w:r>
        <w:rPr>
          <w:rFonts w:hint="eastAsia"/>
        </w:rPr>
        <w:br/>
      </w:r>
      <w:r>
        <w:rPr>
          <w:rFonts w:hint="eastAsia"/>
        </w:rPr>
        <w:t>　　　　二、不间断电源系统客户群体与需求特点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三、2019-2024年不间断电源系统行业销售规模分析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四、2025-2031年不间断电源系统市场增长潜力与规模预测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中国不间断电源系统细分市场与下游应用领域分析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不间断电源系统细分市场分析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一、2024-2025年不间断电源系统主要细分产品市场现状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不间断电源系统下游应用与客户群体分析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一、2024-2025年不间断电源系统各应用领域市场现状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2024-2025年不间断电源系统行业技术发展现状及趋势分析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不间断电源系统行业技术发展现状分析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国内外不间断电源系统行业技术差异与原因</w:t>
      </w:r>
      <w:r>
        <w:rPr>
          <w:rFonts w:hint="eastAsia"/>
        </w:rPr>
        <w:br/>
      </w:r>
      <w:r>
        <w:rPr>
          <w:rFonts w:hint="eastAsia"/>
        </w:rPr>
        <w:t>　　第三节 不间断电源系统行业技术发展方向、趋势预测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提升不间断电源系统行业技术能力策略建议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不间断电源系统价格机制与竞争策略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一、2019-2024年不间断电源系统市场价格走势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不间断电源系统定价策略与方法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2025-2031年不间断电源系统价格竞争态势与趋势预测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中国不间断电源系统行业重点区域市场研究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2024-2025年重点区域不间断电源系统市场发展概况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二、2019-2024年不间断电源系统市场需求规模情况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三、2025-2031年不间断电源系统行业发展潜力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二、2019-2024年不间断电源系统市场需求规模情况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三、2025-2031年不间断电源系统行业发展潜力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二、2019-2024年不间断电源系统市场需求规模情况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三、2025-2031年不间断电源系统行业发展潜力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二、2019-2024年不间断电源系统市场需求规模情况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三、2025-2031年不间断电源系统行业发展潜力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二、2019-2024年不间断电源系统市场需求规模情况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三、2025-2031年不间断电源系统行业发展潜力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2019-2024年中国不间断电源系统行业进出口情况分析</w:t>
      </w:r>
      <w:r>
        <w:rPr>
          <w:rFonts w:hint="eastAsia"/>
        </w:rPr>
        <w:br/>
      </w:r>
      <w:r>
        <w:rPr>
          <w:rFonts w:hint="eastAsia"/>
        </w:rPr>
        <w:t>　　第一节 不间断电源系统行业进口情况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一、2019-2024年不间断电源系统进口规模及增长情况</w:t>
      </w:r>
      <w:r>
        <w:rPr>
          <w:rFonts w:hint="eastAsia"/>
        </w:rPr>
        <w:br/>
      </w:r>
      <w:r>
        <w:rPr>
          <w:rFonts w:hint="eastAsia"/>
        </w:rPr>
        <w:t>　　　　二、不间断电源系统主要进口来源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不间断电源系统行业出口情况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一、2019-2024年不间断电源系统出口规模及增长情况</w:t>
      </w:r>
      <w:r>
        <w:rPr>
          <w:rFonts w:hint="eastAsia"/>
        </w:rPr>
        <w:br/>
      </w:r>
      <w:r>
        <w:rPr>
          <w:rFonts w:hint="eastAsia"/>
        </w:rPr>
        <w:t>　　　　二、不间断电源系统主要出口目的地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2019-2024年中国不间断电源系统行业总体发展与财务状况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2019-2024年中国不间断电源系统行业规模情况</w:t>
      </w:r>
      <w:r>
        <w:rPr>
          <w:rFonts w:hint="eastAsia"/>
        </w:rPr>
        <w:br/>
      </w:r>
      <w:r>
        <w:rPr>
          <w:rFonts w:hint="eastAsia"/>
        </w:rPr>
        <w:t>　　　　一、不间断电源系统行业企业数量规模</w:t>
      </w:r>
      <w:r>
        <w:rPr>
          <w:rFonts w:hint="eastAsia"/>
        </w:rPr>
        <w:br/>
      </w:r>
      <w:r>
        <w:rPr>
          <w:rFonts w:hint="eastAsia"/>
        </w:rPr>
        <w:t>　　　　二、不间断电源系统行业从业人员规模</w:t>
      </w:r>
      <w:r>
        <w:rPr>
          <w:rFonts w:hint="eastAsia"/>
        </w:rPr>
        <w:br/>
      </w:r>
      <w:r>
        <w:rPr>
          <w:rFonts w:hint="eastAsia"/>
        </w:rPr>
        <w:t>　　　　三、不间断电源系统行业市场敏感性分析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2019-2024年中国不间断电源系统行业财务能力分析</w:t>
      </w:r>
      <w:r>
        <w:rPr>
          <w:rFonts w:hint="eastAsia"/>
        </w:rPr>
        <w:br/>
      </w:r>
      <w:r>
        <w:rPr>
          <w:rFonts w:hint="eastAsia"/>
        </w:rPr>
        <w:t>　　　　一、不间断电源系统行业盈利能力</w:t>
      </w:r>
      <w:r>
        <w:rPr>
          <w:rFonts w:hint="eastAsia"/>
        </w:rPr>
        <w:br/>
      </w:r>
      <w:r>
        <w:rPr>
          <w:rFonts w:hint="eastAsia"/>
        </w:rPr>
        <w:t>　　　　二、不间断电源系统行业偿债能力</w:t>
      </w:r>
      <w:r>
        <w:rPr>
          <w:rFonts w:hint="eastAsia"/>
        </w:rPr>
        <w:br/>
      </w:r>
      <w:r>
        <w:rPr>
          <w:rFonts w:hint="eastAsia"/>
        </w:rPr>
        <w:t>　　　　三、不间断电源系统行业营运能力</w:t>
      </w:r>
      <w:r>
        <w:rPr>
          <w:rFonts w:hint="eastAsia"/>
        </w:rPr>
        <w:br/>
      </w:r>
      <w:r>
        <w:rPr>
          <w:rFonts w:hint="eastAsia"/>
        </w:rPr>
        <w:t>　　　　四、不间断电源系统行业发展能力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不间断电源系统行业重点企业调研分析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二、企业不间断电源系统业务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二、企业不间断电源系统业务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二、企业不间断电源系统业务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二、企业不间断电源系统业务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二、企业不间断电源系统业务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二、企业不间断电源系统业务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中国不间断电源系统行业竞争格局分析</w:t>
      </w:r>
      <w:r>
        <w:rPr>
          <w:rFonts w:hint="eastAsia"/>
        </w:rPr>
        <w:br/>
      </w:r>
      <w:r>
        <w:rPr>
          <w:rFonts w:hint="eastAsia"/>
        </w:rPr>
        <w:t>　　第一节 不间断电源系统行业竞争格局总览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2024-2025年不间断电源系统行业竞争力分析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2019-2024年不间断电源系统行业企业并购活动分析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2024-2025年不间断电源系统行业会展与招投标活动分析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一、不间断电源系统行业会展活动及其市场影响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2025年中国不间断电源系统企业发展企业发展策略与建议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不间断电源系统销售模式与渠道策略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不间断电源系统品牌与市场推广策略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不间断电源系统研发投入与技术创新能力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不间断电源系统合作联盟与资源整合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中国不间断电源系统行业风险与对策</w:t>
      </w:r>
      <w:r>
        <w:rPr>
          <w:rFonts w:hint="eastAsia"/>
        </w:rPr>
        <w:br/>
      </w:r>
      <w:r>
        <w:rPr>
          <w:rFonts w:hint="eastAsia"/>
        </w:rPr>
        <w:t>　　第一节 不间断电源系统行业SWOT分析</w:t>
      </w:r>
      <w:r>
        <w:rPr>
          <w:rFonts w:hint="eastAsia"/>
        </w:rPr>
        <w:br/>
      </w:r>
      <w:r>
        <w:rPr>
          <w:rFonts w:hint="eastAsia"/>
        </w:rPr>
        <w:t>　　　　一、不间断电源系统行业优势</w:t>
      </w:r>
      <w:r>
        <w:rPr>
          <w:rFonts w:hint="eastAsia"/>
        </w:rPr>
        <w:br/>
      </w:r>
      <w:r>
        <w:rPr>
          <w:rFonts w:hint="eastAsia"/>
        </w:rPr>
        <w:t>　　　　二、不间断电源系统行业劣势</w:t>
      </w:r>
      <w:r>
        <w:rPr>
          <w:rFonts w:hint="eastAsia"/>
        </w:rPr>
        <w:br/>
      </w:r>
      <w:r>
        <w:rPr>
          <w:rFonts w:hint="eastAsia"/>
        </w:rPr>
        <w:t>　　　　三、不间断电源系统市场机会</w:t>
      </w:r>
      <w:r>
        <w:rPr>
          <w:rFonts w:hint="eastAsia"/>
        </w:rPr>
        <w:br/>
      </w:r>
      <w:r>
        <w:rPr>
          <w:rFonts w:hint="eastAsia"/>
        </w:rPr>
        <w:t>　　　　四、不间断电源系统市场威胁</w:t>
      </w:r>
      <w:r>
        <w:rPr>
          <w:rFonts w:hint="eastAsia"/>
        </w:rPr>
        <w:br/>
      </w:r>
      <w:r>
        <w:rPr>
          <w:rFonts w:hint="eastAsia"/>
        </w:rPr>
        <w:t>　　第二节 不间断电源系统行业风险及对策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2025-2031年中国不间断电源系统行业前景与发展趋势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2024-2025年不间断电源系统行业发展环境分析</w:t>
      </w:r>
      <w:r>
        <w:rPr>
          <w:rFonts w:hint="eastAsia"/>
        </w:rPr>
        <w:br/>
      </w:r>
      <w:r>
        <w:rPr>
          <w:rFonts w:hint="eastAsia"/>
        </w:rPr>
        <w:t>　　　　一、不间断电源系统行业主管部门与监管体制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二、不间断电源系统行业主要法律法规及政策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三、不间断电源系统行业标准与质量监管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2025-2031年不间断电源系统行业发展趋势与方向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2025-2031年不间断电源系统行业发展潜力与机遇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不间断电源系统行业研究结论与建议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中⋅智⋅林⋅：不间断电源系统行业发展建议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不间断电源系统行业历程</w:t>
      </w:r>
      <w:r>
        <w:rPr>
          <w:rFonts w:hint="eastAsia"/>
        </w:rPr>
        <w:br/>
      </w:r>
      <w:r>
        <w:rPr>
          <w:rFonts w:hint="eastAsia"/>
        </w:rPr>
        <w:t>　　图表 不间断电源系统行业生命周期</w:t>
      </w:r>
      <w:r>
        <w:rPr>
          <w:rFonts w:hint="eastAsia"/>
        </w:rPr>
        <w:br/>
      </w:r>
      <w:r>
        <w:rPr>
          <w:rFonts w:hint="eastAsia"/>
        </w:rPr>
        <w:t>　　图表 不间断电源系统行业产业链分析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2019-2024年中国不间断电源系统行业市场规模及增长情况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2019-2024年不间断电源系统行业市场容量分析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2019-2024年中国不间断电源系统行业产能统计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2019-2024年中国不间断电源系统行业产量及增长趋势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2019-2024年中国不间断电源系统市场需求量及增速统计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2024年中国不间断电源系统行业需求领域分布格局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2019-2024年中国不间断电源系统行业销售收入分析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2019-2024年中国不间断电源系统行业盈利情况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2019-2024年中国不间断电源系统行业利润总额统计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2019-2024年中国不间断电源系统进口数量分析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2019-2024年中国不间断电源系统进口金额分析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2019-2024年中国不间断电源系统出口数量分析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2019-2024年中国不间断电源系统出口金额分析</w:t>
      </w:r>
      <w:r>
        <w:rPr>
          <w:rFonts w:hint="eastAsia"/>
        </w:rPr>
        <w:br/>
      </w:r>
      <w:r>
        <w:rPr>
          <w:rFonts w:hint="eastAsia"/>
        </w:rPr>
        <w:t>　　图表 2024年中国不间断电源系统进口国家及地区分析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2024年中国不间断电源系统出口国家及地区分析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2019-2024年中国不间断电源系统行业企业数量情况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2019-2024年中国不间断电源系统行业企业平均规模情况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**地区不间断电源系统市场规模及增长情况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**地区不间断电源系统行业市场需求情况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**地区不间断电源系统市场规模及增长情况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**地区不间断电源系统行业市场需求情况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**地区不间断电源系统市场规模及增长情况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**地区不间断电源系统行业市场需求情况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**地区不间断电源系统市场规模及增长情况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**地区不间断电源系统行业市场需求情况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不间断电源系统重点企业（一）基本信息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不间断电源系统重点企业（一）经营情况分析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不间断电源系统重点企业（一）主要经济指标情况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不间断电源系统重点企业（一）盈利能力情况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不间断电源系统重点企业（一）偿债能力情况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不间断电源系统重点企业（一）运营能力情况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不间断电源系统重点企业（一）成长能力情况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不间断电源系统重点企业（二）基本信息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不间断电源系统重点企业（二）经营情况分析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不间断电源系统重点企业（二）主要经济指标情况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不间断电源系统重点企业（二）盈利能力情况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不间断电源系统重点企业（二）偿债能力情况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不间断电源系统重点企业（二）运营能力情况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不间断电源系统重点企业（二）成长能力情况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不间断电源系统重点企业（三）基本信息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不间断电源系统重点企业（三）经营情况分析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不间断电源系统重点企业（三）主要经济指标情况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不间断电源系统重点企业（三）盈利能力情况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不间断电源系统重点企业（三）偿债能力情况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不间断电源系统重点企业（三）运营能力情况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不间断电源系统重点企业（三）成长能力情况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2025-2031年中国不间断电源系统行业产能预测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2025-2031年中国不间断电源系统行业产量预测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2025-2031年中国不间断电源系统市场需求量预测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2025-2031年中国不间断电源系统行业供需平衡预测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2025-2031年中国不间断电源系统市场容量预测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2025-2031年中国不间断电源系统市场规模预测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2025-2031年中国不间断电源系统市场前景分析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2025-2031年中国不间断电源系统发展趋势预测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964de063234900" w:history="1">
        <w:r>
          <w:rPr>
            <w:rStyle w:val="Hyperlink"/>
          </w:rPr>
          <w:t>中国不间断电源系统行业发展研及市场前景预测报告（2025-2031年）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5636508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964de063234900" w:history="1">
        <w:r>
          <w:rPr>
            <w:rStyle w:val="Hyperlink"/>
          </w:rPr>
          <w:t>https://www.20087.com/8/50/BuJianDuanDianYuanXiTongShiChangQianJingFenXi.html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热点：ups电源价格一览表、不间断电源系统价格、家庭防停电备用电源、不间断电源的应用、SAGTAR不间断电源是什么品牌、不间断电源全称、山特ups电源、不间断电源项目、ups的主要功能是什么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af42597e9e40f3" w:history="1">
      <w:r>
        <w:rPr>
          <w:rStyle w:val="Hyperlink"/>
        </w:rPr>
        <w:t>中国不间断电源系统行业发展研及市场前景预测报告（2025-2031年）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0/BuJianDuanDianYuanXiTongShiChangQianJingFenXi.html" TargetMode="External" Id="R24964de0632349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0/BuJianDuanDianYuanXiTongShiChangQianJingFenXi.html" TargetMode="External" Id="R36af42597e9e40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2025-10-30T05:16:35Z</dcterms:created>
  <dcterms:modified xsi:type="dcterms:W3CDTF">2025-10-30T06:16:35Z</dcterms:modified>
  <dc:subject>中国不间断电源系统行业发展研及市场前景预测报告（2025-2031年）</dc:subject>
  <dc:title>中国不间断电源系统行业发展研及市场前景预测报告（2025-2031年）</dc:title>
  <cp:keywords>中国不间断电源系统行业发展研及市场前景预测报告（2025-2031年）</cp:keywords>
  <dc:description>中国不间断电源系统行业发展研及市场前景预测报告（2025-2031年）</dc:description>
</cp:coreProperties>
</file>