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b4c08816564cd4" w:history="1">
              <w:r>
                <w:rPr>
                  <w:rStyle w:val="Hyperlink"/>
                </w:rPr>
                <w:t>2027-2032年全球与中国具身智能特种机器人行业发展研究及前景分析报告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b4c08816564cd4" w:history="1">
              <w:r>
                <w:rPr>
                  <w:rStyle w:val="Hyperlink"/>
                </w:rPr>
                <w:t>2027-2032年全球与中国具身智能特种机器人行业发展研究及前景分析报告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b4c08816564cd4" w:history="1">
                <w:r>
                  <w:rPr>
                    <w:rStyle w:val="Hyperlink"/>
                  </w:rPr>
                  <w:t>https://www.20087.com/8/30/JuShenZhiNengTeZhongJiQiRenHangYeQianJingFenXi.html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具身智能特种机器人是面向高危、复杂、受限空间设计的智能作业本体，通常融合移动底盘、灵巧操作臂、多模态感知、遥操接口和专用大模型，用于化工、船舶、矿山、能源、应急消防、核工业等场景。具身智能特种机器人形态包括磁吸爬壁机器人、重载四足机器人、轮臂复合机器人和人形救援机器人，重点解决人工难以进入或长期暴露于危险环境中的作业问题。部分方案已实现探伤检测、除锈喷涂、电焊、气体侦测、火场侦察和阀门操作等功能，并通过VR遥操、1:1动作复刻和自主路径规划提升作业效率。行业正从技术演示转向真实场景验证，核心能力集中在防爆、防水、防冻、防磁等环境适应性，以及长续航、高负载、可靠通信和任务闭环。制约因素包括极端工况数据不足、自主完成率有限、硬件成本较高、场景认证周期长和运维体系不完善。</w:t>
      </w:r>
      <w:r>
        <w:rPr>
          <w:rFonts w:hint="eastAsia"/>
        </w:rPr>
        <w:br/>
      </w:r>
      <w:r>
        <w:rPr>
          <w:rFonts w:hint="eastAsia"/>
        </w:rPr>
        <w:t>　　未来，具身智能特种机器人将围绕高可靠本体、工业真机数据、场景大模型和标准化交付持续演进。市场调研网认为，硬件端将强化轮足复合底盘、高扭矩密度关节、模块化末端工具和本质安全设计；算法端将依托真实作业数据提升环境理解、任务分解和异常处置能力，减少遥操依赖。商业模式将从单台设备销售转向“本体+数据+运维+场景解决方案”一体化交付，重点覆盖矿山井下、石化装置、船舶舱室、电力巡检和应急救援等高价值场景。行业竞争将不再局限于自由度、负载等参数，而是转向环境准入能力、任务完成率、交付速度、运维可靠性和全生命周期成本。具备极端工况验证经验、数据闭环能力和规模化交付体系的企业，将在特种作业无人化进程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b4c08816564cd4" w:history="1">
        <w:r>
          <w:rPr>
            <w:rStyle w:val="Hyperlink"/>
          </w:rPr>
          <w:t>2027-2032年全球与中国具身智能特种机器人行业发展研究及前景分析报告</w:t>
        </w:r>
      </w:hyperlink>
      <w:r>
        <w:rPr>
          <w:rFonts w:hint="eastAsia"/>
        </w:rPr>
        <w:t>》，2027年具身智能特种机器人行业市场规模达 亿元，预计2032年市场规模将达 亿元，期间年均复合增长率（CAGR）达 %。报告基于国家统计局及相关协会的详实数据，系统分析具身智能特种机器人行业的市场规模、产业链结构和价格动态，客观呈现具身智能特种机器人市场供需状况与技术发展水平。报告从具身智能特种机器人市场需求、政策环境和技术演进三个维度，对行业未来增长空间与潜在风险进行合理预判，并通过对具身智能特种机器人重点企业的经营策略的解析，帮助投资者和管理者把握市场机遇。报告涵盖具身智能特种机器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产品分类，按移动平台</w:t>
      </w:r>
      <w:r>
        <w:rPr>
          <w:rFonts w:hint="eastAsia"/>
        </w:rPr>
        <w:br/>
      </w:r>
      <w:r>
        <w:rPr>
          <w:rFonts w:hint="eastAsia"/>
        </w:rPr>
        <w:t>　　　　1.3.1 按移动平台细分，全球具身智能特种机器人市场规模2021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轮式机器人</w:t>
      </w:r>
      <w:r>
        <w:rPr>
          <w:rFonts w:hint="eastAsia"/>
        </w:rPr>
        <w:br/>
      </w:r>
      <w:r>
        <w:rPr>
          <w:rFonts w:hint="eastAsia"/>
        </w:rPr>
        <w:t>　　　　1.3.3 履带式机器人</w:t>
      </w:r>
      <w:r>
        <w:rPr>
          <w:rFonts w:hint="eastAsia"/>
        </w:rPr>
        <w:br/>
      </w:r>
      <w:r>
        <w:rPr>
          <w:rFonts w:hint="eastAsia"/>
        </w:rPr>
        <w:t>　　　　1.3.4 腿式机器人</w:t>
      </w:r>
      <w:r>
        <w:rPr>
          <w:rFonts w:hint="eastAsia"/>
        </w:rPr>
        <w:br/>
      </w:r>
      <w:r>
        <w:rPr>
          <w:rFonts w:hint="eastAsia"/>
        </w:rPr>
        <w:t>　　　　1.3.5 人形机器人</w:t>
      </w:r>
      <w:r>
        <w:rPr>
          <w:rFonts w:hint="eastAsia"/>
        </w:rPr>
        <w:br/>
      </w:r>
      <w:r>
        <w:rPr>
          <w:rFonts w:hint="eastAsia"/>
        </w:rPr>
        <w:t>　　　　1.3.6 攀爬机器人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产品分类，按有效载荷</w:t>
      </w:r>
      <w:r>
        <w:rPr>
          <w:rFonts w:hint="eastAsia"/>
        </w:rPr>
        <w:br/>
      </w:r>
      <w:r>
        <w:rPr>
          <w:rFonts w:hint="eastAsia"/>
        </w:rPr>
        <w:t>　　　　1.4.1 按有效载荷细分，全球具身智能特种机器人市场规模2021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微型有效载荷 （≤5 kg）</w:t>
      </w:r>
      <w:r>
        <w:rPr>
          <w:rFonts w:hint="eastAsia"/>
        </w:rPr>
        <w:br/>
      </w:r>
      <w:r>
        <w:rPr>
          <w:rFonts w:hint="eastAsia"/>
        </w:rPr>
        <w:t>　　　　1.4.3 轻型有效载荷 （&gt;5–20 kg）</w:t>
      </w:r>
      <w:r>
        <w:rPr>
          <w:rFonts w:hint="eastAsia"/>
        </w:rPr>
        <w:br/>
      </w:r>
      <w:r>
        <w:rPr>
          <w:rFonts w:hint="eastAsia"/>
        </w:rPr>
        <w:t>　　　　1.4.4 中型有效载荷 （&gt;20–50 kg）</w:t>
      </w:r>
      <w:r>
        <w:rPr>
          <w:rFonts w:hint="eastAsia"/>
        </w:rPr>
        <w:br/>
      </w:r>
      <w:r>
        <w:rPr>
          <w:rFonts w:hint="eastAsia"/>
        </w:rPr>
        <w:t>　　　　1.4.5 重型有效载荷 （&gt;50–150 kg）</w:t>
      </w:r>
      <w:r>
        <w:rPr>
          <w:rFonts w:hint="eastAsia"/>
        </w:rPr>
        <w:br/>
      </w:r>
      <w:r>
        <w:rPr>
          <w:rFonts w:hint="eastAsia"/>
        </w:rPr>
        <w:t>　　　　1.4.6 超重型有效载荷 （&gt;150 kg）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按应用细分，全球具身智能特种机器人市场规模2021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化工</w:t>
      </w:r>
      <w:r>
        <w:rPr>
          <w:rFonts w:hint="eastAsia"/>
        </w:rPr>
        <w:br/>
      </w:r>
      <w:r>
        <w:rPr>
          <w:rFonts w:hint="eastAsia"/>
        </w:rPr>
        <w:t>　　　　1.5.3 船舶</w:t>
      </w:r>
      <w:r>
        <w:rPr>
          <w:rFonts w:hint="eastAsia"/>
        </w:rPr>
        <w:br/>
      </w:r>
      <w:r>
        <w:rPr>
          <w:rFonts w:hint="eastAsia"/>
        </w:rPr>
        <w:t>　　　　1.5.4 能源</w:t>
      </w:r>
      <w:r>
        <w:rPr>
          <w:rFonts w:hint="eastAsia"/>
        </w:rPr>
        <w:br/>
      </w:r>
      <w:r>
        <w:rPr>
          <w:rFonts w:hint="eastAsia"/>
        </w:rPr>
        <w:t>　　　　1.5.5 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具身智能特种机器人行业发展总体概况</w:t>
      </w:r>
      <w:r>
        <w:rPr>
          <w:rFonts w:hint="eastAsia"/>
        </w:rPr>
        <w:br/>
      </w:r>
      <w:r>
        <w:rPr>
          <w:rFonts w:hint="eastAsia"/>
        </w:rPr>
        <w:t>　　　　1.6.2 具身智能特种机器人行业发展主要特点</w:t>
      </w:r>
      <w:r>
        <w:rPr>
          <w:rFonts w:hint="eastAsia"/>
        </w:rPr>
        <w:br/>
      </w:r>
      <w:r>
        <w:rPr>
          <w:rFonts w:hint="eastAsia"/>
        </w:rPr>
        <w:t>　　　　1.6.3 具身智能特种机器人行业发展影响因素</w:t>
      </w:r>
      <w:r>
        <w:rPr>
          <w:rFonts w:hint="eastAsia"/>
        </w:rPr>
        <w:br/>
      </w:r>
      <w:r>
        <w:rPr>
          <w:rFonts w:hint="eastAsia"/>
        </w:rPr>
        <w:t>　　　　1.6.3 .1 具身智能特种机器人有利因素</w:t>
      </w:r>
      <w:r>
        <w:rPr>
          <w:rFonts w:hint="eastAsia"/>
        </w:rPr>
        <w:br/>
      </w:r>
      <w:r>
        <w:rPr>
          <w:rFonts w:hint="eastAsia"/>
        </w:rPr>
        <w:t>　　　　1.6.3 .2 具身智能特种机器人不利因素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全球市场，近三年具身智能特种机器人主要企业占有率及排名（按销量）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具身智能特种机器人主要企业在国际市场占有率（按销量，2023-2026）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2025年具身智能特种机器人主要企业在国际市场排名（按销量）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全球市场主要企业具身智能特种机器人销量（2023-2026）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全球市场，近三年具身智能特种机器人主要企业占有率及排名（按收入）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具身智能特种机器人主要企业在国际市场占有率（按收入，2023-2026）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2025年具身智能特种机器人主要企业在国际市场排名（按收入）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全球市场主要企业具身智能特种机器人销售收入（2023-2026）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全球市场主要企业具身智能特种机器人销售价格（2023-2026）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中国市场，近三年具身智能特种机器人主要企业占有率及排名（按销量）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具身智能特种机器人主要企业在中国市场占有率（按销量，2023-2026）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2025年具身智能特种机器人主要企业在中国市场排名（按销量）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中国市场主要企业具身智能特种机器人销量（2023-2026）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中国市场，近三年具身智能特种机器人主要企业占有率及排名（按收入）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具身智能特种机器人主要企业在中国市场占有率（按收入，2023-2026）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2025年具身智能特种机器人主要企业在中国市场排名（按收入）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中国市场主要企业具身智能特种机器人销售收入（2023-2026）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全球主要厂商具身智能特种机器人总部及产地分布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全球主要厂商成立时间及具身智能特种机器人商业化日期</w:t>
      </w:r>
      <w:r>
        <w:rPr>
          <w:rFonts w:hint="eastAsia"/>
        </w:rPr>
        <w:br/>
      </w:r>
      <w:r>
        <w:rPr>
          <w:rFonts w:hint="eastAsia"/>
        </w:rPr>
        <w:t>　　2.8 全球主要厂商具身智能特种机器人产品类型及应用</w:t>
      </w:r>
      <w:r>
        <w:rPr>
          <w:rFonts w:hint="eastAsia"/>
        </w:rPr>
        <w:br/>
      </w:r>
      <w:r>
        <w:rPr>
          <w:rFonts w:hint="eastAsia"/>
        </w:rPr>
        <w:t>　　2.9 具身智能特种机器人行业集中度、竞争程度分析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具身智能特种机器人行业集中度分析：2025年全球Top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全球具身智能特种机器人第一梯队、第二梯队和第三梯队生产商（品牌）及市场份额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全球具身智能特种机器人总体规模分析</w:t>
      </w:r>
      <w:r>
        <w:rPr>
          <w:rFonts w:hint="eastAsia"/>
        </w:rPr>
        <w:br/>
      </w:r>
      <w:r>
        <w:rPr>
          <w:rFonts w:hint="eastAsia"/>
        </w:rPr>
        <w:t>　　3.1 全球具身智能特种机器人供需现状及预测（2021-2032）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全球具身智能特种机器人产能、产量、产能利用率及发展趋势（2021-2032）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全球具身智能特种机器人产量、需求量及发展趋势（2021-2032）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全球主要地区具身智能特种机器人产量及发展趋势（2021-2032）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全球主要地区具身智能特种机器人产量（2021-2026）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全球主要地区具身智能特种机器人产量（2027-2032）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全球主要地区具身智能特种机器人产量市场份额（2021-2032）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中国具身智能特种机器人供需现状及预测（2021-2032）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中国具身智能特种机器人产能、产量、产能利用率及发展趋势（2021-2032）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中国具身智能特种机器人产量、市场需求量及发展趋势（2021-2032）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中国市场具身智能特种机器人进出口（2021-2032）</w:t>
      </w:r>
      <w:r>
        <w:rPr>
          <w:rFonts w:hint="eastAsia"/>
        </w:rPr>
        <w:br/>
      </w:r>
      <w:r>
        <w:rPr>
          <w:rFonts w:hint="eastAsia"/>
        </w:rPr>
        <w:t>　　3.4 全球具身智能特种机器人销量及销售额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全球市场具身智能特种机器人销售额（2021-2032）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全球市场具身智能特种机器人销量（2021-2032）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全球市场具身智能特种机器人价格趋势（2021-2032）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全球具身智能特种机器人主要地区分析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全球主要地区具身智能特种机器人市场规模分析：2021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全球主要地区具身智能特种机器人销售收入及市场份额（2021-2026）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全球主要地区具身智能特种机器人销售收入预测（2027-2032）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全球主要地区具身智能特种机器人销量分析：2021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全球主要地区具身智能特种机器人销量及市场份额（2021-2026）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全球主要地区具身智能特种机器人销量及市场份额预测（2027-2032）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中东市场具身智能特种机器人销量、收入及增长率（2021-2032）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具身智能特种机器人销量、收入、价格及毛利率（2021-2026）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具身智能特种机器人销量、收入、价格及毛利率（2021-2026）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具身智能特种机器人销量、收入、价格及毛利率（2021-2026）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具身智能特种机器人销量、收入、价格及毛利率（2021-2026）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具身智能特种机器人销量、收入、价格及毛利率（2021-2026）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不同移动平台具身智能特种机器人分析</w:t>
      </w:r>
      <w:r>
        <w:rPr>
          <w:rFonts w:hint="eastAsia"/>
        </w:rPr>
        <w:br/>
      </w:r>
      <w:r>
        <w:rPr>
          <w:rFonts w:hint="eastAsia"/>
        </w:rPr>
        <w:t>　　6.1 全球不同移动平台具身智能特种机器人销量（2021-2032）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全球不同移动平台具身智能特种机器人销量及市场份额（2021-2026）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全球不同移动平台具身智能特种机器人销量预测（2027-2032）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全球不同移动平台具身智能特种机器人收入（2021-2032）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全球不同移动平台具身智能特种机器人收入及市场份额（2021-2026）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全球不同移动平台具身智能特种机器人收入预测（2027-2032）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全球不同移动平台具身智能特种机器人价格走势（2021-2032）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中国不同移动平台具身智能特种机器人销量（2021-2032）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中国不同移动平台具身智能特种机器人销量及市场份额（2021-2026）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中国不同移动平台具身智能特种机器人销量预测（2027-2032）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中国不同移动平台具身智能特种机器人收入（2021-2032）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中国不同移动平台具身智能特种机器人收入及市场份额（2021-2026）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中国不同移动平台具身智能特种机器人收入预测（2027-2032）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不同应用具身智能特种机器人分析</w:t>
      </w:r>
      <w:r>
        <w:rPr>
          <w:rFonts w:hint="eastAsia"/>
        </w:rPr>
        <w:br/>
      </w:r>
      <w:r>
        <w:rPr>
          <w:rFonts w:hint="eastAsia"/>
        </w:rPr>
        <w:t>　　7.1 全球不同应用具身智能特种机器人销量（2021-2032）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全球不同应用具身智能特种机器人销量及市场份额（2021-2026）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全球不同应用具身智能特种机器人销量预测（2027-2032）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全球不同应用具身智能特种机器人收入（2021-2032）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全球不同应用具身智能特种机器人收入及市场份额（2021-2026）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全球不同应用具身智能特种机器人收入预测（2027-2032）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全球不同应用具身智能特种机器人价格走势（2021-2032）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中国不同应用具身智能特种机器人销量（2021-2032）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中国不同应用具身智能特种机器人销量及市场份额（2021-2026）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中国不同应用具身智能特种机器人销量预测（2027-2032）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中国不同应用具身智能特种机器人收入（2021-2032）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中国不同应用具身智能特种机器人收入及市场份额（2021-2026）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中国不同应用具身智能特种机器人收入预测（2027-2032）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具身智能特种机器人行业发展趋势</w:t>
      </w:r>
      <w:r>
        <w:rPr>
          <w:rFonts w:hint="eastAsia"/>
        </w:rPr>
        <w:br/>
      </w:r>
      <w:r>
        <w:rPr>
          <w:rFonts w:hint="eastAsia"/>
        </w:rPr>
        <w:t>　　8.2 具身智能特种机器人行业主要驱动因素</w:t>
      </w:r>
      <w:r>
        <w:rPr>
          <w:rFonts w:hint="eastAsia"/>
        </w:rPr>
        <w:br/>
      </w:r>
      <w:r>
        <w:rPr>
          <w:rFonts w:hint="eastAsia"/>
        </w:rPr>
        <w:t>　　8.3 具身智能特种机器人中国企业SWOT分析</w:t>
      </w:r>
      <w:r>
        <w:rPr>
          <w:rFonts w:hint="eastAsia"/>
        </w:rPr>
        <w:br/>
      </w:r>
      <w:r>
        <w:rPr>
          <w:rFonts w:hint="eastAsia"/>
        </w:rPr>
        <w:t>　　8.4 中国具身智能特种机器人行业政策环境分析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具身智能特种机器人行业产业链简介</w:t>
      </w:r>
      <w:r>
        <w:rPr>
          <w:rFonts w:hint="eastAsia"/>
        </w:rPr>
        <w:br/>
      </w:r>
      <w:r>
        <w:rPr>
          <w:rFonts w:hint="eastAsia"/>
        </w:rPr>
        <w:t>　　　　9.1.1 具身智能特种机器人行业供应链分析</w:t>
      </w:r>
      <w:r>
        <w:rPr>
          <w:rFonts w:hint="eastAsia"/>
        </w:rPr>
        <w:br/>
      </w:r>
      <w:r>
        <w:rPr>
          <w:rFonts w:hint="eastAsia"/>
        </w:rPr>
        <w:t>　　　　9.1.2 具身智能特种机器人主要原料及供应情况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具身智能特种机器人行业采购模式</w:t>
      </w:r>
      <w:r>
        <w:rPr>
          <w:rFonts w:hint="eastAsia"/>
        </w:rPr>
        <w:br/>
      </w:r>
      <w:r>
        <w:rPr>
          <w:rFonts w:hint="eastAsia"/>
        </w:rPr>
        <w:t>　　9.3 具身智能特种机器人行业生产模式</w:t>
      </w:r>
      <w:r>
        <w:rPr>
          <w:rFonts w:hint="eastAsia"/>
        </w:rPr>
        <w:br/>
      </w:r>
      <w:r>
        <w:rPr>
          <w:rFonts w:hint="eastAsia"/>
        </w:rPr>
        <w:t>　　9.4 具身智能特种机器人行业销售模式及销售渠道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按移动平台细分，全球具身智能特种机器人市场规模2021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按有效载荷细分，全球具身智能特种机器人市场规模2021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按应用细分，全球具身智能特种机器人市场规模（CAGR）2021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具身智能特种机器人行业发展主要特点</w:t>
      </w:r>
      <w:r>
        <w:rPr>
          <w:rFonts w:hint="eastAsia"/>
        </w:rPr>
        <w:br/>
      </w:r>
      <w:r>
        <w:rPr>
          <w:rFonts w:hint="eastAsia"/>
        </w:rPr>
        <w:t>　　表 5： 具身智能特种机器人行业发展有利因素分析</w:t>
      </w:r>
      <w:r>
        <w:rPr>
          <w:rFonts w:hint="eastAsia"/>
        </w:rPr>
        <w:br/>
      </w:r>
      <w:r>
        <w:rPr>
          <w:rFonts w:hint="eastAsia"/>
        </w:rPr>
        <w:t>　　表 6： 具身智能特种机器人行业发展不利因素分析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进入具身智能特种机器人行业壁垒</w:t>
      </w:r>
      <w:r>
        <w:rPr>
          <w:rFonts w:hint="eastAsia"/>
        </w:rPr>
        <w:br/>
      </w:r>
      <w:r>
        <w:rPr>
          <w:rFonts w:hint="eastAsia"/>
        </w:rPr>
        <w:t>　　表 8： 具身智能特种机器人主要企业在国际市场占有率（按销量，2023-2026）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2025年具身智能特种机器人主要企业在国际市场排名（按销量）&amp;（千台）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10： 全球市场主要企业具身智能特种机器人销量（2023-2026）&amp;（千台）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11： 具身智能特种机器人主要企业在国际市场占有率（按收入，2023-2026）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2025年具身智能特种机器人主要企业在国际市场排名（按收入）&amp;（万元）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全球市场主要企业具身智能特种机器人销售收入（2023-2026）&amp;（万元）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全球市场主要企业具身智能特种机器人销售价格（2023-2026）&amp;（元/台）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具身智能特种机器人主要企业在中国市场占有率（按销量，2023-2026）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2025年具身智能特种机器人主要企业在中国市场排名（按销量）&amp;（千台）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中国市场主要企业具身智能特种机器人销量（2023-2026）&amp;（千台）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18： 具身智能特种机器人主要企业在中国市场占有率（按收入，2023-2026）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2025年具身智能特种机器人主要企业在中国市场排名（按收入）&amp;（万元）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中国市场主要企业具身智能特种机器人销售收入（2023-2026）&amp;（万元）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全球主要厂商具身智能特种机器人总部及产地分布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全球主要厂商成立时间及具身智能特种机器人商业化日期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全球主要厂商具身智能特种机器人产品类型及应用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2025年全球具身智能特种机器人主要厂商市场地位（第一梯队、第二梯队和第三梯队）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全球具身智能特种机器人市场投资、并购等现状分析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全球主要地区具身智能特种机器人产量增速（CAGR）：（2021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全球主要地区具身智能特种机器人产量（2021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全球主要地区具身智能特种机器人产量（2021-2026）&amp;（千台）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全球主要地区具身智能特种机器人产量（2027-2032）&amp;（千台）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全球主要地区具身智能特种机器人产量市场份额（2021-2026）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全球主要地区具身智能特种机器人产量市场份额（2027-2032）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中国市场具身智能特种机器人产量、销量、进出口（2021-2026）&amp;（千台）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中国市场具身智能特种机器人产量、销量、进出口预测（2027-2032）&amp;（千台）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34： 全球主要地区具身智能特种机器人销售收入增速：（2021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全球主要地区具身智能特种机器人销售收入（2021-2026）&amp;（万元）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全球主要地区具身智能特种机器人销售收入市场份额（2021-2026）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全球主要地区具身智能特种机器人收入（2027-2032）&amp;（万元）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全球主要地区具身智能特种机器人收入市场份额（2027-2032）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全球主要地区具身智能特种机器人销量（千台）：2021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全球主要地区具身智能特种机器人销量（2021-2026）&amp;（千台）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41： 全球主要地区具身智能特种机器人销量市场份额（2021-2026）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全球主要地区具身智能特种机器人销量（2027-2032）&amp;（千台）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43： 全球主要地区具身智能特种机器人销量份额（2027-2032）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具身智能特种机器人销量（千台）、收入（万元）、价格（元/台）及毛利率（2021-2026）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具身智能特种机器人销量（千台）、收入（万元）、价格（元/台）及毛利率（2021-2026）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具身智能特种机器人销量（千台）、收入（万元）、价格（元/台）及毛利率（2021-2026）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具身智能特种机器人销量（千台）、收入（万元）、价格（元/台）及毛利率（2021-2026）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具身智能特种机器人生产基地、销售区域、竞争对手及市场地位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具身智能特种机器人产品规格、参数及市场应用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具身智能特种机器人销量（千台）、收入（万元）、价格（元/台）及毛利率（2021-2026）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全球不同移动平台具身智能特种机器人销量（2021-2026）&amp;（千台）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全球不同移动平台具身智能特种机器人销量市场份额（2021-2026）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全球不同移动平台具身智能特种机器人销量预测（2027-2032）&amp;（千台）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全球市场不同移动平台具身智能特种机器人销量市场份额预测（2027-2032）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全球不同移动平台具身智能特种机器人收入（2021-2026）&amp;（万元）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全球不同移动平台具身智能特种机器人收入市场份额（2021-2026）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全球不同移动平台具身智能特种机器人收入预测（2027-2032）&amp;（万元）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全球不同移动平台具身智能特种机器人收入市场份额预测（2027-2032）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中国不同移动平台具身智能特种机器人销量（2021-2026）&amp;（千台）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中国不同移动平台具身智能特种机器人销量市场份额（2021-2026）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中国不同移动平台具身智能特种机器人销量预测（2027-2032）&amp;（千台）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全球市场不同移动平台具身智能特种机器人销量市场份额预测（2027-2032）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中国不同移动平台具身智能特种机器人收入（2021-2026）&amp;（万元）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中国不同移动平台具身智能特种机器人收入市场份额（2021-2026）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中国不同移动平台具身智能特种机器人收入预测（2027-2032）&amp;（万元）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中国不同移动平台具身智能特种机器人收入市场份额预测（2027-2032）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全球不同应用具身智能特种机器人销量（2021-2026）&amp;（千台）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86： 全球不同应用具身智能特种机器人销量市场份额（2021-2026）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全球不同应用具身智能特种机器人销量预测（2027-2032）&amp;（千台）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88： 全球市场不同应用具身智能特种机器人销量市场份额预测（2027-2032）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全球不同应用具身智能特种机器人收入（2021-2026）&amp;（万元）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全球不同应用具身智能特种机器人收入市场份额（2021-2026）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全球不同应用具身智能特种机器人收入预测（2027-2032）&amp;（万元）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全球不同应用具身智能特种机器人收入市场份额预测（2027-2032）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中国不同应用具身智能特种机器人销量（2021-2026）&amp;（千台）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中国不同应用具身智能特种机器人销量市场份额（2021-2026）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中国不同应用具身智能特种机器人销量预测（2027-2032）&amp;（千台）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中国市场不同应用具身智能特种机器人销量市场份额预测（2027-2032）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中国不同应用具身智能特种机器人收入（2021-2026）&amp;（万元）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中国不同应用具身智能特种机器人收入市场份额（2021-2026）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中国不同应用具身智能特种机器人收入预测（2027-2032）&amp;（万元）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中国不同应用具身智能特种机器人收入市场份额预测（2027-2032）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具身智能特种机器人行业发展趋势</w:t>
      </w:r>
      <w:r>
        <w:rPr>
          <w:rFonts w:hint="eastAsia"/>
        </w:rPr>
        <w:br/>
      </w:r>
      <w:r>
        <w:rPr>
          <w:rFonts w:hint="eastAsia"/>
        </w:rPr>
        <w:t>　　表 102： 具身智能特种机器人行业主要驱动因素</w:t>
      </w:r>
      <w:r>
        <w:rPr>
          <w:rFonts w:hint="eastAsia"/>
        </w:rPr>
        <w:br/>
      </w:r>
      <w:r>
        <w:rPr>
          <w:rFonts w:hint="eastAsia"/>
        </w:rPr>
        <w:t>　　表 103： 具身智能特种机器人行业供应链分析</w:t>
      </w:r>
      <w:r>
        <w:rPr>
          <w:rFonts w:hint="eastAsia"/>
        </w:rPr>
        <w:br/>
      </w:r>
      <w:r>
        <w:rPr>
          <w:rFonts w:hint="eastAsia"/>
        </w:rPr>
        <w:t>　　表 104： 具身智能特种机器人上游原料供应商</w:t>
      </w:r>
      <w:r>
        <w:rPr>
          <w:rFonts w:hint="eastAsia"/>
        </w:rPr>
        <w:br/>
      </w:r>
      <w:r>
        <w:rPr>
          <w:rFonts w:hint="eastAsia"/>
        </w:rPr>
        <w:t>　　表 105： 具身智能特种机器人主要地区不同应用客户分析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106： 具身智能特种机器人典型经销商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具身智能特种机器人产品图片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全球不同移动平台具身智能特种机器人销售额2021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全球不同移动平台具身智能特种机器人市场份额2025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轮式机器人产品图片</w:t>
      </w:r>
      <w:r>
        <w:rPr>
          <w:rFonts w:hint="eastAsia"/>
        </w:rPr>
        <w:br/>
      </w:r>
      <w:r>
        <w:rPr>
          <w:rFonts w:hint="eastAsia"/>
        </w:rPr>
        <w:t>　　图 5： 履带式机器人产品图片</w:t>
      </w:r>
      <w:r>
        <w:rPr>
          <w:rFonts w:hint="eastAsia"/>
        </w:rPr>
        <w:br/>
      </w:r>
      <w:r>
        <w:rPr>
          <w:rFonts w:hint="eastAsia"/>
        </w:rPr>
        <w:t>　　图 6： 腿式机器人产品图片</w:t>
      </w:r>
      <w:r>
        <w:rPr>
          <w:rFonts w:hint="eastAsia"/>
        </w:rPr>
        <w:br/>
      </w:r>
      <w:r>
        <w:rPr>
          <w:rFonts w:hint="eastAsia"/>
        </w:rPr>
        <w:t>　　图 7： 人形机器人产品图片</w:t>
      </w:r>
      <w:r>
        <w:rPr>
          <w:rFonts w:hint="eastAsia"/>
        </w:rPr>
        <w:br/>
      </w:r>
      <w:r>
        <w:rPr>
          <w:rFonts w:hint="eastAsia"/>
        </w:rPr>
        <w:t>　　图 8： 攀爬机器人产品图片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全球不同有效载荷具身智能特种机器人销售额2021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全球不同有效载荷具身智能特种机器人市场份额2025 &amp; 2032</w:t>
      </w:r>
      <w:r>
        <w:rPr>
          <w:rFonts w:hint="eastAsia"/>
        </w:rPr>
        <w:br/>
      </w:r>
      <w:r>
        <w:rPr>
          <w:rFonts w:hint="eastAsia"/>
        </w:rPr>
        <w:t>　　图 12： 微型有效载荷 （≤5 kg）产品图片</w:t>
      </w:r>
      <w:r>
        <w:rPr>
          <w:rFonts w:hint="eastAsia"/>
        </w:rPr>
        <w:br/>
      </w:r>
      <w:r>
        <w:rPr>
          <w:rFonts w:hint="eastAsia"/>
        </w:rPr>
        <w:t>　　图 13： 轻型有效载荷 （&gt;5–20 kg）产品图片</w:t>
      </w:r>
      <w:r>
        <w:rPr>
          <w:rFonts w:hint="eastAsia"/>
        </w:rPr>
        <w:br/>
      </w:r>
      <w:r>
        <w:rPr>
          <w:rFonts w:hint="eastAsia"/>
        </w:rPr>
        <w:t>　　图 14： 中型有效载荷 （&gt;20–50 kg）产品图片</w:t>
      </w:r>
      <w:r>
        <w:rPr>
          <w:rFonts w:hint="eastAsia"/>
        </w:rPr>
        <w:br/>
      </w:r>
      <w:r>
        <w:rPr>
          <w:rFonts w:hint="eastAsia"/>
        </w:rPr>
        <w:t>　　图 15： 重型有效载荷 （&gt;50–150 kg）产品图片</w:t>
      </w:r>
      <w:r>
        <w:rPr>
          <w:rFonts w:hint="eastAsia"/>
        </w:rPr>
        <w:br/>
      </w:r>
      <w:r>
        <w:rPr>
          <w:rFonts w:hint="eastAsia"/>
        </w:rPr>
        <w:t>　　图 16： 超重型有效载荷 （&gt;150 kg）产品图片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全球不同应用具身智能特种机器人市场份额2025 &amp; 2032</w:t>
      </w:r>
      <w:r>
        <w:rPr>
          <w:rFonts w:hint="eastAsia"/>
        </w:rPr>
        <w:br/>
      </w:r>
      <w:r>
        <w:rPr>
          <w:rFonts w:hint="eastAsia"/>
        </w:rPr>
        <w:t>　　图 19： 化工</w:t>
      </w:r>
      <w:r>
        <w:rPr>
          <w:rFonts w:hint="eastAsia"/>
        </w:rPr>
        <w:br/>
      </w:r>
      <w:r>
        <w:rPr>
          <w:rFonts w:hint="eastAsia"/>
        </w:rPr>
        <w:t>　　图 20： 船舶</w:t>
      </w:r>
      <w:r>
        <w:rPr>
          <w:rFonts w:hint="eastAsia"/>
        </w:rPr>
        <w:br/>
      </w:r>
      <w:r>
        <w:rPr>
          <w:rFonts w:hint="eastAsia"/>
        </w:rPr>
        <w:t>　　图 21： 能源</w:t>
      </w:r>
      <w:r>
        <w:rPr>
          <w:rFonts w:hint="eastAsia"/>
        </w:rPr>
        <w:br/>
      </w:r>
      <w:r>
        <w:rPr>
          <w:rFonts w:hint="eastAsia"/>
        </w:rPr>
        <w:t>　　图 22： 制造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2025年全球前五大生产商具身智能特种机器人市场份额</w:t>
      </w:r>
      <w:r>
        <w:rPr>
          <w:rFonts w:hint="eastAsia"/>
        </w:rPr>
        <w:br/>
      </w:r>
      <w:r>
        <w:rPr>
          <w:rFonts w:hint="eastAsia"/>
        </w:rPr>
        <w:t>　　图 25： 2025年全球具身智能特种机器人第一梯队、第二梯队和第三梯队厂商及市场份额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全球具身智能特种机器人产能、产量、产能利用率及发展趋势（2021-2032）&amp;（千台）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全球具身智能特种机器人产量、需求量及发展趋势（2021-2032）&amp;（千台）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全球主要地区具身智能特种机器人产量市场份额（2021-2032）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中国具身智能特种机器人产能、产量、产能利用率及发展趋势（2021-2032）&amp;（千台）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中国具身智能特种机器人产量、市场需求量及发展趋势（2021-2032）&amp;（千台）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全球具身智能特种机器人市场销售额及增长率：（2021-2032）&amp;（万元）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全球市场具身智能特种机器人市场规模：2021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全球市场具身智能特种机器人价格趋势（2021-2032）&amp;（元/台）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全球主要地区具身智能特种机器人销售收入（2021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全球主要地区具身智能特种机器人销售收入市场份额（2021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中东市场具身智能特种机器人销量及增长率（2021-2032）&amp;（千台）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中东市场具身智能特种机器人收入及增长率（2021-2032）&amp;（万元）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全球不同移动平台具身智能特种机器人价格走势（2021-2032）&amp;（元/台）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全球不同应用具身智能特种机器人价格走势（2021-2032）&amp;（元/台）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具身智能特种机器人中国企业SWOT分析</w:t>
      </w:r>
      <w:r>
        <w:rPr>
          <w:rFonts w:hint="eastAsia"/>
        </w:rPr>
        <w:br/>
      </w:r>
      <w:r>
        <w:rPr>
          <w:rFonts w:hint="eastAsia"/>
        </w:rPr>
        <w:t>　　图 56： 具身智能特种机器人产业链</w:t>
      </w:r>
      <w:r>
        <w:rPr>
          <w:rFonts w:hint="eastAsia"/>
        </w:rPr>
        <w:br/>
      </w:r>
      <w:r>
        <w:rPr>
          <w:rFonts w:hint="eastAsia"/>
        </w:rPr>
        <w:t>　　图 57： 具身智能特种机器人行业采购模式分析</w:t>
      </w:r>
      <w:r>
        <w:rPr>
          <w:rFonts w:hint="eastAsia"/>
        </w:rPr>
        <w:br/>
      </w:r>
      <w:r>
        <w:rPr>
          <w:rFonts w:hint="eastAsia"/>
        </w:rPr>
        <w:t>　　图 58： 具身智能特种机器人行业生产模式</w:t>
      </w:r>
      <w:r>
        <w:rPr>
          <w:rFonts w:hint="eastAsia"/>
        </w:rPr>
        <w:br/>
      </w:r>
      <w:r>
        <w:rPr>
          <w:rFonts w:hint="eastAsia"/>
        </w:rPr>
        <w:t>　　图 59： 具身智能特种机器人行业销售模式分析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b4c08816564cd4" w:history="1">
        <w:r>
          <w:rPr>
            <w:rStyle w:val="Hyperlink"/>
          </w:rPr>
          <w:t>2027-2032年全球与中国具身智能特种机器人行业发展研究及前景分析报告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b4c08816564cd4" w:history="1">
        <w:r>
          <w:rPr>
            <w:rStyle w:val="Hyperlink"/>
          </w:rPr>
          <w:t>https://www.20087.com/8/30/JuShenZhiNengTeZhongJiQiRenHangYeQianJingFenXi.html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5ae219354442ea" w:history="1">
      <w:r>
        <w:rPr>
          <w:rStyle w:val="Hyperlink"/>
        </w:rPr>
        <w:t>2027-2032年全球与中国具身智能特种机器人行业发展研究及前景分析报告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JuShenZhiNengTeZhongJiQiRenHangYeQianJingFenXi.html" TargetMode="External" Id="Rbfb4c08816564c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JuShenZhiNengTeZhongJiQiRenHangYeQianJingFenXi.html" TargetMode="External" Id="Raf5ae219354442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2026-10-30T03:14:44Z</dcterms:created>
  <dcterms:modified xsi:type="dcterms:W3CDTF">2026-10-30T04:14:44Z</dcterms:modified>
  <dc:subject>2027-2032年全球与中国具身智能特种机器人行业发展研究及前景分析报告</dc:subject>
  <dc:title>2027-2032年全球与中国具身智能特种机器人行业发展研究及前景分析报告</dc:title>
  <cp:keywords>2027-2032年全球与中国具身智能特种机器人行业发展研究及前景分析报告</cp:keywords>
  <dc:description>2027-2032年全球与中国具身智能特种机器人行业发展研究及前景分析报告</dc:description>
</cp:coreProperties>
</file>