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9e9d4e3de490d" w:history="1">
              <w:r>
                <w:rPr>
                  <w:rStyle w:val="Hyperlink"/>
                </w:rPr>
                <w:t>2026-2032年中国卡线器行业发展研究与行业前景分析报告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9e9d4e3de490d" w:history="1">
              <w:r>
                <w:rPr>
                  <w:rStyle w:val="Hyperlink"/>
                </w:rPr>
                <w:t>2026-2032年中国卡线器行业发展研究与行业前景分析报告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9e9d4e3de490d" w:history="1">
                <w:r>
                  <w:rPr>
                    <w:rStyle w:val="Hyperlink"/>
                  </w:rPr>
                  <w:t>https://www.20087.com/8/20/KaXianQiFaZhanQianJingFenXi.html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线器是电力施工与通信布线中的基础紧固工具，主要用于固定、夹持或张紧电缆、光缆及架空导线，确保线路稳定与安全间距。卡线器包括尼龙扎带式、金属鞍形卡、预绞式悬垂线夹及可调张力卡线器，材质涵盖工程塑料、铝合金及不锈钢，强调抗紫外线、耐腐蚀与机械强度。在高压输电领域，卡线器需承受极端风载与热胀冷缩应力；而在数据中心，则注重低介电损耗与电磁兼容性。然而，劣质卡线器易老化脆裂、锁扣失效或损伤线缆外皮；同时，缺乏统一安装标准导致现场施工质量参差不齐，埋下安全隐患。</w:t>
      </w:r>
      <w:r>
        <w:rPr>
          <w:rFonts w:hint="eastAsia"/>
        </w:rPr>
        <w:br/>
      </w:r>
      <w:r>
        <w:rPr>
          <w:rFonts w:hint="eastAsia"/>
        </w:rPr>
        <w:t>　　未来，卡线器将向智能监测、绿色材料与标准化安装体系演进。嵌入应变片或RFID标签的智能卡线器可实时反馈线缆张力与位移，预防断线或塔架倾斜；而生物基尼龙与再生金属的应用将降低碳足迹。在工程规范层面，行业将推动卡线器选型数据库与AR辅助安装指南，提升施工一致性。此外，模块化快装结构将支持带电作业或紧急抢修场景下的快速部署。长远看，卡线器将从被动固定件升级为输电线路健康状态的感知前端，在智能电网与数字孪生电网建设中承担基础数据采集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9e9d4e3de490d" w:history="1">
        <w:r>
          <w:rPr>
            <w:rStyle w:val="Hyperlink"/>
          </w:rPr>
          <w:t>2026-2032年中国卡线器行业发展研究与行业前景分析报告</w:t>
        </w:r>
      </w:hyperlink>
      <w:r>
        <w:rPr>
          <w:rFonts w:hint="eastAsia"/>
        </w:rPr>
        <w:t>》依托国家统计局、相关行业协会及科研机构的详实数据，结合卡线器行业研究团队的长期监测，系统分析了卡线器行业的市场规模、需求特征及产业链结构。报告全面阐述了卡线器行业现状，科学预测了市场前景与发展趋势，重点评估了卡线器重点企业的经营表现及竞争格局。同时，报告深入剖析了价格动态、市场集中度及品牌影响力，并对卡线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卡线器行业概述</w:t>
      </w:r>
      <w:r>
        <w:rPr>
          <w:rFonts w:hint="eastAsia"/>
        </w:rPr>
        <w:br/>
      </w:r>
      <w:r>
        <w:rPr>
          <w:rFonts w:hint="eastAsia"/>
        </w:rPr>
        <w:t>　　第一节 卡线器定义与分类</w:t>
      </w:r>
      <w:r>
        <w:rPr>
          <w:rFonts w:hint="eastAsia"/>
        </w:rPr>
        <w:br/>
      </w:r>
      <w:r>
        <w:rPr>
          <w:rFonts w:hint="eastAsia"/>
        </w:rPr>
        <w:t>　　第二节 卡线器应用领域</w:t>
      </w:r>
      <w:r>
        <w:rPr>
          <w:rFonts w:hint="eastAsia"/>
        </w:rPr>
        <w:br/>
      </w:r>
      <w:r>
        <w:rPr>
          <w:rFonts w:hint="eastAsia"/>
        </w:rPr>
        <w:t>　　第三节 卡线器行业经济指标分析</w:t>
      </w:r>
      <w:r>
        <w:rPr>
          <w:rFonts w:hint="eastAsia"/>
        </w:rPr>
        <w:br/>
      </w:r>
      <w:r>
        <w:rPr>
          <w:rFonts w:hint="eastAsia"/>
        </w:rPr>
        <w:t>　　　　一、卡线器行业赢利性评估</w:t>
      </w:r>
      <w:r>
        <w:rPr>
          <w:rFonts w:hint="eastAsia"/>
        </w:rPr>
        <w:br/>
      </w:r>
      <w:r>
        <w:rPr>
          <w:rFonts w:hint="eastAsia"/>
        </w:rPr>
        <w:t>　　　　二、卡线器行业成长速度分析</w:t>
      </w:r>
      <w:r>
        <w:rPr>
          <w:rFonts w:hint="eastAsia"/>
        </w:rPr>
        <w:br/>
      </w:r>
      <w:r>
        <w:rPr>
          <w:rFonts w:hint="eastAsia"/>
        </w:rPr>
        <w:t>　　　　三、卡线器附加值提升空间探讨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四、卡线器行业进入壁垒分析</w:t>
      </w:r>
      <w:r>
        <w:rPr>
          <w:rFonts w:hint="eastAsia"/>
        </w:rPr>
        <w:br/>
      </w:r>
      <w:r>
        <w:rPr>
          <w:rFonts w:hint="eastAsia"/>
        </w:rPr>
        <w:t>　　　　五、卡线器行业风险性评估</w:t>
      </w:r>
      <w:r>
        <w:rPr>
          <w:rFonts w:hint="eastAsia"/>
        </w:rPr>
        <w:br/>
      </w:r>
      <w:r>
        <w:rPr>
          <w:rFonts w:hint="eastAsia"/>
        </w:rPr>
        <w:t>　　　　六、卡线器行业周期性分析</w:t>
      </w:r>
      <w:r>
        <w:rPr>
          <w:rFonts w:hint="eastAsia"/>
        </w:rPr>
        <w:br/>
      </w:r>
      <w:r>
        <w:rPr>
          <w:rFonts w:hint="eastAsia"/>
        </w:rPr>
        <w:t>　　　　七、卡线器行业竞争程度指标</w:t>
      </w:r>
      <w:r>
        <w:rPr>
          <w:rFonts w:hint="eastAsia"/>
        </w:rPr>
        <w:br/>
      </w:r>
      <w:r>
        <w:rPr>
          <w:rFonts w:hint="eastAsia"/>
        </w:rPr>
        <w:t>　　　　八、卡线器行业成熟度综合分析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卡线器产业链及经营模式分析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全球卡线器市场发展分析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2025-2026年全球卡线器行业发展分析</w:t>
      </w:r>
      <w:r>
        <w:rPr>
          <w:rFonts w:hint="eastAsia"/>
        </w:rPr>
        <w:br/>
      </w:r>
      <w:r>
        <w:rPr>
          <w:rFonts w:hint="eastAsia"/>
        </w:rPr>
        <w:t>　　　　一、全球卡线器行业市场规模与趋势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二、全球卡线器行业发展特点</w:t>
      </w:r>
      <w:r>
        <w:rPr>
          <w:rFonts w:hint="eastAsia"/>
        </w:rPr>
        <w:br/>
      </w:r>
      <w:r>
        <w:rPr>
          <w:rFonts w:hint="eastAsia"/>
        </w:rPr>
        <w:t>　　　　三、全球卡线器行业竞争格局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一、卡线器行业发展趋势</w:t>
      </w:r>
      <w:r>
        <w:rPr>
          <w:rFonts w:hint="eastAsia"/>
        </w:rPr>
        <w:br/>
      </w:r>
      <w:r>
        <w:rPr>
          <w:rFonts w:hint="eastAsia"/>
        </w:rPr>
        <w:t>　　　　二、卡线器行业发展潜力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2026-2032年卡线器行业产量统计与趋势预测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1、2020-2025年卡线器产量及增长趋势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三、2026-2032年卡线器产量预测</w:t>
      </w:r>
      <w:r>
        <w:rPr>
          <w:rFonts w:hint="eastAsia"/>
        </w:rPr>
        <w:br/>
      </w:r>
      <w:r>
        <w:rPr>
          <w:rFonts w:hint="eastAsia"/>
        </w:rPr>
        <w:t>　　第三节 2026-2032年卡线器市场需求与销售分析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一、2025-2026年卡线器行业需求现状</w:t>
      </w:r>
      <w:r>
        <w:rPr>
          <w:rFonts w:hint="eastAsia"/>
        </w:rPr>
        <w:br/>
      </w:r>
      <w:r>
        <w:rPr>
          <w:rFonts w:hint="eastAsia"/>
        </w:rPr>
        <w:t>　　　　二、卡线器客户群体与需求特点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卡线器行业进口规模与来源分析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一、2020-2025年卡线器进口规模分析</w:t>
      </w:r>
      <w:r>
        <w:rPr>
          <w:rFonts w:hint="eastAsia"/>
        </w:rPr>
        <w:br/>
      </w:r>
      <w:r>
        <w:rPr>
          <w:rFonts w:hint="eastAsia"/>
        </w:rPr>
        <w:t>　　　　二、卡线器主要进口来源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一、2020-2025年卡线器出口规模分析</w:t>
      </w:r>
      <w:r>
        <w:rPr>
          <w:rFonts w:hint="eastAsia"/>
        </w:rPr>
        <w:br/>
      </w:r>
      <w:r>
        <w:rPr>
          <w:rFonts w:hint="eastAsia"/>
        </w:rPr>
        <w:t>　　　　二、卡线器主要出口目的地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中国卡线器行业总体规模分析</w:t>
      </w:r>
      <w:r>
        <w:rPr>
          <w:rFonts w:hint="eastAsia"/>
        </w:rPr>
        <w:br/>
      </w:r>
      <w:r>
        <w:rPr>
          <w:rFonts w:hint="eastAsia"/>
        </w:rPr>
        <w:t>　　　　一、卡线器企业数量与结构</w:t>
      </w:r>
      <w:r>
        <w:rPr>
          <w:rFonts w:hint="eastAsia"/>
        </w:rPr>
        <w:br/>
      </w:r>
      <w:r>
        <w:rPr>
          <w:rFonts w:hint="eastAsia"/>
        </w:rPr>
        <w:t>　　　　二、卡线器从业人员规模</w:t>
      </w:r>
      <w:r>
        <w:rPr>
          <w:rFonts w:hint="eastAsia"/>
        </w:rPr>
        <w:br/>
      </w:r>
      <w:r>
        <w:rPr>
          <w:rFonts w:hint="eastAsia"/>
        </w:rPr>
        <w:t>　　　　三、卡线器行业资产状况</w:t>
      </w:r>
      <w:r>
        <w:rPr>
          <w:rFonts w:hint="eastAsia"/>
        </w:rPr>
        <w:br/>
      </w:r>
      <w:r>
        <w:rPr>
          <w:rFonts w:hint="eastAsia"/>
        </w:rPr>
        <w:t>　　第二节 中国卡线器行业财务指标总体分析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中国卡线器行业竞争格局分析</w:t>
      </w:r>
      <w:r>
        <w:rPr>
          <w:rFonts w:hint="eastAsia"/>
        </w:rPr>
        <w:br/>
      </w:r>
      <w:r>
        <w:rPr>
          <w:rFonts w:hint="eastAsia"/>
        </w:rPr>
        <w:t>　　第一节 卡线器行业竞争格局总览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2025-2026年卡线器行业竞争力分析</w:t>
      </w:r>
      <w:r>
        <w:rPr>
          <w:rFonts w:hint="eastAsia"/>
        </w:rPr>
        <w:br/>
      </w:r>
      <w:r>
        <w:rPr>
          <w:rFonts w:hint="eastAsia"/>
        </w:rPr>
        <w:t>　　　　一、卡线器供应商议价能力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2020-2025年卡线器行业企业并购活动分析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2026年中国卡线器企业发展策略分析</w:t>
      </w:r>
      <w:r>
        <w:rPr>
          <w:rFonts w:hint="eastAsia"/>
        </w:rPr>
        <w:br/>
      </w:r>
      <w:r>
        <w:rPr>
          <w:rFonts w:hint="eastAsia"/>
        </w:rPr>
        <w:t>　　第一节 卡线器市场策略分析</w:t>
      </w:r>
      <w:r>
        <w:rPr>
          <w:rFonts w:hint="eastAsia"/>
        </w:rPr>
        <w:br/>
      </w:r>
      <w:r>
        <w:rPr>
          <w:rFonts w:hint="eastAsia"/>
        </w:rPr>
        <w:t>　　　　一、卡线器市场定位与拓展策略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二、卡线器市场细分与目标客户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卡线器销售策略分析</w:t>
      </w:r>
      <w:r>
        <w:rPr>
          <w:rFonts w:hint="eastAsia"/>
        </w:rPr>
        <w:br/>
      </w:r>
      <w:r>
        <w:rPr>
          <w:rFonts w:hint="eastAsia"/>
        </w:rPr>
        <w:t>　　　　一、卡线器销售渠道与网络建设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提高卡线器企业竞争力建议</w:t>
      </w:r>
      <w:r>
        <w:rPr>
          <w:rFonts w:hint="eastAsia"/>
        </w:rPr>
        <w:br/>
      </w:r>
      <w:r>
        <w:rPr>
          <w:rFonts w:hint="eastAsia"/>
        </w:rPr>
        <w:t>　　　　一、卡线器技术创新与管理优化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卡线器品牌战略思考</w:t>
      </w:r>
      <w:r>
        <w:rPr>
          <w:rFonts w:hint="eastAsia"/>
        </w:rPr>
        <w:br/>
      </w:r>
      <w:r>
        <w:rPr>
          <w:rFonts w:hint="eastAsia"/>
        </w:rPr>
        <w:t>　　　　一、卡线器品牌建设与维护</w:t>
      </w:r>
      <w:r>
        <w:rPr>
          <w:rFonts w:hint="eastAsia"/>
        </w:rPr>
        <w:br/>
      </w:r>
      <w:r>
        <w:rPr>
          <w:rFonts w:hint="eastAsia"/>
        </w:rPr>
        <w:t>　　　　二、卡线器品牌影响力与市场竞争力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中国卡线器行业风险与对策</w:t>
      </w:r>
      <w:r>
        <w:rPr>
          <w:rFonts w:hint="eastAsia"/>
        </w:rPr>
        <w:br/>
      </w:r>
      <w:r>
        <w:rPr>
          <w:rFonts w:hint="eastAsia"/>
        </w:rPr>
        <w:t>　　第一节 卡线器行业SWOT分析</w:t>
      </w:r>
      <w:r>
        <w:rPr>
          <w:rFonts w:hint="eastAsia"/>
        </w:rPr>
        <w:br/>
      </w:r>
      <w:r>
        <w:rPr>
          <w:rFonts w:hint="eastAsia"/>
        </w:rPr>
        <w:t>　　　　一、卡线器行业优势分析</w:t>
      </w:r>
      <w:r>
        <w:rPr>
          <w:rFonts w:hint="eastAsia"/>
        </w:rPr>
        <w:br/>
      </w:r>
      <w:r>
        <w:rPr>
          <w:rFonts w:hint="eastAsia"/>
        </w:rPr>
        <w:t>　　　　二、卡线器行业劣势分析</w:t>
      </w:r>
      <w:r>
        <w:rPr>
          <w:rFonts w:hint="eastAsia"/>
        </w:rPr>
        <w:br/>
      </w:r>
      <w:r>
        <w:rPr>
          <w:rFonts w:hint="eastAsia"/>
        </w:rPr>
        <w:t>　　　　三、卡线器市场机会探索</w:t>
      </w:r>
      <w:r>
        <w:rPr>
          <w:rFonts w:hint="eastAsia"/>
        </w:rPr>
        <w:br/>
      </w:r>
      <w:r>
        <w:rPr>
          <w:rFonts w:hint="eastAsia"/>
        </w:rPr>
        <w:t>　　　　四、卡线器市场威胁评估</w:t>
      </w:r>
      <w:r>
        <w:rPr>
          <w:rFonts w:hint="eastAsia"/>
        </w:rPr>
        <w:br/>
      </w:r>
      <w:r>
        <w:rPr>
          <w:rFonts w:hint="eastAsia"/>
        </w:rPr>
        <w:t>　　第二节 卡线器行业风险及对策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2026-2032年中国卡线器行业前景与发展趋势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卡线器行业发展环境分析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2026-2032年卡线器行业发展趋势与方向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一、卡线器行业发展方向预测</w:t>
      </w:r>
      <w:r>
        <w:rPr>
          <w:rFonts w:hint="eastAsia"/>
        </w:rPr>
        <w:br/>
      </w:r>
      <w:r>
        <w:rPr>
          <w:rFonts w:hint="eastAsia"/>
        </w:rPr>
        <w:t>　　　　二、卡线器发展趋势分析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2026-2032年卡线器行业发展潜力与机遇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一、卡线器市场发展潜力评估</w:t>
      </w:r>
      <w:r>
        <w:rPr>
          <w:rFonts w:hint="eastAsia"/>
        </w:rPr>
        <w:br/>
      </w:r>
      <w:r>
        <w:rPr>
          <w:rFonts w:hint="eastAsia"/>
        </w:rPr>
        <w:t>　　　　二、卡线器新兴市场与机遇探索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中⋅智⋅林⋅－卡线器行业发展建议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2020-2025年中国卡线器市场规模及增长情况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2020-2025年中国卡线器行业产量及增长趋势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2026-2032年中国卡线器行业产量预测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2026-2032年中国卡线器行业市场需求预测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2020-2025年中国卡线器行业利润及增长情况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**地区卡线器行业市场需求情况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2020-2025年中国卡线器行业出口情况分析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2020-2025年中国卡线器行业产品市场价格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2026-2032年中国卡线器行业产品市场价格走势预测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卡线器重点企业经营情况分析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2026-2032年中国卡线器市场规模预测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2026-2032年中国卡线器行业利润预测</w:t>
      </w:r>
      <w:r>
        <w:rPr>
          <w:rFonts w:hint="eastAsia"/>
        </w:rPr>
        <w:br/>
      </w:r>
      <w:r>
        <w:rPr>
          <w:rFonts w:hint="eastAsia"/>
        </w:rPr>
        <w:t>　　图表 2026年卡线器行业壁垒</w:t>
      </w:r>
      <w:r>
        <w:rPr>
          <w:rFonts w:hint="eastAsia"/>
        </w:rPr>
        <w:br/>
      </w:r>
      <w:r>
        <w:rPr>
          <w:rFonts w:hint="eastAsia"/>
        </w:rPr>
        <w:t>　　图表 2026年卡线器市场前景分析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2026-2032年中国卡线器市场需求预测</w:t>
      </w:r>
      <w:r>
        <w:rPr>
          <w:rFonts w:hint="eastAsia"/>
        </w:rPr>
        <w:br/>
      </w:r>
      <w:r>
        <w:rPr>
          <w:rFonts w:hint="eastAsia"/>
        </w:rPr>
        <w:t>　　图表 2026年卡线器发展趋势预测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9e9d4e3de490d" w:history="1">
        <w:r>
          <w:rPr>
            <w:rStyle w:val="Hyperlink"/>
          </w:rPr>
          <w:t>2026-2032年中国卡线器行业发展研究与行业前景分析报告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9e9d4e3de490d" w:history="1">
        <w:r>
          <w:rPr>
            <w:rStyle w:val="Hyperlink"/>
          </w:rPr>
          <w:t>https://www.20087.com/8/20/KaXianQiFaZhanQianJingFenXi.html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热点：电线固定卡扣、卡线器的使用视频、紧线器图片大全、卡线器的规格主要包括哪些、紧线器、卡线器的正确使用方法、不用剥线的接线卡子、卡线器使用方法图解、卡线器使用方法图解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3b26cb84043c8" w:history="1">
      <w:r>
        <w:rPr>
          <w:rStyle w:val="Hyperlink"/>
        </w:rPr>
        <w:t>2026-2032年中国卡线器行业发展研究与行业前景分析报告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KaXianQiFaZhanQianJingFenXi.html" TargetMode="External" Id="R1be9e9d4e3d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KaXianQiFaZhanQianJingFenXi.html" TargetMode="External" Id="R52b3b26cb840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2025-12-15T07:29:24Z</dcterms:created>
  <dcterms:modified xsi:type="dcterms:W3CDTF">2025-12-15T08:29:24Z</dcterms:modified>
  <dc:subject>2026-2032年中国卡线器行业发展研究与行业前景分析报告</dc:subject>
  <dc:title>2026-2032年中国卡线器行业发展研究与行业前景分析报告</dc:title>
  <cp:keywords>2026-2032年中国卡线器行业发展研究与行业前景分析报告</cp:keywords>
  <dc:description>2026-2032年中国卡线器行业发展研究与行业前景分析报告</dc:description>
</cp:coreProperties>
</file>