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d6475248b4265" w:history="1">
              <w:r>
                <w:rPr>
                  <w:rStyle w:val="Hyperlink"/>
                </w:rPr>
                <w:t>2026-2032年全球与中国反射式传感器行业分析及前景趋势报告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d6475248b4265" w:history="1">
              <w:r>
                <w:rPr>
                  <w:rStyle w:val="Hyperlink"/>
                </w:rPr>
                <w:t>2026-2032年全球与中国反射式传感器行业分析及前景趋势报告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d6475248b4265" w:history="1">
                <w:r>
                  <w:rPr>
                    <w:rStyle w:val="Hyperlink"/>
                  </w:rPr>
                  <w:t>https://www.20087.com/8/10/FanSheShiChuanGanQiHangYeQianJingQuShi.html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传感器通过发射光束并检测目标物体反射信号来判断存在、距离或表面特性，广泛应用于自动化产线、包装机械、电梯门控及AGV导航。产品类型包括漫反射、镜面反射与背景抑制型，核心优势在于安装简便、无需对侧接收器。现代型号普遍采用红外LED或激光光源，配合调制解调技术提升抗环境光干扰能力。然而，在高反光、透明或深色吸光表面检测中，误触发率仍较高；且粉尘、水汽附着透镜易导致灵敏度下降。</w:t>
      </w:r>
      <w:r>
        <w:rPr>
          <w:rFonts w:hint="eastAsia"/>
        </w:rPr>
        <w:br/>
      </w:r>
      <w:r>
        <w:rPr>
          <w:rFonts w:hint="eastAsia"/>
        </w:rPr>
        <w:t>　　未来，反射式传感器将向多光谱融合、自诊断与边缘智能方向发展。市场调研网认为，结合可见光与近红外波段可提升对透明物体（如玻璃、薄膜）的识别精度；内置参考通道可实时补偿光源衰减与窗口污染。AI算法嵌入将支持自学习阈值调整，适应复杂工况变化。在工业物联网架构下，传感器将通过IO-Link输出状态健康数据，融入预测性维护体系。长远看，反射式传感器将从“存在检测器”升级为具备环境感知与决策能力的智能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3d6475248b4265" w:history="1">
        <w:r>
          <w:rPr>
            <w:rStyle w:val="Hyperlink"/>
          </w:rPr>
          <w:t>2026-2032年全球与中国反射式传感器行业分析及前景趋势报告</w:t>
        </w:r>
      </w:hyperlink>
      <w:r>
        <w:rPr>
          <w:rFonts w:hint="eastAsia"/>
        </w:rPr>
        <w:t>》，2025年反射式传感器行业市场规模达 亿元，预计2032年市场规模将达 亿元，期间年均复合增长率（CAGR）达 %。报告依托国家统计局、相关行业协会及科研单位提供的权威数据，全面分析了反射式传感器行业发展环境、产业链结构、市场供需状况及价格变化，重点研究了反射式传感器行业内主要企业的经营现状。报告对反射式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标准反射式传感器</w:t>
      </w:r>
      <w:r>
        <w:rPr>
          <w:rFonts w:hint="eastAsia"/>
        </w:rPr>
        <w:br/>
      </w:r>
      <w:r>
        <w:rPr>
          <w:rFonts w:hint="eastAsia"/>
        </w:rPr>
        <w:t>　　　　1.3.3 偏振反射式传感器</w:t>
      </w:r>
      <w:r>
        <w:rPr>
          <w:rFonts w:hint="eastAsia"/>
        </w:rPr>
        <w:br/>
      </w:r>
      <w:r>
        <w:rPr>
          <w:rFonts w:hint="eastAsia"/>
        </w:rPr>
        <w:t>　　　　1.3.4 同轴反射式传感器</w:t>
      </w:r>
      <w:r>
        <w:rPr>
          <w:rFonts w:hint="eastAsia"/>
        </w:rPr>
        <w:br/>
      </w:r>
      <w:r>
        <w:rPr>
          <w:rFonts w:hint="eastAsia"/>
        </w:rPr>
        <w:t>　　　　1.3.5 激光反射式传感器</w:t>
      </w:r>
      <w:r>
        <w:rPr>
          <w:rFonts w:hint="eastAsia"/>
        </w:rPr>
        <w:br/>
      </w:r>
      <w:r>
        <w:rPr>
          <w:rFonts w:hint="eastAsia"/>
        </w:rPr>
        <w:t>　　1.4 产品分类，按感应距离</w:t>
      </w:r>
      <w:r>
        <w:rPr>
          <w:rFonts w:hint="eastAsia"/>
        </w:rPr>
        <w:br/>
      </w:r>
      <w:r>
        <w:rPr>
          <w:rFonts w:hint="eastAsia"/>
        </w:rPr>
        <w:t>　　　　1.4.1 按感应距离细分，全球反射式传感器市场规模2021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短程传感器（1-2 米）</w:t>
      </w:r>
      <w:r>
        <w:rPr>
          <w:rFonts w:hint="eastAsia"/>
        </w:rPr>
        <w:br/>
      </w:r>
      <w:r>
        <w:rPr>
          <w:rFonts w:hint="eastAsia"/>
        </w:rPr>
        <w:t>　　　　1.4.3 中程传感器（2-10 米）</w:t>
      </w:r>
      <w:r>
        <w:rPr>
          <w:rFonts w:hint="eastAsia"/>
        </w:rPr>
        <w:br/>
      </w:r>
      <w:r>
        <w:rPr>
          <w:rFonts w:hint="eastAsia"/>
        </w:rPr>
        <w:t>　　　　1.4.4 长程传感器（10-30 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按应用细分，全球反射式传感器市场规模2021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物流业</w:t>
      </w:r>
      <w:r>
        <w:rPr>
          <w:rFonts w:hint="eastAsia"/>
        </w:rPr>
        <w:br/>
      </w:r>
      <w:r>
        <w:rPr>
          <w:rFonts w:hint="eastAsia"/>
        </w:rPr>
        <w:t>　　　　1.5.4 汽车业</w:t>
      </w:r>
      <w:r>
        <w:rPr>
          <w:rFonts w:hint="eastAsia"/>
        </w:rPr>
        <w:br/>
      </w:r>
      <w:r>
        <w:rPr>
          <w:rFonts w:hint="eastAsia"/>
        </w:rPr>
        <w:t>　　　　1.5.5 电子业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反射式传感器行业发展总体概况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反射式传感器行业发展主要特点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反射式传感器行业发展影响因素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反射式传感器有利因素</w:t>
      </w:r>
      <w:r>
        <w:rPr>
          <w:rFonts w:hint="eastAsia"/>
        </w:rPr>
        <w:br/>
      </w:r>
      <w:r>
        <w:rPr>
          <w:rFonts w:hint="eastAsia"/>
        </w:rPr>
        <w:t>　　　　1.6.3 .2 反射式传感器不利因素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2025年反射式传感器主要企业在国际市场排名（按销量）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全球市场，近三年反射式传感器主要企业占有率及排名（按收入）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2025年反射式传感器主要企业在国际市场排名（按收入）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全球市场主要企业反射式传感器销售价格（2023-2026）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中国市场，近三年反射式传感器主要企业占有率及排名（按销量）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2025年反射式传感器主要企业在中国市场排名（按销量）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中国市场，近三年反射式传感器主要企业占有率及排名（按收入）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2025年反射式传感器主要企业在中国市场排名（按收入）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全球主要厂商反射式传感器总部及产地分布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全球主要厂商反射式传感器产品类型及应用</w:t>
      </w:r>
      <w:r>
        <w:rPr>
          <w:rFonts w:hint="eastAsia"/>
        </w:rPr>
        <w:br/>
      </w:r>
      <w:r>
        <w:rPr>
          <w:rFonts w:hint="eastAsia"/>
        </w:rPr>
        <w:t>　　2.9 反射式传感器行业集中度、竞争程度分析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全球反射式传感器总体规模分析</w:t>
      </w:r>
      <w:r>
        <w:rPr>
          <w:rFonts w:hint="eastAsia"/>
        </w:rPr>
        <w:br/>
      </w:r>
      <w:r>
        <w:rPr>
          <w:rFonts w:hint="eastAsia"/>
        </w:rPr>
        <w:t>　　3.1 全球反射式传感器供需现状及预测（2021-2032）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全球反射式传感器产量、需求量及发展趋势（2021-2032）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全球主要地区反射式传感器产量及发展趋势（2021-2032）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全球主要地区反射式传感器产量（2021-2026）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全球主要地区反射式传感器产量（2027-2032）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全球主要地区反射式传感器产量市场份额（2021-2032）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中国反射式传感器产量、市场需求量及发展趋势（2021-2032）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中国市场反射式传感器进出口（2021-2032）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全球反射式传感器销量及销售额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全球市场反射式传感器价格趋势（2021-2032）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全球主要地区反射式传感器销售收入及市场份额（2021-2026）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全球主要地区反射式传感器销售收入预测（2027-2032）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全球主要地区反射式传感器销量分析：2021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全球主要地区反射式传感器销量及市场份额预测（2027-2032）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中东市场反射式传感器销量、收入及增长率（2021-2032）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反射式传感器销量、收入、价格及毛利率（2021-2026）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全球不同产品类型反射式传感器价格走势（2021-2032）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不同应用反射式传感器分析</w:t>
      </w:r>
      <w:r>
        <w:rPr>
          <w:rFonts w:hint="eastAsia"/>
        </w:rPr>
        <w:br/>
      </w:r>
      <w:r>
        <w:rPr>
          <w:rFonts w:hint="eastAsia"/>
        </w:rPr>
        <w:t>　　7.1 全球不同应用反射式传感器销量（2021-2032）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全球不同应用反射式传感器收入预测（2027-2032）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全球不同应用反射式传感器价格走势（2021-2032）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中国不同应用反射式传感器收入（2021-2032）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中国不同应用反射式传感器收入及市场份额（2021-2026）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中国不同应用反射式传感器收入预测（2027-2032）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反射式传感器行业发展趋势</w:t>
      </w:r>
      <w:r>
        <w:rPr>
          <w:rFonts w:hint="eastAsia"/>
        </w:rPr>
        <w:br/>
      </w:r>
      <w:r>
        <w:rPr>
          <w:rFonts w:hint="eastAsia"/>
        </w:rPr>
        <w:t>　　8.2 反射式传感器行业主要驱动因素</w:t>
      </w:r>
      <w:r>
        <w:rPr>
          <w:rFonts w:hint="eastAsia"/>
        </w:rPr>
        <w:br/>
      </w:r>
      <w:r>
        <w:rPr>
          <w:rFonts w:hint="eastAsia"/>
        </w:rPr>
        <w:t>　　8.3 反射式传感器中国企业SWOT分析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中国反射式传感器行业政策环境分析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反射式传感器行业供应链分析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反射式传感器主要原料及供应情况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反射式传感器行业采购模式</w:t>
      </w:r>
      <w:r>
        <w:rPr>
          <w:rFonts w:hint="eastAsia"/>
        </w:rPr>
        <w:br/>
      </w:r>
      <w:r>
        <w:rPr>
          <w:rFonts w:hint="eastAsia"/>
        </w:rPr>
        <w:t>　　9.3 反射式传感器行业生产模式</w:t>
      </w:r>
      <w:r>
        <w:rPr>
          <w:rFonts w:hint="eastAsia"/>
        </w:rPr>
        <w:br/>
      </w:r>
      <w:r>
        <w:rPr>
          <w:rFonts w:hint="eastAsia"/>
        </w:rPr>
        <w:t>　　9.4 反射式传感器行业销售模式及销售渠道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按感应距离细分，全球反射式传感器市场规模2021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按应用细分，全球反射式传感器市场规模（CAGR）2021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反射式传感器行业发展主要特点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反射式传感器行业发展有利因素分析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反射式传感器行业发展不利因素分析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进入反射式传感器行业壁垒</w:t>
      </w:r>
      <w:r>
        <w:rPr>
          <w:rFonts w:hint="eastAsia"/>
        </w:rPr>
        <w:br/>
      </w:r>
      <w:r>
        <w:rPr>
          <w:rFonts w:hint="eastAsia"/>
        </w:rPr>
        <w:t>　　表 8： 反射式传感器主要企业在国际市场占有率（按销量，2023-2026）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2025年反射式传感器主要企业在国际市场排名（按销量）&amp;（千件）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全球市场主要企业反射式传感器销量（2023-2026）&amp;（千件）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反射式传感器主要企业在国际市场占有率（按收入，2023-2026）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2025年反射式传感器主要企业在国际市场排名（按收入）&amp;（万元）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全球市场主要企业反射式传感器销售收入（2023-2026）&amp;（万元）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全球市场主要企业反射式传感器销售价格（2023-2026）&amp;（元/件）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反射式传感器主要企业在中国市场占有率（按销量，2023-2026）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2025年反射式传感器主要企业在中国市场排名（按销量）&amp;（千件）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中国市场主要企业反射式传感器销量（2023-2026）&amp;（千件）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反射式传感器主要企业在中国市场占有率（按收入，2023-2026）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2025年反射式传感器主要企业在中国市场排名（按收入）&amp;（万元）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中国市场主要企业反射式传感器销售收入（2023-2026）&amp;（万元）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全球主要厂商反射式传感器总部及产地分布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全球主要厂商成立时间及反射式传感器商业化日期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全球主要厂商反射式传感器产品类型及应用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2025年全球反射式传感器主要厂商市场地位（第一梯队、第二梯队和第三梯队）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全球反射式传感器市场投资、并购等现状分析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全球主要地区反射式传感器产量增速（CAGR）：（2021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全球主要地区反射式传感器产量（2021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全球主要地区反射式传感器产量（2021-2026）&amp;（千件）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全球主要地区反射式传感器产量（2027-2032）&amp;（千件）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全球主要地区反射式传感器产量市场份额（2021-2026）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全球主要地区反射式传感器产量市场份额（2027-2032）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中国市场反射式传感器产量、销量、进出口（2021-2026）&amp;（千件）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中国市场反射式传感器产量、销量、进出口预测（2027-2032）&amp;（千件）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全球主要地区反射式传感器销售收入增速：（2021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全球主要地区反射式传感器销售收入（2021-2026）&amp;（万元）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全球主要地区反射式传感器销售收入市场份额（2021-2026）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全球主要地区反射式传感器收入（2027-2032）&amp;（万元）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全球主要地区反射式传感器收入市场份额（2027-2032）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全球主要地区反射式传感器销量（千件）：2021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全球主要地区反射式传感器销量（2027-2032）&amp;（千件）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全球主要地区反射式传感器销量份额（2027-2032）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反射式传感器生产基地、销售区域、竞争对手及市场地位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反射式传感器产品规格、参数及市场应用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反射式传感器销量（千件）、收入（万元）、价格（元/件）及毛利率（2021-2026）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全球不同产品类型反射式传感器收入（2021-2026）&amp;（万元）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全球不同产品类型反射式传感器收入市场份额（2021-2026）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全球不同产品类型反射式传感器收入预测（2027-2032）&amp;（万元）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全球不同产品类型反射式传感器收入市场份额预测（2027-2032）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中国不同产品类型反射式传感器收入（2021-2026）&amp;（万元）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中国不同产品类型反射式传感器收入市场份额（2021-2026）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中国不同产品类型反射式传感器收入预测（2027-2032）&amp;（万元）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中国不同产品类型反射式传感器收入市场份额预测（2027-2032）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全球不同应用反射式传感器收入（2021-2026）&amp;（万元）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全球不同应用反射式传感器收入市场份额（2021-2026）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全球不同应用反射式传感器收入预测（2027-2032）&amp;（万元）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全球不同应用反射式传感器收入市场份额预测（2027-2032）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中国不同应用反射式传感器销量（2021-2026）&amp;（千件）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中国不同应用反射式传感器销量市场份额（2021-2026）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中国不同应用反射式传感器销量预测（2027-2032）&amp;（千件）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中国市场不同应用反射式传感器销量市场份额预测（2027-2032）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中国不同应用反射式传感器收入（2021-2026）&amp;（万元）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中国不同应用反射式传感器收入市场份额（2021-2026）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中国不同应用反射式传感器收入预测（2027-2032）&amp;（万元）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中国不同应用反射式传感器收入市场份额预测（2027-2032）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反射式传感器行业发展趋势</w:t>
      </w:r>
      <w:r>
        <w:rPr>
          <w:rFonts w:hint="eastAsia"/>
        </w:rPr>
        <w:br/>
      </w:r>
      <w:r>
        <w:rPr>
          <w:rFonts w:hint="eastAsia"/>
        </w:rPr>
        <w:t>　　表 177： 反射式传感器行业主要驱动因素</w:t>
      </w:r>
      <w:r>
        <w:rPr>
          <w:rFonts w:hint="eastAsia"/>
        </w:rPr>
        <w:br/>
      </w:r>
      <w:r>
        <w:rPr>
          <w:rFonts w:hint="eastAsia"/>
        </w:rPr>
        <w:t>　　表 178： 反射式传感器行业供应链分析</w:t>
      </w:r>
      <w:r>
        <w:rPr>
          <w:rFonts w:hint="eastAsia"/>
        </w:rPr>
        <w:br/>
      </w:r>
      <w:r>
        <w:rPr>
          <w:rFonts w:hint="eastAsia"/>
        </w:rPr>
        <w:t>　　表 179： 反射式传感器上游原料供应商</w:t>
      </w:r>
      <w:r>
        <w:rPr>
          <w:rFonts w:hint="eastAsia"/>
        </w:rPr>
        <w:br/>
      </w:r>
      <w:r>
        <w:rPr>
          <w:rFonts w:hint="eastAsia"/>
        </w:rPr>
        <w:t>　　表 180： 反射式传感器主要地区不同应用客户分析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反射式传感器典型经销商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标准反射式传感器产品图片</w:t>
      </w:r>
      <w:r>
        <w:rPr>
          <w:rFonts w:hint="eastAsia"/>
        </w:rPr>
        <w:br/>
      </w:r>
      <w:r>
        <w:rPr>
          <w:rFonts w:hint="eastAsia"/>
        </w:rPr>
        <w:t>　　图 5： 偏振反射式传感器产品图片</w:t>
      </w:r>
      <w:r>
        <w:rPr>
          <w:rFonts w:hint="eastAsia"/>
        </w:rPr>
        <w:br/>
      </w:r>
      <w:r>
        <w:rPr>
          <w:rFonts w:hint="eastAsia"/>
        </w:rPr>
        <w:t>　　图 6： 同轴反射式传感器产品图片</w:t>
      </w:r>
      <w:r>
        <w:rPr>
          <w:rFonts w:hint="eastAsia"/>
        </w:rPr>
        <w:br/>
      </w:r>
      <w:r>
        <w:rPr>
          <w:rFonts w:hint="eastAsia"/>
        </w:rPr>
        <w:t>　　图 7： 激光反射式传感器产品图片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全球不同感应距离反射式传感器销售额2021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全球不同感应距离反射式传感器市场份额2025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短程传感器（1-2 米）产品图片</w:t>
      </w:r>
      <w:r>
        <w:rPr>
          <w:rFonts w:hint="eastAsia"/>
        </w:rPr>
        <w:br/>
      </w:r>
      <w:r>
        <w:rPr>
          <w:rFonts w:hint="eastAsia"/>
        </w:rPr>
        <w:t>　　图 11： 中程传感器（2-10 米）产品图片</w:t>
      </w:r>
      <w:r>
        <w:rPr>
          <w:rFonts w:hint="eastAsia"/>
        </w:rPr>
        <w:br/>
      </w:r>
      <w:r>
        <w:rPr>
          <w:rFonts w:hint="eastAsia"/>
        </w:rPr>
        <w:t>　　图 12： 长程传感器（10-30 米）产品图片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全球不同应用反射式传感器市场份额2025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物流业</w:t>
      </w:r>
      <w:r>
        <w:rPr>
          <w:rFonts w:hint="eastAsia"/>
        </w:rPr>
        <w:br/>
      </w:r>
      <w:r>
        <w:rPr>
          <w:rFonts w:hint="eastAsia"/>
        </w:rPr>
        <w:t>　　图 17： 汽车业</w:t>
      </w:r>
      <w:r>
        <w:rPr>
          <w:rFonts w:hint="eastAsia"/>
        </w:rPr>
        <w:br/>
      </w:r>
      <w:r>
        <w:rPr>
          <w:rFonts w:hint="eastAsia"/>
        </w:rPr>
        <w:t>　　图 18： 电子业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2025年全球前五大生产商反射式传感器市场份额</w:t>
      </w:r>
      <w:r>
        <w:rPr>
          <w:rFonts w:hint="eastAsia"/>
        </w:rPr>
        <w:br/>
      </w:r>
      <w:r>
        <w:rPr>
          <w:rFonts w:hint="eastAsia"/>
        </w:rPr>
        <w:t>　　图 21： 2025年全球反射式传感器第一梯队、第二梯队和第三梯队厂商及市场份额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全球反射式传感器产能、产量、产能利用率及发展趋势（2021-2032）&amp;（千件）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全球反射式传感器产量、需求量及发展趋势（2021-2032）&amp;（千件）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全球主要地区反射式传感器产量市场份额（2021-2032）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中国反射式传感器产能、产量、产能利用率及发展趋势（2021-2032）&amp;（千件）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中国反射式传感器产量、市场需求量及发展趋势（2021-2032）&amp;（千件）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全球反射式传感器市场销售额及增长率：（2021-2032）&amp;（万元）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全球市场反射式传感器市场规模：2021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全球市场反射式传感器价格趋势（2021-2032）&amp;（元/件）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全球主要地区反射式传感器销售收入（2021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全球主要地区反射式传感器销售收入市场份额（2021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中东市场反射式传感器销量及增长率（2021-2032）&amp;（千件）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中东市场反射式传感器收入及增长率（2021-2032）&amp;（万元）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全球不同产品类型反射式传感器价格走势（2021-2032）&amp;（元/件）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全球不同应用反射式传感器价格走势（2021-2032）&amp;（元/件）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反射式传感器中国企业SWOT分析</w:t>
      </w:r>
      <w:r>
        <w:rPr>
          <w:rFonts w:hint="eastAsia"/>
        </w:rPr>
        <w:br/>
      </w:r>
      <w:r>
        <w:rPr>
          <w:rFonts w:hint="eastAsia"/>
        </w:rPr>
        <w:t>　　图 52： 反射式传感器产业链</w:t>
      </w:r>
      <w:r>
        <w:rPr>
          <w:rFonts w:hint="eastAsia"/>
        </w:rPr>
        <w:br/>
      </w:r>
      <w:r>
        <w:rPr>
          <w:rFonts w:hint="eastAsia"/>
        </w:rPr>
        <w:t>　　图 53： 反射式传感器行业采购模式分析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 54： 反射式传感器行业生产模式</w:t>
      </w:r>
      <w:r>
        <w:rPr>
          <w:rFonts w:hint="eastAsia"/>
        </w:rPr>
        <w:br/>
      </w:r>
      <w:r>
        <w:rPr>
          <w:rFonts w:hint="eastAsia"/>
        </w:rPr>
        <w:t>　　图 55： 反射式传感器行业销售模式分析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d6475248b4265" w:history="1">
        <w:r>
          <w:rPr>
            <w:rStyle w:val="Hyperlink"/>
          </w:rPr>
          <w:t>2026-2032年全球与中国反射式传感器行业分析及前景趋势报告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d6475248b4265" w:history="1">
        <w:r>
          <w:rPr>
            <w:rStyle w:val="Hyperlink"/>
          </w:rPr>
          <w:t>https://www.20087.com/8/10/FanSheShiChuanGanQiHangYeQianJingQuShi.html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d6ee59944c46" w:history="1">
      <w:r>
        <w:rPr>
          <w:rStyle w:val="Hyperlink"/>
        </w:rPr>
        <w:t>2026-2032年全球与中国反射式传感器行业分析及前景趋势报告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SheShiChuanGanQiHangYeQianJingQuShi.html" TargetMode="External" Id="R003d6475248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SheShiChuanGanQiHangYeQianJingQuShi.html" TargetMode="External" Id="R4957d6ee599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2026-03-10T23:05:22Z</dcterms:created>
  <dcterms:modified xsi:type="dcterms:W3CDTF">2026-03-11T00:05:22Z</dcterms:modified>
  <dc:subject>2026-2032年全球与中国反射式传感器行业分析及前景趋势报告</dc:subject>
  <dc:title>2026-2032年全球与中国反射式传感器行业分析及前景趋势报告</dc:title>
  <cp:keywords>2026-2032年全球与中国反射式传感器行业分析及前景趋势报告</cp:keywords>
  <dc:description>2026-2032年全球与中国反射式传感器行业分析及前景趋势报告</dc:description>
</cp:coreProperties>
</file>