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7b5e86b66429d" w:history="1">
              <w:r>
                <w:rPr>
                  <w:rStyle w:val="Hyperlink"/>
                </w:rPr>
                <w:t>中国复合材料双极板市场现状及前景趋势分析报告（2024-2030年）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7b5e86b66429d" w:history="1">
              <w:r>
                <w:rPr>
                  <w:rStyle w:val="Hyperlink"/>
                </w:rPr>
                <w:t>中国复合材料双极板市场现状及前景趋势分析报告（2024-2030年）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7b5e86b66429d" w:history="1">
                <w:r>
                  <w:rPr>
                    <w:rStyle w:val="Hyperlink"/>
                  </w:rPr>
                  <w:t>https://www.20087.com/8/20/FuHeCaiLiaoShuangJiBanFaZhanQuShiFenXi.html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双极板在燃料电池领域扮演着关键角色，其性能直接影响着燃料电池的效率和寿命。近年来，随着对清洁能源需求的增加和燃料电池技术的进步，复合材料双极板的市场需求显著增长。相较于传统的石墨和金属双极板，复合材料双极板具有轻量化、耐腐蚀、低成本等优点，但同时也面临着生产周期长、成本控制等挑战。</w:t>
      </w:r>
      <w:r>
        <w:rPr>
          <w:rFonts w:hint="eastAsia"/>
        </w:rPr>
        <w:br/>
      </w:r>
      <w:r>
        <w:rPr>
          <w:rFonts w:hint="eastAsia"/>
        </w:rPr>
        <w:t>　　未来，复合材料双极板将向着高性能和低成本方向发展。随着新材料的开发和生产工艺的优化，复合材料双极板的生产效率和成本控制能力将得到显著提升。同时，对于双极板表面处理技术的创新，如等离子渗碳法和等离子增强化学气相沉积法，将进一步提高其耐久性和导电性。此外，随着燃料电池在交通运输、固定电源等领域的广泛应用，复合材料双极板的需求将持续扩大，推动行业技术的迭代和市场格局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7b5e86b66429d" w:history="1">
        <w:r>
          <w:rPr>
            <w:rStyle w:val="Hyperlink"/>
          </w:rPr>
          <w:t>中国复合材料双极板市场现状及前景趋势分析报告（2024-2030年）</w:t>
        </w:r>
      </w:hyperlink>
      <w:r>
        <w:rPr>
          <w:rFonts w:hint="eastAsia"/>
        </w:rPr>
        <w:t>》基于权威数据资源与长期监测数据，全面分析了复合材料双极板行业现状、市场需求、市场规模及产业链结构。复合材料双极板报告探讨了价格变动、细分市场特征以及市场前景，并对未来发展趋势进行了科学预测。同时，复合材料双极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复合材料双极板行业国内外发展综述</w:t>
      </w:r>
      <w:r>
        <w:rPr>
          <w:rFonts w:hint="eastAsia"/>
        </w:rPr>
        <w:br/>
      </w:r>
      <w:r>
        <w:rPr>
          <w:rFonts w:hint="eastAsia"/>
        </w:rPr>
        <w:t>　　第一节 复合材料双极板行业界定及简介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三、复合材料双极板主要品种</w:t>
      </w:r>
      <w:r>
        <w:rPr>
          <w:rFonts w:hint="eastAsia"/>
        </w:rPr>
        <w:br/>
      </w:r>
      <w:r>
        <w:rPr>
          <w:rFonts w:hint="eastAsia"/>
        </w:rPr>
        <w:t>　　第二节 全球复合材料双极板行业发展概况</w:t>
      </w:r>
      <w:r>
        <w:rPr>
          <w:rFonts w:hint="eastAsia"/>
        </w:rPr>
        <w:br/>
      </w:r>
      <w:r>
        <w:rPr>
          <w:rFonts w:hint="eastAsia"/>
        </w:rPr>
        <w:t>　　　　一、全球复合材料双极板行业总体发展概况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三、全球复合材料双极板行业发展趋势</w:t>
      </w:r>
      <w:r>
        <w:rPr>
          <w:rFonts w:hint="eastAsia"/>
        </w:rPr>
        <w:br/>
      </w:r>
      <w:r>
        <w:rPr>
          <w:rFonts w:hint="eastAsia"/>
        </w:rPr>
        <w:t>　　第三节 中国复合材料双极板行业发展概况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一、中国复合材料双极板的发展历程</w:t>
      </w:r>
      <w:r>
        <w:rPr>
          <w:rFonts w:hint="eastAsia"/>
        </w:rPr>
        <w:br/>
      </w:r>
      <w:r>
        <w:rPr>
          <w:rFonts w:hint="eastAsia"/>
        </w:rPr>
        <w:t>　　　　二、中国复合材料双极板行业发展现状</w:t>
      </w:r>
      <w:r>
        <w:rPr>
          <w:rFonts w:hint="eastAsia"/>
        </w:rPr>
        <w:br/>
      </w:r>
      <w:r>
        <w:rPr>
          <w:rFonts w:hint="eastAsia"/>
        </w:rPr>
        <w:t>　　　　三、中国复合材料双极板行业所处生命周期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四、中国复合材料双极板行业发展中存在的问题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五、技术变革对中国复合材料双极板行业的影响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中国复合材料双极板行业发展环境分析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、复合材料双极板行业主要法律</w:t>
      </w:r>
      <w:r>
        <w:rPr>
          <w:rFonts w:hint="eastAsia"/>
        </w:rPr>
        <w:br/>
      </w:r>
      <w:r>
        <w:rPr>
          <w:rFonts w:hint="eastAsia"/>
        </w:rPr>
        <w:t>　　　　　　2 、复合材料双极板行业标准</w:t>
      </w:r>
      <w:r>
        <w:rPr>
          <w:rFonts w:hint="eastAsia"/>
        </w:rPr>
        <w:br/>
      </w:r>
      <w:r>
        <w:rPr>
          <w:rFonts w:hint="eastAsia"/>
        </w:rPr>
        <w:t>　　　　三、复合材料双极板行业主要政策及解读</w:t>
      </w:r>
      <w:r>
        <w:rPr>
          <w:rFonts w:hint="eastAsia"/>
        </w:rPr>
        <w:br/>
      </w:r>
      <w:r>
        <w:rPr>
          <w:rFonts w:hint="eastAsia"/>
        </w:rPr>
        <w:t>　　第二节 复合材料双极板行业宏观经济环境分析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三、宏观经济对复合材料双极板行业发展的影响</w:t>
      </w:r>
      <w:r>
        <w:rPr>
          <w:rFonts w:hint="eastAsia"/>
        </w:rPr>
        <w:br/>
      </w:r>
      <w:r>
        <w:rPr>
          <w:rFonts w:hint="eastAsia"/>
        </w:rPr>
        <w:t>　　第三节 复合材料双极板行业社会环境分析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二、社会环境对复合材料双极板行业发展的影响</w:t>
      </w:r>
      <w:r>
        <w:rPr>
          <w:rFonts w:hint="eastAsia"/>
        </w:rPr>
        <w:br/>
      </w:r>
      <w:r>
        <w:rPr>
          <w:rFonts w:hint="eastAsia"/>
        </w:rPr>
        <w:t>　　第四节 复合材料双极板行业技术环境分析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一、中国复合材料双极板技术发展水平</w:t>
      </w:r>
      <w:r>
        <w:rPr>
          <w:rFonts w:hint="eastAsia"/>
        </w:rPr>
        <w:br/>
      </w:r>
      <w:r>
        <w:rPr>
          <w:rFonts w:hint="eastAsia"/>
        </w:rPr>
        <w:t>　　　　二、复合材料双极板行业最新研究成果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国内国外双循环背景下对复合材料双极板行业发展的影响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中国复合材料双极板产业链分析</w:t>
      </w:r>
      <w:r>
        <w:rPr>
          <w:rFonts w:hint="eastAsia"/>
        </w:rPr>
        <w:br/>
      </w:r>
      <w:r>
        <w:rPr>
          <w:rFonts w:hint="eastAsia"/>
        </w:rPr>
        <w:t>　　第一节 复合材料双极板产业链模型及特点</w:t>
      </w:r>
      <w:r>
        <w:rPr>
          <w:rFonts w:hint="eastAsia"/>
        </w:rPr>
        <w:br/>
      </w:r>
      <w:r>
        <w:rPr>
          <w:rFonts w:hint="eastAsia"/>
        </w:rPr>
        <w:t>　　　　一、复合材料双极板产业链结构分析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三、复合材料双极板行业与上下游行业的关联性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四、上游行业对复合材料双极板行业的影响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三、下游行业对复合材料双极板行业的影响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中国复合材料双极板行业市场供给分析</w:t>
      </w:r>
      <w:r>
        <w:rPr>
          <w:rFonts w:hint="eastAsia"/>
        </w:rPr>
        <w:br/>
      </w:r>
      <w:r>
        <w:rPr>
          <w:rFonts w:hint="eastAsia"/>
        </w:rPr>
        <w:t>　　第一节 中国复合材料双极板行业市场供给现状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一、2018-2023年中国复合材料双极板产量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二、2024-2030年中国复合材料双极板产量预测</w:t>
      </w:r>
      <w:r>
        <w:rPr>
          <w:rFonts w:hint="eastAsia"/>
        </w:rPr>
        <w:br/>
      </w:r>
      <w:r>
        <w:rPr>
          <w:rFonts w:hint="eastAsia"/>
        </w:rPr>
        <w:t>　　第二节 中国复合材料双极板行业供给区域分布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二、复合材料双极板企业区域分布情况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三、重点省市复合材料双极板产业发展特点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四、重点省市复合材料双极板产量及占比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中国复合材料双极板行业市场需求分析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一、2024-2030年中国复合材料双极板市场规模现状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二、2024-2030年中国复合材料双极板市场规模预测</w:t>
      </w:r>
      <w:r>
        <w:rPr>
          <w:rFonts w:hint="eastAsia"/>
        </w:rPr>
        <w:br/>
      </w:r>
      <w:r>
        <w:rPr>
          <w:rFonts w:hint="eastAsia"/>
        </w:rPr>
        <w:t>　　　　三、复合材料双极板市场饱和度</w:t>
      </w:r>
      <w:r>
        <w:rPr>
          <w:rFonts w:hint="eastAsia"/>
        </w:rPr>
        <w:br/>
      </w:r>
      <w:r>
        <w:rPr>
          <w:rFonts w:hint="eastAsia"/>
        </w:rPr>
        <w:t>　　　　四、影响复合材料双极板市场规模的因素</w:t>
      </w:r>
      <w:r>
        <w:rPr>
          <w:rFonts w:hint="eastAsia"/>
        </w:rPr>
        <w:br/>
      </w:r>
      <w:r>
        <w:rPr>
          <w:rFonts w:hint="eastAsia"/>
        </w:rPr>
        <w:t>　　　　五、复合材料双极板市场潜力分析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一、复合材料双极板产品分类及占比</w:t>
      </w:r>
      <w:r>
        <w:rPr>
          <w:rFonts w:hint="eastAsia"/>
        </w:rPr>
        <w:br/>
      </w:r>
      <w:r>
        <w:rPr>
          <w:rFonts w:hint="eastAsia"/>
        </w:rPr>
        <w:t>　　　　二、复合材料双极板产品主要应用领域需求及占比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中国复合材料双极板行业供需平衡分析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二、影响复合材料双极板行业供需平衡的因素</w:t>
      </w:r>
      <w:r>
        <w:rPr>
          <w:rFonts w:hint="eastAsia"/>
        </w:rPr>
        <w:br/>
      </w:r>
      <w:r>
        <w:rPr>
          <w:rFonts w:hint="eastAsia"/>
        </w:rPr>
        <w:t>　　　　三、复合材料双极板行业供需平衡趋势预测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2018-2023年中国复合材料双极板所属行业进出口分析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2018-2023年复合材料双极板所属行业进口情况分析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2018-2023年复合材料双极板所属行业出口情况分析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中国复合材料双极板区域市场分析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中国复合材料双极板行业市场竞争格局分析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中国复合材料双极板行业波特五力竞争分析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中国复合材料双极板行业SWOT分析</w:t>
      </w:r>
      <w:r>
        <w:rPr>
          <w:rFonts w:hint="eastAsia"/>
        </w:rPr>
        <w:br/>
      </w:r>
      <w:r>
        <w:rPr>
          <w:rFonts w:hint="eastAsia"/>
        </w:rPr>
        <w:t>　　　　一、复合材料双极板行业发展优势</w:t>
      </w:r>
      <w:r>
        <w:rPr>
          <w:rFonts w:hint="eastAsia"/>
        </w:rPr>
        <w:br/>
      </w:r>
      <w:r>
        <w:rPr>
          <w:rFonts w:hint="eastAsia"/>
        </w:rPr>
        <w:t>　　　　二、复合材料双极板行业发展劣势</w:t>
      </w:r>
      <w:r>
        <w:rPr>
          <w:rFonts w:hint="eastAsia"/>
        </w:rPr>
        <w:br/>
      </w:r>
      <w:r>
        <w:rPr>
          <w:rFonts w:hint="eastAsia"/>
        </w:rPr>
        <w:t>　　　　三、复合材料双极板行业发展机遇</w:t>
      </w:r>
      <w:r>
        <w:rPr>
          <w:rFonts w:hint="eastAsia"/>
        </w:rPr>
        <w:br/>
      </w:r>
      <w:r>
        <w:rPr>
          <w:rFonts w:hint="eastAsia"/>
        </w:rPr>
        <w:t>　　　　四、复合材料双极板行业发展挑战</w:t>
      </w:r>
      <w:r>
        <w:rPr>
          <w:rFonts w:hint="eastAsia"/>
        </w:rPr>
        <w:br/>
      </w:r>
      <w:r>
        <w:rPr>
          <w:rFonts w:hint="eastAsia"/>
        </w:rPr>
        <w:t>　　第三节 中国复合材料双极板企业竞争策略分析</w:t>
      </w:r>
      <w:r>
        <w:rPr>
          <w:rFonts w:hint="eastAsia"/>
        </w:rPr>
        <w:br/>
      </w:r>
      <w:r>
        <w:rPr>
          <w:rFonts w:hint="eastAsia"/>
        </w:rPr>
        <w:t>　　　　一、复合材料双极板企业的市场竞争优势</w:t>
      </w:r>
      <w:r>
        <w:rPr>
          <w:rFonts w:hint="eastAsia"/>
        </w:rPr>
        <w:br/>
      </w:r>
      <w:r>
        <w:rPr>
          <w:rFonts w:hint="eastAsia"/>
        </w:rPr>
        <w:t>　　　　二、复合材料双极板企业竞争能力的提升途径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三、提高复合材料双极板企业核心竞争力的对策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中国复合材料双极板行业重点企业研究</w:t>
      </w:r>
      <w:r>
        <w:rPr>
          <w:rFonts w:hint="eastAsia"/>
        </w:rPr>
        <w:br/>
      </w:r>
      <w:r>
        <w:rPr>
          <w:rFonts w:hint="eastAsia"/>
        </w:rPr>
        <w:t>　　第一节 新源动力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北京氢璞创新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武汉喜马拉雅光电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上海西格里东海碳素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成都育芽科技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中科能源材料科技大连有限公司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上海佑戈金属科技有限公司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NisshinboHoldings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DanaIncorporated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中国复合材料双极板行业销售渠道分析及建议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国内市场复合材料双极板销售渠道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企业海外复合材料双极板销售渠道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一、欧美日等地区复合材料双极板销售渠道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二、欧美日等地区复合材料双极板未来销售模式及销售渠道的趋势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复合材料双极板销售/营销策略建议</w:t>
      </w:r>
      <w:r>
        <w:rPr>
          <w:rFonts w:hint="eastAsia"/>
        </w:rPr>
        <w:br/>
      </w:r>
      <w:r>
        <w:rPr>
          <w:rFonts w:hint="eastAsia"/>
        </w:rPr>
        <w:t>　　　　一、复合材料双极板产品市场定位及目标消费者分析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中国复合材料双极板行业投资机会透视和风险分析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中国复合材料双极板行业投资机会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中国复合材料双极板行业投资风险提示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一、中国复合材料双极板行业企业发展战略规划背景意义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二、中国复合材料双极板行业企业战略规划方向建议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中智~林－中国复合材料双极板行业投资建议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一、复合材料双极板行业发展策略建议</w:t>
      </w:r>
      <w:r>
        <w:rPr>
          <w:rFonts w:hint="eastAsia"/>
        </w:rPr>
        <w:br/>
      </w:r>
      <w:r>
        <w:rPr>
          <w:rFonts w:hint="eastAsia"/>
        </w:rPr>
        <w:t>　　　　二、复合材料双极板行业投资方向建议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三、复合材料双极板行业投资方式建议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复合材料双极板行业类别</w:t>
      </w:r>
      <w:r>
        <w:rPr>
          <w:rFonts w:hint="eastAsia"/>
        </w:rPr>
        <w:br/>
      </w:r>
      <w:r>
        <w:rPr>
          <w:rFonts w:hint="eastAsia"/>
        </w:rPr>
        <w:t>　　图表 复合材料双极板行业产业链调研</w:t>
      </w:r>
      <w:r>
        <w:rPr>
          <w:rFonts w:hint="eastAsia"/>
        </w:rPr>
        <w:br/>
      </w:r>
      <w:r>
        <w:rPr>
          <w:rFonts w:hint="eastAsia"/>
        </w:rPr>
        <w:t>　　图表 复合材料双极板行业现状</w:t>
      </w:r>
      <w:r>
        <w:rPr>
          <w:rFonts w:hint="eastAsia"/>
        </w:rPr>
        <w:br/>
      </w:r>
      <w:r>
        <w:rPr>
          <w:rFonts w:hint="eastAsia"/>
        </w:rPr>
        <w:t>　　图表 复合材料双极板行业标准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2023年中国复合材料双极板行业产能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2018-2023年中国复合材料双极板行业产量统计</w:t>
      </w:r>
      <w:r>
        <w:rPr>
          <w:rFonts w:hint="eastAsia"/>
        </w:rPr>
        <w:br/>
      </w:r>
      <w:r>
        <w:rPr>
          <w:rFonts w:hint="eastAsia"/>
        </w:rPr>
        <w:t>　　图表 复合材料双极板行业动态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2018-2023年中国复合材料双极板市场需求量</w:t>
      </w:r>
      <w:r>
        <w:rPr>
          <w:rFonts w:hint="eastAsia"/>
        </w:rPr>
        <w:br/>
      </w:r>
      <w:r>
        <w:rPr>
          <w:rFonts w:hint="eastAsia"/>
        </w:rPr>
        <w:t>　　图表 2023年中国复合材料双极板行业需求区域调研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2018-2023年中国复合材料双极板行情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2018-2023年中国复合材料双极板行业企业数量统计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**地区复合材料双极板市场规模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**地区复合材料双极板市场调研</w:t>
      </w:r>
      <w:r>
        <w:rPr>
          <w:rFonts w:hint="eastAsia"/>
        </w:rPr>
        <w:br/>
      </w:r>
      <w:r>
        <w:rPr>
          <w:rFonts w:hint="eastAsia"/>
        </w:rPr>
        <w:t>　　图表 **地区复合材料双极板行业市场需求分析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复合材料双极板行业竞争对手分析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复合材料双极板重点企业（三）成长能力情况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复合材料双极板行业准入条件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2024-2030年中国复合材料双极板市场前景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7b5e86b66429d" w:history="1">
        <w:r>
          <w:rPr>
            <w:rStyle w:val="Hyperlink"/>
          </w:rPr>
          <w:t>中国复合材料双极板市场现状及前景趋势分析报告（2024-2030年）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7b5e86b66429d" w:history="1">
        <w:r>
          <w:rPr>
            <w:rStyle w:val="Hyperlink"/>
          </w:rPr>
          <w:t>https://www.20087.com/8/20/FuHeCaiLiaoShuangJiBanFaZhanQuShiFenXi.html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6253aa5c4807" w:history="1">
      <w:r>
        <w:rPr>
          <w:rStyle w:val="Hyperlink"/>
        </w:rPr>
        <w:t>中国复合材料双极板市场现状及前景趋势分析报告（2024-2030年）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HeCaiLiaoShuangJiBanFaZhanQuShiFenXi.html" TargetMode="External" Id="R9b27b5e86b6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HeCaiLiaoShuangJiBanFaZhanQuShiFenXi.html" TargetMode="External" Id="Re6c76253aa5c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2023-12-28T07:42:11Z</dcterms:created>
  <dcterms:modified xsi:type="dcterms:W3CDTF">2023-12-28T08:42:11Z</dcterms:modified>
  <dc:subject>中国复合材料双极板市场现状及前景趋势分析报告（2024-2030年）</dc:subject>
  <dc:title>中国复合材料双极板市场现状及前景趋势分析报告（2024-2030年）</dc:title>
  <cp:keywords>中国复合材料双极板市场现状及前景趋势分析报告（2024-2030年）</cp:keywords>
  <dc:description>中国复合材料双极板市场现状及前景趋势分析报告（2024-2030年）</dc:description>
</cp:coreProperties>
</file>