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c73385f314b13" w:history="1">
              <w:r>
                <w:rPr>
                  <w:rStyle w:val="Hyperlink"/>
                </w:rPr>
                <w:t>2023-2029年中国工业无线传感器发展现状与市场前景分析报告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c73385f314b13" w:history="1">
              <w:r>
                <w:rPr>
                  <w:rStyle w:val="Hyperlink"/>
                </w:rPr>
                <w:t>2023-2029年中国工业无线传感器发展现状与市场前景分析报告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c73385f314b13" w:history="1">
                <w:r>
                  <w:rPr>
                    <w:rStyle w:val="Hyperlink"/>
                  </w:rPr>
                  <w:t>https://www.20087.com/8/30/GongYeWuXianChuanGanQiDeXianZhuangYuQianJing.html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传感器在近年来得到了快速发展，尤其是在智能制造、物联网（IoT）、工业4.0等概念的推动下，其应用范围和市场需求不断扩大。目前，工业无线传感器已经广泛应用于工厂自动化、环境监测、物流追踪等多个领域。这些传感器可以监测温度、湿度、压力、振动等多种物理参数，为工厂管理者提供实时的数据支持，帮助他们做出更加及时有效的决策。随着传感器技术的进步，产品的稳定性和精度不断提高，成本也有所下降，使得更多企业能够负担得起这些设备的部署。</w:t>
      </w:r>
      <w:r>
        <w:rPr>
          <w:rFonts w:hint="eastAsia"/>
        </w:rPr>
        <w:br/>
      </w:r>
      <w:r>
        <w:rPr>
          <w:rFonts w:hint="eastAsia"/>
        </w:rPr>
        <w:t>　　未来，工业无线传感器的发展将更加侧重于智能化和集成化。随着5G通信技术的应用，无线传感器的通信速度和稳定性将得到显著提升，使得数据传输更加高效。同时，边缘计算技术的发展将使得传感器能够在现场处理部分数据，减少云端的数据负载，提高整体系统的响应速度。此外，随着人工智能技术的进步，传感器将能够进行数据分析和预测，提供更加智能的监测和预警服务。随着可持续发展和绿色制造理念的普及，低功耗、长寿命的传感器也将成为市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c73385f314b13" w:history="1">
        <w:r>
          <w:rPr>
            <w:rStyle w:val="Hyperlink"/>
          </w:rPr>
          <w:t>2023-2029年中国工业无线传感器发展现状与市场前景分析报告</w:t>
        </w:r>
      </w:hyperlink>
      <w:r>
        <w:rPr>
          <w:rFonts w:hint="eastAsia"/>
        </w:rPr>
        <w:t>》在多年工业无线传感器行业研究的基础上，结合中国工业无线传感器行业市场的发展现状，通过资深研究团队对工业无线传感器市场资料进行整理，并依托国家权威数据资源和长期市场监测的数据库，对工业无线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5c73385f314b13" w:history="1">
        <w:r>
          <w:rPr>
            <w:rStyle w:val="Hyperlink"/>
          </w:rPr>
          <w:t>2023-2029年中国工业无线传感器发展现状与市场前景分析报告</w:t>
        </w:r>
      </w:hyperlink>
      <w:r>
        <w:rPr>
          <w:rFonts w:hint="eastAsia"/>
        </w:rPr>
        <w:t>》可以帮助投资者准确把握工业无线传感器行业的市场现状，为投资者进行投资作出工业无线传感器行业前景预判，挖掘工业无线传感器行业投资价值，同时提出工业无线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2023年世界工业无线传感器产业发展形势分析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2023年世界工业无线传感器产业发展概况分析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一、世界工业无线传感器产业规模分析</w:t>
      </w:r>
      <w:r>
        <w:rPr>
          <w:rFonts w:hint="eastAsia"/>
        </w:rPr>
        <w:br/>
      </w:r>
      <w:r>
        <w:rPr>
          <w:rFonts w:hint="eastAsia"/>
        </w:rPr>
        <w:t>　　　　二、世界工业无线传感器研发取得新成果分析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三、世界工业无线传感器产业市场特点分析</w:t>
      </w:r>
      <w:r>
        <w:rPr>
          <w:rFonts w:hint="eastAsia"/>
        </w:rPr>
        <w:br/>
      </w:r>
      <w:r>
        <w:rPr>
          <w:rFonts w:hint="eastAsia"/>
        </w:rPr>
        <w:t>　　第二节 2023年世界工业无线传感器重点国家运行分析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2023-2029年世界工业无线传感器产业发展趋势分析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世界着名工业无线传感器顶级企业经营战略分析</w:t>
      </w:r>
      <w:r>
        <w:rPr>
          <w:rFonts w:hint="eastAsia"/>
        </w:rPr>
        <w:br/>
      </w:r>
      <w:r>
        <w:rPr>
          <w:rFonts w:hint="eastAsia"/>
        </w:rPr>
        <w:t>　　第一节 中国台湾禹鼎电子股份有限公司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意大利奥泰克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德国HETRONIC（海德）公司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2023年中国工业无线传感器业运行环境分析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2023年中国工业无线传感器产业政策环境分析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一、中国制定有关组合工业无线传感器的国家标准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2023年中国工业无线传感器产业社会环境分析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2023年中国工业无线传感器产业运营运格局分析</w:t>
      </w:r>
      <w:r>
        <w:rPr>
          <w:rFonts w:hint="eastAsia"/>
        </w:rPr>
        <w:br/>
      </w:r>
      <w:r>
        <w:rPr>
          <w:rFonts w:hint="eastAsia"/>
        </w:rPr>
        <w:t>　　第一节 2023年中国工业无线传感器产业发展动态分析</w:t>
      </w:r>
      <w:r>
        <w:rPr>
          <w:rFonts w:hint="eastAsia"/>
        </w:rPr>
        <w:br/>
      </w:r>
      <w:r>
        <w:rPr>
          <w:rFonts w:hint="eastAsia"/>
        </w:rPr>
        <w:t>　　　　一、工业无线传感器打入国际市场</w:t>
      </w:r>
      <w:r>
        <w:rPr>
          <w:rFonts w:hint="eastAsia"/>
        </w:rPr>
        <w:br/>
      </w:r>
      <w:r>
        <w:rPr>
          <w:rFonts w:hint="eastAsia"/>
        </w:rPr>
        <w:t>　　　　二、中国工业无线传感器产业动态分析</w:t>
      </w:r>
      <w:r>
        <w:rPr>
          <w:rFonts w:hint="eastAsia"/>
        </w:rPr>
        <w:br/>
      </w:r>
      <w:r>
        <w:rPr>
          <w:rFonts w:hint="eastAsia"/>
        </w:rPr>
        <w:t>　　　　三、工业无线传感器品牌生产热点分析</w:t>
      </w:r>
      <w:r>
        <w:rPr>
          <w:rFonts w:hint="eastAsia"/>
        </w:rPr>
        <w:br/>
      </w:r>
      <w:r>
        <w:rPr>
          <w:rFonts w:hint="eastAsia"/>
        </w:rPr>
        <w:t>　　第二节 2023年中国工业无线传感器产业技术变革分析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三、工业无线传感器产品多方面关键技术尚待突破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2023年中国工业无线传感器产业市场价格分析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2023年中国工业无线传感器市场运行态势分析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2023年中国工业无线传感器整体发展状况分析</w:t>
      </w:r>
      <w:r>
        <w:rPr>
          <w:rFonts w:hint="eastAsia"/>
        </w:rPr>
        <w:br/>
      </w:r>
      <w:r>
        <w:rPr>
          <w:rFonts w:hint="eastAsia"/>
        </w:rPr>
        <w:t>　　　　一、工业无线传感器产品市场发展特点分析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三、工业无线传感器产品的个性化空间很大</w:t>
      </w:r>
      <w:r>
        <w:rPr>
          <w:rFonts w:hint="eastAsia"/>
        </w:rPr>
        <w:br/>
      </w:r>
      <w:r>
        <w:rPr>
          <w:rFonts w:hint="eastAsia"/>
        </w:rPr>
        <w:t>　　第二节 2023年中国工业无线传感器市场发展存在的问题分析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一、工业无线传感器市场发展面临的困境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二、工业无线传感器市场发展的瓶颈</w:t>
      </w:r>
      <w:r>
        <w:rPr>
          <w:rFonts w:hint="eastAsia"/>
        </w:rPr>
        <w:br/>
      </w:r>
      <w:r>
        <w:rPr>
          <w:rFonts w:hint="eastAsia"/>
        </w:rPr>
        <w:t>　　　　三、工业无线传感器发展的质量问题</w:t>
      </w:r>
      <w:r>
        <w:rPr>
          <w:rFonts w:hint="eastAsia"/>
        </w:rPr>
        <w:br/>
      </w:r>
      <w:r>
        <w:rPr>
          <w:rFonts w:hint="eastAsia"/>
        </w:rPr>
        <w:t>　　第三节 2023年中国工业无线传感器行业的发展对策分析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一、工业无线传感器市场发展的策略</w:t>
      </w:r>
      <w:r>
        <w:rPr>
          <w:rFonts w:hint="eastAsia"/>
        </w:rPr>
        <w:br/>
      </w:r>
      <w:r>
        <w:rPr>
          <w:rFonts w:hint="eastAsia"/>
        </w:rPr>
        <w:t>　　　　二、工业无线传感器发展的管理措施</w:t>
      </w:r>
      <w:r>
        <w:rPr>
          <w:rFonts w:hint="eastAsia"/>
        </w:rPr>
        <w:br/>
      </w:r>
      <w:r>
        <w:rPr>
          <w:rFonts w:hint="eastAsia"/>
        </w:rPr>
        <w:t>　　　　三、对工业无线传感器产品质量建议分析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2018-2023年中国工业无线传感器所属行业数据监测分析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2018-2023年中国工业无线传感器行业规模分析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2023年中国工业无线传感器所属行业结构分析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2018-2023年中国工业无线传感器所属行业产值分析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2018-2023年中国工业无线传感器所属行业成本费用分析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2018-2023年中国工业无线传感器所属行业盈利能力分析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2018-2023年中国工业无线传感器所属行业进出口数据监测分析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2018-2023年中国工业无线传感器所属行业进口数据分析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2018-2023年中国工业无线传感器所属行业出口数据分析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2018-2023年中国工业无线传感器所属行业进出口平均单价分析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2018-2023年中国工业无线传感器所属行业进出口国家及地区分析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2023年中国工业无线传感器市场消费者调查分析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一、用户对工业无线传感器不同功能各有需求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二、用户普遍关注工业无线传感器产品质量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工业无线传感器品牌调查分析</w:t>
      </w:r>
      <w:r>
        <w:rPr>
          <w:rFonts w:hint="eastAsia"/>
        </w:rPr>
        <w:br/>
      </w:r>
      <w:r>
        <w:rPr>
          <w:rFonts w:hint="eastAsia"/>
        </w:rPr>
        <w:t>　　　　一、品牌总体情况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三、晶牌美誉度</w:t>
      </w:r>
      <w:r>
        <w:rPr>
          <w:rFonts w:hint="eastAsia"/>
        </w:rPr>
        <w:br/>
      </w:r>
      <w:r>
        <w:rPr>
          <w:rFonts w:hint="eastAsia"/>
        </w:rPr>
        <w:t>　　　　四、代理商对工业无线传感器品牌的选择情况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五、主要城市市场对主要工业无线传感器品牌的认知水平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2023年中国工业无线传感器行业市场竞争格局分析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2023年中国工业无线传感器产业竞争力分析</w:t>
      </w:r>
      <w:r>
        <w:rPr>
          <w:rFonts w:hint="eastAsia"/>
        </w:rPr>
        <w:br/>
      </w:r>
      <w:r>
        <w:rPr>
          <w:rFonts w:hint="eastAsia"/>
        </w:rPr>
        <w:t>　　　　一、工业无线传感器技术竞争分析</w:t>
      </w:r>
      <w:r>
        <w:rPr>
          <w:rFonts w:hint="eastAsia"/>
        </w:rPr>
        <w:br/>
      </w:r>
      <w:r>
        <w:rPr>
          <w:rFonts w:hint="eastAsia"/>
        </w:rPr>
        <w:t>　　　　二、工业无线传感器价格竞争分析</w:t>
      </w:r>
      <w:r>
        <w:rPr>
          <w:rFonts w:hint="eastAsia"/>
        </w:rPr>
        <w:br/>
      </w:r>
      <w:r>
        <w:rPr>
          <w:rFonts w:hint="eastAsia"/>
        </w:rPr>
        <w:t>　　　　三、工业无线传感器产业品牌竞争分析</w:t>
      </w:r>
      <w:r>
        <w:rPr>
          <w:rFonts w:hint="eastAsia"/>
        </w:rPr>
        <w:br/>
      </w:r>
      <w:r>
        <w:rPr>
          <w:rFonts w:hint="eastAsia"/>
        </w:rPr>
        <w:t>　　第二节 2023年中国工业无线传感器行业集中度分析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一、工业无线传感器市场集中度分析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二、工业无线传感器区域集中度分析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2023年中国工业无线传感器企业提升竞争力策略分析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中国工业无线传感器行业优势企业经营状况及竞争力分析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2023年中国工业无线传感器应用领域分析</w:t>
      </w:r>
      <w:r>
        <w:rPr>
          <w:rFonts w:hint="eastAsia"/>
        </w:rPr>
        <w:br/>
      </w:r>
      <w:r>
        <w:rPr>
          <w:rFonts w:hint="eastAsia"/>
        </w:rPr>
        <w:t>　　第一节 2023年中国工程机械企业应用分析</w:t>
      </w:r>
      <w:r>
        <w:rPr>
          <w:rFonts w:hint="eastAsia"/>
        </w:rPr>
        <w:br/>
      </w:r>
      <w:r>
        <w:rPr>
          <w:rFonts w:hint="eastAsia"/>
        </w:rPr>
        <w:t>　　　　一、吊车制造企业</w:t>
      </w:r>
      <w:r>
        <w:rPr>
          <w:rFonts w:hint="eastAsia"/>
        </w:rPr>
        <w:br/>
      </w:r>
      <w:r>
        <w:rPr>
          <w:rFonts w:hint="eastAsia"/>
        </w:rPr>
        <w:t>　　　　二、泵车制造企业</w:t>
      </w:r>
      <w:r>
        <w:rPr>
          <w:rFonts w:hint="eastAsia"/>
        </w:rPr>
        <w:br/>
      </w:r>
      <w:r>
        <w:rPr>
          <w:rFonts w:hint="eastAsia"/>
        </w:rPr>
        <w:t>　　　　三、工业行车制造企业（各类单双梁行车）</w:t>
      </w:r>
      <w:r>
        <w:rPr>
          <w:rFonts w:hint="eastAsia"/>
        </w:rPr>
        <w:br/>
      </w:r>
      <w:r>
        <w:rPr>
          <w:rFonts w:hint="eastAsia"/>
        </w:rPr>
        <w:t>　　第二节 2023年中国冶金企业应用分析</w:t>
      </w:r>
      <w:r>
        <w:rPr>
          <w:rFonts w:hint="eastAsia"/>
        </w:rPr>
        <w:br/>
      </w:r>
      <w:r>
        <w:rPr>
          <w:rFonts w:hint="eastAsia"/>
        </w:rPr>
        <w:t>　　　　一、首钢</w:t>
      </w:r>
      <w:r>
        <w:rPr>
          <w:rFonts w:hint="eastAsia"/>
        </w:rPr>
        <w:br/>
      </w:r>
      <w:r>
        <w:rPr>
          <w:rFonts w:hint="eastAsia"/>
        </w:rPr>
        <w:t>　　　　二、宝钢</w:t>
      </w:r>
      <w:r>
        <w:rPr>
          <w:rFonts w:hint="eastAsia"/>
        </w:rPr>
        <w:br/>
      </w:r>
      <w:r>
        <w:rPr>
          <w:rFonts w:hint="eastAsia"/>
        </w:rPr>
        <w:t>　　　　三、武钢</w:t>
      </w:r>
      <w:r>
        <w:rPr>
          <w:rFonts w:hint="eastAsia"/>
        </w:rPr>
        <w:br/>
      </w:r>
      <w:r>
        <w:rPr>
          <w:rFonts w:hint="eastAsia"/>
        </w:rPr>
        <w:t>　　　　四、鞍钢</w:t>
      </w:r>
      <w:r>
        <w:rPr>
          <w:rFonts w:hint="eastAsia"/>
        </w:rPr>
        <w:br/>
      </w:r>
      <w:r>
        <w:rPr>
          <w:rFonts w:hint="eastAsia"/>
        </w:rPr>
        <w:t>　　第三节 2023年中国造纸企业应用分析</w:t>
      </w:r>
      <w:r>
        <w:rPr>
          <w:rFonts w:hint="eastAsia"/>
        </w:rPr>
        <w:br/>
      </w:r>
      <w:r>
        <w:rPr>
          <w:rFonts w:hint="eastAsia"/>
        </w:rPr>
        <w:t>　　　　一、晨鸣纸业</w:t>
      </w:r>
      <w:r>
        <w:rPr>
          <w:rFonts w:hint="eastAsia"/>
        </w:rPr>
        <w:br/>
      </w:r>
      <w:r>
        <w:rPr>
          <w:rFonts w:hint="eastAsia"/>
        </w:rPr>
        <w:t>　　　　二、岳阳纸业</w:t>
      </w:r>
      <w:r>
        <w:rPr>
          <w:rFonts w:hint="eastAsia"/>
        </w:rPr>
        <w:br/>
      </w:r>
      <w:r>
        <w:rPr>
          <w:rFonts w:hint="eastAsia"/>
        </w:rPr>
        <w:t>　　第四节 2023年中国港口企业应用分析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三、大连港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t>　　　　五、珠海港（高栏港等）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2023-2029年中国工业无线传感器行业发展前景预测分析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2023-2029年中国工业无线传感器行业前景展望分析</w:t>
      </w:r>
      <w:r>
        <w:rPr>
          <w:rFonts w:hint="eastAsia"/>
        </w:rPr>
        <w:br/>
      </w:r>
      <w:r>
        <w:rPr>
          <w:rFonts w:hint="eastAsia"/>
        </w:rPr>
        <w:t>　　　　一、工业无线传感器技术方向分析</w:t>
      </w:r>
      <w:r>
        <w:rPr>
          <w:rFonts w:hint="eastAsia"/>
        </w:rPr>
        <w:br/>
      </w:r>
      <w:r>
        <w:rPr>
          <w:rFonts w:hint="eastAsia"/>
        </w:rPr>
        <w:t>　　　　二、工业无线传感器市场竞争格局预测分析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三、电子元件及组件制造业预测分析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2023-2029年中国工业无线传感器行业市场预测分析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一、工业无线传感器市场供给预测分析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二、工业无线传感器需求预测分析</w:t>
      </w:r>
      <w:r>
        <w:rPr>
          <w:rFonts w:hint="eastAsia"/>
        </w:rPr>
        <w:br/>
      </w:r>
      <w:r>
        <w:rPr>
          <w:rFonts w:hint="eastAsia"/>
        </w:rPr>
        <w:t>　　　　三、工业无线传感器进出口预测分析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2023-2029年中国工业无线传感器行业市场盈利预测分析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2023-2029年中国工业无线传感器行业投资战略研究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2023年中国工业无线传感器行业投资环境分析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2023-2029年中国工业无线传感器行业投资机会分析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一、工业无线传感器投资潜力分析</w:t>
      </w:r>
      <w:r>
        <w:rPr>
          <w:rFonts w:hint="eastAsia"/>
        </w:rPr>
        <w:br/>
      </w:r>
      <w:r>
        <w:rPr>
          <w:rFonts w:hint="eastAsia"/>
        </w:rPr>
        <w:t>　　　　二、工业无线传感器投资吸引力分析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2023-2029年中国工业无线传感器行业投资风险分析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工业无线传感器行业历程</w:t>
      </w:r>
      <w:r>
        <w:rPr>
          <w:rFonts w:hint="eastAsia"/>
        </w:rPr>
        <w:br/>
      </w:r>
      <w:r>
        <w:rPr>
          <w:rFonts w:hint="eastAsia"/>
        </w:rPr>
        <w:t>　　图表 工业无线传感器行业生命周期</w:t>
      </w:r>
      <w:r>
        <w:rPr>
          <w:rFonts w:hint="eastAsia"/>
        </w:rPr>
        <w:br/>
      </w:r>
      <w:r>
        <w:rPr>
          <w:rFonts w:hint="eastAsia"/>
        </w:rPr>
        <w:t>　　图表 工业无线传感器行业产业链分析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2018-2023年工业无线传感器行业市场容量分析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工业无线传感器行业动态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2023年中国工业无线传感器行业需求领域分布格局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2023年中国工业无线传感器进口国家及地区分析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2023年中国工业无线传感器出口国家及地区分析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2018-2023年中国工业无线传感器行业企业平均规模情况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2023-2029年中国工业无线传感器行业发展趋势预测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c73385f314b13" w:history="1">
        <w:r>
          <w:rPr>
            <w:rStyle w:val="Hyperlink"/>
          </w:rPr>
          <w:t>2023-2029年中国工业无线传感器发展现状与市场前景分析报告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c73385f314b13" w:history="1">
        <w:r>
          <w:rPr>
            <w:rStyle w:val="Hyperlink"/>
          </w:rPr>
          <w:t>https://www.20087.com/8/30/GongYeWuXianChuanGanQiDeXianZhuangYuQianJing.html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ec1675f94ab8" w:history="1">
      <w:r>
        <w:rPr>
          <w:rStyle w:val="Hyperlink"/>
        </w:rPr>
        <w:t>2023-2029年中国工业无线传感器发展现状与市场前景分析报告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ongYeWuXianChuanGanQiDeXianZhuangYuQianJing.html" TargetMode="External" Id="R375c73385f31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ongYeWuXianChuanGanQiDeXianZhuangYuQianJing.html" TargetMode="External" Id="Reee1ec1675f9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2023-06-23T03:26:00Z</dcterms:created>
  <dcterms:modified xsi:type="dcterms:W3CDTF">2023-06-23T04:26:00Z</dcterms:modified>
  <dc:subject>2023-2029年中国工业无线传感器发展现状与市场前景分析报告</dc:subject>
  <dc:title>2023-2029年中国工业无线传感器发展现状与市场前景分析报告</dc:title>
  <cp:keywords>2023-2029年中国工业无线传感器发展现状与市场前景分析报告</cp:keywords>
  <dc:description>2023-2029年中国工业无线传感器发展现状与市场前景分析报告</dc:description>
</cp:coreProperties>
</file>