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d3727b7254a3d" w:history="1">
              <w:r>
                <w:rPr>
                  <w:rStyle w:val="Hyperlink"/>
                </w:rPr>
                <w:t>2026-2032年中国楼梯车行业市场分析与发展前景报告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d3727b7254a3d" w:history="1">
              <w:r>
                <w:rPr>
                  <w:rStyle w:val="Hyperlink"/>
                </w:rPr>
                <w:t>2026-2032年中国楼梯车行业市场分析与发展前景报告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d3727b7254a3d" w:history="1">
                <w:r>
                  <w:rPr>
                    <w:rStyle w:val="Hyperlink"/>
                  </w:rPr>
                  <w:t>https://www.20087.com/8/80/LouTiCheHangYeXianZhuangJiQianJing.html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车是一种专用于在楼梯间搬运重物的手推车，常见于物流配送、搬家服务及医疗转运场景，核心结构包括可折叠支架、万向轮组及防滑载板。楼梯车强调轻量化（铝合金材质）、重心稳定与单人操作便捷性，部分医用楼梯车配备制动锁与担架固定装置。然而，传统楼梯车在陡峭或狭窄楼梯上仍需较大体力操控，存在翻倒风险；且缺乏对不规则货物（如家具、仪器）的适配夹具，限制通用性。</w:t>
      </w:r>
      <w:r>
        <w:rPr>
          <w:rFonts w:hint="eastAsia"/>
        </w:rPr>
        <w:br/>
      </w:r>
      <w:r>
        <w:rPr>
          <w:rFonts w:hint="eastAsia"/>
        </w:rPr>
        <w:t>　　未来，楼梯车将向电动助力、智能平衡与场景定制化演进。内置电机与陀螺仪系统自动补偿倾角，实现“推拉如平地”的省力体验；载重传感器联动警示超载。模块化平台支持快速更换货叉、绑带或医疗托盘，适配快递、养老、实验室等细分需求。在人机工程上，符合ISO 11228标准的把手高度与握持角度减少腰部劳损。此外，共享楼梯车服务在老旧小区试点，提升最后一公里配送效率。长远看，楼梯车将从“被动搬运工具”升级为“垂直物流助手”，在老龄化社会与城市密集居住形态下，成为提升劳动安全与服务可达性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d3727b7254a3d" w:history="1">
        <w:r>
          <w:rPr>
            <w:rStyle w:val="Hyperlink"/>
          </w:rPr>
          <w:t>2026-2032年中国楼梯车行业市场分析与发展前景报告</w:t>
        </w:r>
      </w:hyperlink>
      <w:r>
        <w:rPr>
          <w:rFonts w:hint="eastAsia"/>
        </w:rPr>
        <w:t>》基于对楼梯车行业供需关系的长期观察，采用科学分析方法，系统研究了楼梯车行业发展现状。报告从楼梯车市场规模、技术路线、竞争格局等维度，分析了当前市场状况及主要企业经营表现。通过评估楼梯车进出口数据和投资环境，科学预测了楼梯车行业发展趋势，并指出值得关注的机遇与风险因素。报告为楼梯车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楼梯车行业概述</w:t>
      </w:r>
      <w:r>
        <w:rPr>
          <w:rFonts w:hint="eastAsia"/>
        </w:rPr>
        <w:br/>
      </w:r>
      <w:r>
        <w:rPr>
          <w:rFonts w:hint="eastAsia"/>
        </w:rPr>
        <w:t>　　第一节 楼梯车定义与分类</w:t>
      </w:r>
      <w:r>
        <w:rPr>
          <w:rFonts w:hint="eastAsia"/>
        </w:rPr>
        <w:br/>
      </w:r>
      <w:r>
        <w:rPr>
          <w:rFonts w:hint="eastAsia"/>
        </w:rPr>
        <w:t>　　第二节 楼梯车应用领域</w:t>
      </w:r>
      <w:r>
        <w:rPr>
          <w:rFonts w:hint="eastAsia"/>
        </w:rPr>
        <w:br/>
      </w:r>
      <w:r>
        <w:rPr>
          <w:rFonts w:hint="eastAsia"/>
        </w:rPr>
        <w:t>　　第三节 楼梯车行业经济指标分析</w:t>
      </w:r>
      <w:r>
        <w:rPr>
          <w:rFonts w:hint="eastAsia"/>
        </w:rPr>
        <w:br/>
      </w:r>
      <w:r>
        <w:rPr>
          <w:rFonts w:hint="eastAsia"/>
        </w:rPr>
        <w:t>　　　　一、楼梯车行业赢利性评估</w:t>
      </w:r>
      <w:r>
        <w:rPr>
          <w:rFonts w:hint="eastAsia"/>
        </w:rPr>
        <w:br/>
      </w:r>
      <w:r>
        <w:rPr>
          <w:rFonts w:hint="eastAsia"/>
        </w:rPr>
        <w:t>　　　　二、楼梯车行业成长速度分析</w:t>
      </w:r>
      <w:r>
        <w:rPr>
          <w:rFonts w:hint="eastAsia"/>
        </w:rPr>
        <w:br/>
      </w:r>
      <w:r>
        <w:rPr>
          <w:rFonts w:hint="eastAsia"/>
        </w:rPr>
        <w:t>　　　　三、楼梯车附加值提升空间探讨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四、楼梯车行业进入壁垒分析</w:t>
      </w:r>
      <w:r>
        <w:rPr>
          <w:rFonts w:hint="eastAsia"/>
        </w:rPr>
        <w:br/>
      </w:r>
      <w:r>
        <w:rPr>
          <w:rFonts w:hint="eastAsia"/>
        </w:rPr>
        <w:t>　　　　五、楼梯车行业风险性评估</w:t>
      </w:r>
      <w:r>
        <w:rPr>
          <w:rFonts w:hint="eastAsia"/>
        </w:rPr>
        <w:br/>
      </w:r>
      <w:r>
        <w:rPr>
          <w:rFonts w:hint="eastAsia"/>
        </w:rPr>
        <w:t>　　　　六、楼梯车行业周期性分析</w:t>
      </w:r>
      <w:r>
        <w:rPr>
          <w:rFonts w:hint="eastAsia"/>
        </w:rPr>
        <w:br/>
      </w:r>
      <w:r>
        <w:rPr>
          <w:rFonts w:hint="eastAsia"/>
        </w:rPr>
        <w:t>　　　　七、楼梯车行业竞争程度指标</w:t>
      </w:r>
      <w:r>
        <w:rPr>
          <w:rFonts w:hint="eastAsia"/>
        </w:rPr>
        <w:br/>
      </w:r>
      <w:r>
        <w:rPr>
          <w:rFonts w:hint="eastAsia"/>
        </w:rPr>
        <w:t>　　　　八、楼梯车行业成熟度综合分析</w:t>
      </w:r>
      <w:r>
        <w:rPr>
          <w:rFonts w:hint="eastAsia"/>
        </w:rPr>
        <w:br/>
      </w:r>
      <w:r>
        <w:rPr>
          <w:rFonts w:hint="eastAsia"/>
        </w:rPr>
        <w:t>　　第四节 楼梯车产业链及经营模式分析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三、楼梯车销售模式与渠道策略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全球楼梯车市场发展分析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2025-2026年全球楼梯车行业发展分析</w:t>
      </w:r>
      <w:r>
        <w:rPr>
          <w:rFonts w:hint="eastAsia"/>
        </w:rPr>
        <w:br/>
      </w:r>
      <w:r>
        <w:rPr>
          <w:rFonts w:hint="eastAsia"/>
        </w:rPr>
        <w:t>　　　　一、全球楼梯车行业市场规模与趋势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二、全球楼梯车行业发展特点</w:t>
      </w:r>
      <w:r>
        <w:rPr>
          <w:rFonts w:hint="eastAsia"/>
        </w:rPr>
        <w:br/>
      </w:r>
      <w:r>
        <w:rPr>
          <w:rFonts w:hint="eastAsia"/>
        </w:rPr>
        <w:t>　　　　三、全球楼梯车行业竞争格局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主要国家与地区楼梯车市场分析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2026-2032年全球楼梯车行业发展趋势与前景预测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一、楼梯车行业发展趋势</w:t>
      </w:r>
      <w:r>
        <w:rPr>
          <w:rFonts w:hint="eastAsia"/>
        </w:rPr>
        <w:br/>
      </w:r>
      <w:r>
        <w:rPr>
          <w:rFonts w:hint="eastAsia"/>
        </w:rPr>
        <w:t>　　　　二、楼梯车行业发展潜力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中国楼梯车行业市场分析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2025-2026年楼梯车产能与投资动态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一、国内楼梯车产能现状与利用效率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二、楼梯车产能扩张与投资动态分析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2026-2032年楼梯车行业产量统计与趋势预测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一、2020-2025年楼梯车行业产量与增长趋势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1、2020-2025年楼梯车产量及增长趋势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2、2020-2025年楼梯车细分产品产量及份额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二、楼梯车产量影响因素分析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三、2026-2032年楼梯车产量预测</w:t>
      </w:r>
      <w:r>
        <w:rPr>
          <w:rFonts w:hint="eastAsia"/>
        </w:rPr>
        <w:br/>
      </w:r>
      <w:r>
        <w:rPr>
          <w:rFonts w:hint="eastAsia"/>
        </w:rPr>
        <w:t>　　第三节 2026-2032年楼梯车市场需求与销售分析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一、2025-2026年楼梯车行业需求现状</w:t>
      </w:r>
      <w:r>
        <w:rPr>
          <w:rFonts w:hint="eastAsia"/>
        </w:rPr>
        <w:br/>
      </w:r>
      <w:r>
        <w:rPr>
          <w:rFonts w:hint="eastAsia"/>
        </w:rPr>
        <w:t>　　　　二、楼梯车客户群体与需求特点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三、2020-2025年楼梯车行业销售规模分析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四、2026-2032年楼梯车市场增长潜力与规模预测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2025-2026年楼梯车行业技术发展现状及趋势分析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楼梯车行业技术发展现状分析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国内外楼梯车行业技术差距分析及差距形成的主要原因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楼梯车行业技术发展方向、趋势预测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提升楼梯车行业技术能力策略建议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中国楼梯车细分市场分析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一、2025-2026年楼梯车主要细分产品市场现状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楼梯车价格机制与竞争策略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一、2020-2025年楼梯车市场价格走势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楼梯车定价策略与方法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2026-2032年楼梯车价格竞争态势与趋势预测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中国楼梯车行业重点区域市场研究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2025-2026年重点区域楼梯车市场发展概况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二、2020-2025年楼梯车市场需求规模情况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三、2026-2032年楼梯车行业发展潜力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二、2020-2025年楼梯车市场需求规模情况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三、2026-2032年楼梯车行业发展潜力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二、2020-2025年楼梯车市场需求规模情况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三、2026-2032年楼梯车行业发展潜力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二、2020-2025年楼梯车市场需求规模情况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三、2026-2032年楼梯车行业发展潜力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二、2020-2025年楼梯车市场需求规模情况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三、2026-2032年楼梯车行业发展潜力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2020-2025年中国楼梯车行业进出口情况分析</w:t>
      </w:r>
      <w:r>
        <w:rPr>
          <w:rFonts w:hint="eastAsia"/>
        </w:rPr>
        <w:br/>
      </w:r>
      <w:r>
        <w:rPr>
          <w:rFonts w:hint="eastAsia"/>
        </w:rPr>
        <w:t>　　第一节 楼梯车行业进口规模与来源分析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一、2020-2025年楼梯车进口规模分析</w:t>
      </w:r>
      <w:r>
        <w:rPr>
          <w:rFonts w:hint="eastAsia"/>
        </w:rPr>
        <w:br/>
      </w:r>
      <w:r>
        <w:rPr>
          <w:rFonts w:hint="eastAsia"/>
        </w:rPr>
        <w:t>　　　　二、楼梯车主要进口来源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楼梯车行业出口规模与目的地分析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一、2020-2025年楼梯车出口规模分析</w:t>
      </w:r>
      <w:r>
        <w:rPr>
          <w:rFonts w:hint="eastAsia"/>
        </w:rPr>
        <w:br/>
      </w:r>
      <w:r>
        <w:rPr>
          <w:rFonts w:hint="eastAsia"/>
        </w:rPr>
        <w:t>　　　　二、楼梯车主要出口目的地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2020-2025年中国楼梯车总体规模与财务指标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中国楼梯车行业总体规模分析</w:t>
      </w:r>
      <w:r>
        <w:rPr>
          <w:rFonts w:hint="eastAsia"/>
        </w:rPr>
        <w:br/>
      </w:r>
      <w:r>
        <w:rPr>
          <w:rFonts w:hint="eastAsia"/>
        </w:rPr>
        <w:t>　　　　一、楼梯车企业数量与结构</w:t>
      </w:r>
      <w:r>
        <w:rPr>
          <w:rFonts w:hint="eastAsia"/>
        </w:rPr>
        <w:br/>
      </w:r>
      <w:r>
        <w:rPr>
          <w:rFonts w:hint="eastAsia"/>
        </w:rPr>
        <w:t>　　　　二、楼梯车从业人员规模</w:t>
      </w:r>
      <w:r>
        <w:rPr>
          <w:rFonts w:hint="eastAsia"/>
        </w:rPr>
        <w:br/>
      </w:r>
      <w:r>
        <w:rPr>
          <w:rFonts w:hint="eastAsia"/>
        </w:rPr>
        <w:t>　　　　三、楼梯车行业资产状况</w:t>
      </w:r>
      <w:r>
        <w:rPr>
          <w:rFonts w:hint="eastAsia"/>
        </w:rPr>
        <w:br/>
      </w:r>
      <w:r>
        <w:rPr>
          <w:rFonts w:hint="eastAsia"/>
        </w:rPr>
        <w:t>　　第二节 中国楼梯车行业财务指标总体分析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楼梯车行业重点企业经营状况分析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楼梯车重点企业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楼梯车领先企业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楼梯车标杆企业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楼梯车代表企业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楼梯车龙头企业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楼梯车重点企业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中国楼梯车行业竞争格局分析</w:t>
      </w:r>
      <w:r>
        <w:rPr>
          <w:rFonts w:hint="eastAsia"/>
        </w:rPr>
        <w:br/>
      </w:r>
      <w:r>
        <w:rPr>
          <w:rFonts w:hint="eastAsia"/>
        </w:rPr>
        <w:t>　　第一节 楼梯车行业竞争格局总览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2025-2026年楼梯车行业竞争力分析</w:t>
      </w:r>
      <w:r>
        <w:rPr>
          <w:rFonts w:hint="eastAsia"/>
        </w:rPr>
        <w:br/>
      </w:r>
      <w:r>
        <w:rPr>
          <w:rFonts w:hint="eastAsia"/>
        </w:rPr>
        <w:t>　　　　一、楼梯车供应商议价能力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四、楼梯车替代品威胁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2020-2025年楼梯车行业企业并购活动分析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2025-2026年楼梯车行业会展与招投标活动分析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一、楼梯车行业会展活动及其市场影响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2026年中国楼梯车企业发展策略分析</w:t>
      </w:r>
      <w:r>
        <w:rPr>
          <w:rFonts w:hint="eastAsia"/>
        </w:rPr>
        <w:br/>
      </w:r>
      <w:r>
        <w:rPr>
          <w:rFonts w:hint="eastAsia"/>
        </w:rPr>
        <w:t>　　第一节 楼梯车市场策略分析</w:t>
      </w:r>
      <w:r>
        <w:rPr>
          <w:rFonts w:hint="eastAsia"/>
        </w:rPr>
        <w:br/>
      </w:r>
      <w:r>
        <w:rPr>
          <w:rFonts w:hint="eastAsia"/>
        </w:rPr>
        <w:t>　　　　一、楼梯车市场定位与拓展策略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二、楼梯车市场细分与目标客户</w:t>
      </w:r>
      <w:r>
        <w:rPr>
          <w:rFonts w:hint="eastAsia"/>
        </w:rPr>
        <w:br/>
      </w:r>
      <w:r>
        <w:rPr>
          <w:rFonts w:hint="eastAsia"/>
        </w:rPr>
        <w:t>　　第二节 楼梯车销售策略分析</w:t>
      </w:r>
      <w:r>
        <w:rPr>
          <w:rFonts w:hint="eastAsia"/>
        </w:rPr>
        <w:br/>
      </w:r>
      <w:r>
        <w:rPr>
          <w:rFonts w:hint="eastAsia"/>
        </w:rPr>
        <w:t>　　　　一、楼梯车销售渠道与网络建设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提高楼梯车企业竞争力建议</w:t>
      </w:r>
      <w:r>
        <w:rPr>
          <w:rFonts w:hint="eastAsia"/>
        </w:rPr>
        <w:br/>
      </w:r>
      <w:r>
        <w:rPr>
          <w:rFonts w:hint="eastAsia"/>
        </w:rPr>
        <w:t>　　　　一、楼梯车技术创新与管理优化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楼梯车品牌战略思考</w:t>
      </w:r>
      <w:r>
        <w:rPr>
          <w:rFonts w:hint="eastAsia"/>
        </w:rPr>
        <w:br/>
      </w:r>
      <w:r>
        <w:rPr>
          <w:rFonts w:hint="eastAsia"/>
        </w:rPr>
        <w:t>　　　　一、楼梯车品牌建设与维护</w:t>
      </w:r>
      <w:r>
        <w:rPr>
          <w:rFonts w:hint="eastAsia"/>
        </w:rPr>
        <w:br/>
      </w:r>
      <w:r>
        <w:rPr>
          <w:rFonts w:hint="eastAsia"/>
        </w:rPr>
        <w:t>　　　　二、楼梯车品牌影响力与市场竞争力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中国楼梯车行业风险与对策</w:t>
      </w:r>
      <w:r>
        <w:rPr>
          <w:rFonts w:hint="eastAsia"/>
        </w:rPr>
        <w:br/>
      </w:r>
      <w:r>
        <w:rPr>
          <w:rFonts w:hint="eastAsia"/>
        </w:rPr>
        <w:t>　　第一节 楼梯车行业SWOT分析</w:t>
      </w:r>
      <w:r>
        <w:rPr>
          <w:rFonts w:hint="eastAsia"/>
        </w:rPr>
        <w:br/>
      </w:r>
      <w:r>
        <w:rPr>
          <w:rFonts w:hint="eastAsia"/>
        </w:rPr>
        <w:t>　　　　一、楼梯车行业优势分析</w:t>
      </w:r>
      <w:r>
        <w:rPr>
          <w:rFonts w:hint="eastAsia"/>
        </w:rPr>
        <w:br/>
      </w:r>
      <w:r>
        <w:rPr>
          <w:rFonts w:hint="eastAsia"/>
        </w:rPr>
        <w:t>　　　　二、楼梯车行业劣势分析</w:t>
      </w:r>
      <w:r>
        <w:rPr>
          <w:rFonts w:hint="eastAsia"/>
        </w:rPr>
        <w:br/>
      </w:r>
      <w:r>
        <w:rPr>
          <w:rFonts w:hint="eastAsia"/>
        </w:rPr>
        <w:t>　　　　三、楼梯车市场机会探索</w:t>
      </w:r>
      <w:r>
        <w:rPr>
          <w:rFonts w:hint="eastAsia"/>
        </w:rPr>
        <w:br/>
      </w:r>
      <w:r>
        <w:rPr>
          <w:rFonts w:hint="eastAsia"/>
        </w:rPr>
        <w:t>　　　　四、楼梯车市场威胁评估</w:t>
      </w:r>
      <w:r>
        <w:rPr>
          <w:rFonts w:hint="eastAsia"/>
        </w:rPr>
        <w:br/>
      </w:r>
      <w:r>
        <w:rPr>
          <w:rFonts w:hint="eastAsia"/>
        </w:rPr>
        <w:t>　　第二节 楼梯车行业风险及对策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2026-2032年中国楼梯车行业前景与发展趋势</w:t>
      </w:r>
      <w:r>
        <w:rPr>
          <w:rFonts w:hint="eastAsia"/>
        </w:rPr>
        <w:br/>
      </w:r>
      <w:r>
        <w:rPr>
          <w:rFonts w:hint="eastAsia"/>
        </w:rPr>
        <w:t>　　第一节 楼梯车行业发展环境分析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2026-2032年楼梯车行业发展趋势与方向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一、楼梯车行业发展方向预测</w:t>
      </w:r>
      <w:r>
        <w:rPr>
          <w:rFonts w:hint="eastAsia"/>
        </w:rPr>
        <w:br/>
      </w:r>
      <w:r>
        <w:rPr>
          <w:rFonts w:hint="eastAsia"/>
        </w:rPr>
        <w:t>　　　　二、楼梯车发展趋势分析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2026-2032年楼梯车行业发展潜力与机遇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一、楼梯车市场发展潜力评估</w:t>
      </w:r>
      <w:r>
        <w:rPr>
          <w:rFonts w:hint="eastAsia"/>
        </w:rPr>
        <w:br/>
      </w:r>
      <w:r>
        <w:rPr>
          <w:rFonts w:hint="eastAsia"/>
        </w:rPr>
        <w:t>　　　　二、楼梯车新兴市场与机遇探索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楼梯车行业研究结论与建议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中⋅智林⋅：楼梯车行业发展建议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楼梯车行业历程</w:t>
      </w:r>
      <w:r>
        <w:rPr>
          <w:rFonts w:hint="eastAsia"/>
        </w:rPr>
        <w:br/>
      </w:r>
      <w:r>
        <w:rPr>
          <w:rFonts w:hint="eastAsia"/>
        </w:rPr>
        <w:t>　　图表 楼梯车行业生命周期</w:t>
      </w:r>
      <w:r>
        <w:rPr>
          <w:rFonts w:hint="eastAsia"/>
        </w:rPr>
        <w:br/>
      </w:r>
      <w:r>
        <w:rPr>
          <w:rFonts w:hint="eastAsia"/>
        </w:rPr>
        <w:t>　　图表 楼梯车行业产业链分析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2020-2025年楼梯车行业市场容量分析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2020-2025年中国楼梯车行业产量及增长趋势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2020-2025年中国楼梯车市场需求量及增速统计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2025年中国楼梯车行业需求领域分布格局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2020-2025年中国楼梯车行业盈利情况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2020-2025年中国楼梯车行业利润总额统计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2020-2025年中国楼梯车进口金额分析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2020-2025年中国楼梯车出口数量分析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2020-2025年中国楼梯车出口金额分析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2025年中国楼梯车进口国家及地区分析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2025年中国楼梯车出口国家及地区分析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2020-2025年中国楼梯车行业企业平均规模情况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**地区楼梯车行业市场需求情况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2026-2032年中国楼梯车行业产能预测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2026-2032年中国楼梯车行业产量预测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2026-2032年中国楼梯车市场需求量预测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2026-2032年中国楼梯车行业供需平衡预测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2026-2032年中国楼梯车行业市场容量预测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2026-2032年中国楼梯车行业市场规模预测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2026-2032年中国楼梯车市场前景分析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2026-2032年中国楼梯车行业发展趋势预测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d3727b7254a3d" w:history="1">
        <w:r>
          <w:rPr>
            <w:rStyle w:val="Hyperlink"/>
          </w:rPr>
          <w:t>2026-2032年中国楼梯车行业市场分析与发展前景报告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d3727b7254a3d" w:history="1">
        <w:r>
          <w:rPr>
            <w:rStyle w:val="Hyperlink"/>
          </w:rPr>
          <w:t>https://www.20087.com/8/80/LouTiCheHangYeXianZhuangJiQianJing.html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热点：带楼梯的车子叫什么车、楼梯转角处挂什么画好、楼梯间电梯、楼梯连体三角板一开二教程、爬楼梯的车、楼梯车床机、轿车卡楼梯怎么办、楼梯车标、车从楼梯开下来怎么办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051b0a34a4a9f" w:history="1">
      <w:r>
        <w:rPr>
          <w:rStyle w:val="Hyperlink"/>
        </w:rPr>
        <w:t>2026-2032年中国楼梯车行业市场分析与发展前景报告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ouTiCheHangYeXianZhuangJiQianJing.html" TargetMode="External" Id="Ra42d3727b725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ouTiCheHangYeXianZhuangJiQianJing.html" TargetMode="External" Id="Rb6c051b0a34a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2026-01-05T01:53:27Z</dcterms:created>
  <dcterms:modified xsi:type="dcterms:W3CDTF">2026-01-05T02:53:27Z</dcterms:modified>
  <dc:subject>2026-2032年中国楼梯车行业市场分析与发展前景报告</dc:subject>
  <dc:title>2026-2032年中国楼梯车行业市场分析与发展前景报告</dc:title>
  <cp:keywords>2026-2032年中国楼梯车行业市场分析与发展前景报告</cp:keywords>
  <dc:description>2026-2032年中国楼梯车行业市场分析与发展前景报告</dc:description>
</cp:coreProperties>
</file>