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92603bd1482b" w:history="1">
              <w:r>
                <w:rPr>
                  <w:rStyle w:val="Hyperlink"/>
                </w:rPr>
                <w:t>2026-2032年中国自动化分拣行业市场调研与发展前景预测报告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92603bd1482b" w:history="1">
              <w:r>
                <w:rPr>
                  <w:rStyle w:val="Hyperlink"/>
                </w:rPr>
                <w:t>2026-2032年中国自动化分拣行业市场调研与发展前景预测报告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492603bd1482b" w:history="1">
                <w:r>
                  <w:rPr>
                    <w:rStyle w:val="Hyperlink"/>
                  </w:rPr>
                  <w:t>https://www.20087.com/8/50/ZiDongHuaFenJianFaZhanQianJingFenXi.html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分拣系统广泛应用于快递物流、电商仓储及制造业供应链，通过交叉带分拣机、摆轮分拣机、AGV机器人及视觉识别技术，实现包裹按目的地高效分流。目前，自动化分拣主流系统集成条码/RFID读取、称重测体与路径优化算法，处理效率可达每小时数万件；头部物流企业已部署全自动化枢纽中心。然而，异形件（如软包、超大件）识别准确率不足、设备投资高昂、以及系统柔性不足难以应对促销峰值，仍是行业痛点；中小仓配企业因成本限制仍依赖半人工模式。</w:t>
      </w:r>
      <w:r>
        <w:rPr>
          <w:rFonts w:hint="eastAsia"/>
        </w:rPr>
        <w:br/>
      </w:r>
      <w:r>
        <w:rPr>
          <w:rFonts w:hint="eastAsia"/>
        </w:rPr>
        <w:t>　　未来，自动化分拣将深度融合人工智能、柔性机器人与数字孪生技术。3D视觉+深度学习将提升对无标签、变形包裹的识别能力；模块化分拣单元支持快速扩容与布局重构，适配多变业务场景。边缘计算节点将实现本地实时决策，降低云端依赖；数字孪生平台可模拟流量压力并预调参数。在绿色物流驱动下，再生材料传送带与能量回馈电机将降低能耗。同时，SaaS化分拣即服务（SaaS Sorting）模式将降低中小企业使用门槛。自动化分拣将从“效率工具”升级为“智能供应链神经中枢”，其进化方向是更高鲁棒性、更低TCO与更强环境适应力。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492603bd1482b" w:history="1">
        <w:r>
          <w:rPr>
            <w:rStyle w:val="Hyperlink"/>
          </w:rPr>
          <w:t>2026-2032年中国自动化分拣行业市场调研与发展前景预测报告</w:t>
        </w:r>
      </w:hyperlink>
      <w:r>
        <w:rPr>
          <w:rFonts w:hint="eastAsia"/>
        </w:rPr>
        <w:t>》以专业视角，系统分析了自动化分拣行业的市场规模、价格动态及产业链结构，梳理了不同自动化分拣细分领域的发展现状。报告从自动化分拣技术路径、供需关系等维度，客观呈现了自动化分拣领域的技术成熟度与创新方向，并对中期市场前景作出合理预测，同时评估了自动化分拣重点企业的市场表现、品牌竞争力和行业集中度。报告还结合政策环境与消费升级趋势，识别了自动化分拣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自动化分拣产业概述</w:t>
      </w:r>
      <w:r>
        <w:rPr>
          <w:rFonts w:hint="eastAsia"/>
        </w:rPr>
        <w:br/>
      </w:r>
      <w:r>
        <w:rPr>
          <w:rFonts w:hint="eastAsia"/>
        </w:rPr>
        <w:t>　　第一节 自动化分拣定义与分类</w:t>
      </w:r>
      <w:r>
        <w:rPr>
          <w:rFonts w:hint="eastAsia"/>
        </w:rPr>
        <w:br/>
      </w:r>
      <w:r>
        <w:rPr>
          <w:rFonts w:hint="eastAsia"/>
        </w:rPr>
        <w:t>　　第二节 自动化分拣产业链结构及关键环节剖析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自动化分拣商业模式与盈利模式解析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自动化分拣经济指标与行业评估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全球自动化分拣市场发展综述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2020-2025年全球自动化分拣市场规模及增长趋势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主要国家与地区自动化分拣市场对比</w:t>
      </w:r>
      <w:r>
        <w:rPr>
          <w:rFonts w:hint="eastAsia"/>
        </w:rPr>
        <w:br/>
      </w:r>
      <w:r>
        <w:rPr>
          <w:rFonts w:hint="eastAsia"/>
        </w:rPr>
        <w:t>　　第三节 2026-2032年全球自动化分拣行业发展趋势与前景预测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国际自动化分拣市场发展趋势及对我国启示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二、对我国自动化分拣市场的借鉴意义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中国自动化分拣行业市场规模分析与预测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自动化分拣市场的总体规模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一、2020-2025年自动化分拣市场规模变化及趋势分析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二、2026年自动化分拣行业市场规模特点</w:t>
      </w:r>
      <w:r>
        <w:rPr>
          <w:rFonts w:hint="eastAsia"/>
        </w:rPr>
        <w:br/>
      </w:r>
      <w:r>
        <w:rPr>
          <w:rFonts w:hint="eastAsia"/>
        </w:rPr>
        <w:t>　　第二节 自动化分拣市场规模的构成</w:t>
      </w:r>
      <w:r>
        <w:rPr>
          <w:rFonts w:hint="eastAsia"/>
        </w:rPr>
        <w:br/>
      </w:r>
      <w:r>
        <w:rPr>
          <w:rFonts w:hint="eastAsia"/>
        </w:rPr>
        <w:t>　　　　一、自动化分拣客户群体特征与偏好分析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二、不同类型自动化分拣市场规模分布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三、各地区自动化分拣市场规模差异与特点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自动化分拣市场规模的预测与展望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一、未来几年自动化分拣市场规模增长预测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2025-2026年自动化分拣行业技术发展现状及趋势分析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自动化分拣行业技术发展现状分析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国内外自动化分拣行业技术差距分析及差距形成的主要原因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自动化分拣行业技术发展方向、趋势预测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提升自动化分拣行业技术能力策略建议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2020-2025年中国自动化分拣行业总体发展与财务状况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2020-2025年自动化分拣行业规模情况</w:t>
      </w:r>
      <w:r>
        <w:rPr>
          <w:rFonts w:hint="eastAsia"/>
        </w:rPr>
        <w:br/>
      </w:r>
      <w:r>
        <w:rPr>
          <w:rFonts w:hint="eastAsia"/>
        </w:rPr>
        <w:t>　　　　一、自动化分拣行业企业数量规模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二、自动化分拣行业从业人员规模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三、自动化分拣行业市场敏感性分析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2020-2025年自动化分拣行业财务能力分析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一、自动化分拣行业盈利能力</w:t>
      </w:r>
      <w:r>
        <w:rPr>
          <w:rFonts w:hint="eastAsia"/>
        </w:rPr>
        <w:br/>
      </w:r>
      <w:r>
        <w:rPr>
          <w:rFonts w:hint="eastAsia"/>
        </w:rPr>
        <w:t>　　　　二、自动化分拣行业偿债能力</w:t>
      </w:r>
      <w:r>
        <w:rPr>
          <w:rFonts w:hint="eastAsia"/>
        </w:rPr>
        <w:br/>
      </w:r>
      <w:r>
        <w:rPr>
          <w:rFonts w:hint="eastAsia"/>
        </w:rPr>
        <w:t>　　　　三、自动化分拣行业营运能力</w:t>
      </w:r>
      <w:r>
        <w:rPr>
          <w:rFonts w:hint="eastAsia"/>
        </w:rPr>
        <w:br/>
      </w:r>
      <w:r>
        <w:rPr>
          <w:rFonts w:hint="eastAsia"/>
        </w:rPr>
        <w:t>　　　　四、自动化分拣行业发展能力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中国自动化分拣行业细分市场调研与机会挖掘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自动化分拣细分市场（一）市场调研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自动化分拣细分市场（二）市场调研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中国自动化分拣行业区域市场调研分析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2020-2025年中国自动化分拣行业重点区域调研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一、重点地区（一）自动化分拣市场规模与特点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二、重点地区（二）自动化分拣市场规模及特点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三、重点地区（三）自动化分拣市场规模及特点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四、重点地区（四）自动化分拣市场规模及特点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不同区域自动化分拣市场的对比与启示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二、自动化分拣市场拓展策略与建议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中国自动化分拣行业的营销渠道与客户分析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自动化分拣行业渠道分析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二、各类渠道对自动化分拣行业的影响</w:t>
      </w:r>
      <w:r>
        <w:rPr>
          <w:rFonts w:hint="eastAsia"/>
        </w:rPr>
        <w:br/>
      </w:r>
      <w:r>
        <w:rPr>
          <w:rFonts w:hint="eastAsia"/>
        </w:rPr>
        <w:t>　　　　三、主要自动化分拣企业渠道策略研究</w:t>
      </w:r>
      <w:r>
        <w:rPr>
          <w:rFonts w:hint="eastAsia"/>
        </w:rPr>
        <w:br/>
      </w:r>
      <w:r>
        <w:rPr>
          <w:rFonts w:hint="eastAsia"/>
        </w:rPr>
        <w:t>　　第二节 自动化分拣行业客户分析与定位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中国自动化分拣行业竞争格局及策略选择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自动化分拣行业总体市场竞争状况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一、自动化分拣行业竞争结构分析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二、自动化分拣企业竞争格局与集中度评估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三、自动化分拣行业SWOT分析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自动化分拣行业重点企业调研分析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自动化分拣企业发展策略分析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自动化分拣市场与销售策略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自动化分拣品牌战略思考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中国自动化分拣行业发展环境分析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二、自动化分拣行业主管部门、监管体制及相关政策法规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3、自动化分拣行业的主要法律、法规和政策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4、2026年自动化分拣行业法律法规和政策对行业的影响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二、自动化分拣消费者需求分析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一、自动化分拣技术的应用与创新</w:t>
      </w:r>
      <w:r>
        <w:rPr>
          <w:rFonts w:hint="eastAsia"/>
        </w:rPr>
        <w:br/>
      </w:r>
      <w:r>
        <w:rPr>
          <w:rFonts w:hint="eastAsia"/>
        </w:rPr>
        <w:t>　　　　二、自动化分拣行业发展的技术趋势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2026-2032年自动化分拣行业展趋势预测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2026-2032年自动化分拣市场发展前景分析</w:t>
      </w:r>
      <w:r>
        <w:rPr>
          <w:rFonts w:hint="eastAsia"/>
        </w:rPr>
        <w:br/>
      </w:r>
      <w:r>
        <w:rPr>
          <w:rFonts w:hint="eastAsia"/>
        </w:rPr>
        <w:t>　　　　一、自动化分拣市场发展潜力</w:t>
      </w:r>
      <w:r>
        <w:rPr>
          <w:rFonts w:hint="eastAsia"/>
        </w:rPr>
        <w:br/>
      </w:r>
      <w:r>
        <w:rPr>
          <w:rFonts w:hint="eastAsia"/>
        </w:rPr>
        <w:t>　　　　二、自动化分拣市场前景分析</w:t>
      </w:r>
      <w:r>
        <w:rPr>
          <w:rFonts w:hint="eastAsia"/>
        </w:rPr>
        <w:br/>
      </w:r>
      <w:r>
        <w:rPr>
          <w:rFonts w:hint="eastAsia"/>
        </w:rPr>
        <w:t>　　　　三、自动化分拣细分行业发展前景分析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2026-2032年自动化分拣发展趋势预测</w:t>
      </w:r>
      <w:r>
        <w:rPr>
          <w:rFonts w:hint="eastAsia"/>
        </w:rPr>
        <w:br/>
      </w:r>
      <w:r>
        <w:rPr>
          <w:rFonts w:hint="eastAsia"/>
        </w:rPr>
        <w:t>　　　　一、自动化分拣发展趋势预测</w:t>
      </w:r>
      <w:r>
        <w:rPr>
          <w:rFonts w:hint="eastAsia"/>
        </w:rPr>
        <w:br/>
      </w:r>
      <w:r>
        <w:rPr>
          <w:rFonts w:hint="eastAsia"/>
        </w:rPr>
        <w:t>　　　　二、自动化分拣市场规模预测</w:t>
      </w:r>
      <w:r>
        <w:rPr>
          <w:rFonts w:hint="eastAsia"/>
        </w:rPr>
        <w:br/>
      </w:r>
      <w:r>
        <w:rPr>
          <w:rFonts w:hint="eastAsia"/>
        </w:rPr>
        <w:t>　　　　三、自动化分拣细分市场发展趋势预测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未来自动化分拣行业挑战与机遇探讨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一、自动化分拣行业挑战</w:t>
      </w:r>
      <w:r>
        <w:rPr>
          <w:rFonts w:hint="eastAsia"/>
        </w:rPr>
        <w:br/>
      </w:r>
      <w:r>
        <w:rPr>
          <w:rFonts w:hint="eastAsia"/>
        </w:rPr>
        <w:t>　　　　二、自动化分拣行业机遇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自动化分拣行业研究结论及建议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对自动化分拣行业发展的建议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　对自动化分拣企业和投资者的建议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自动化分拣行业现状</w:t>
      </w:r>
      <w:r>
        <w:rPr>
          <w:rFonts w:hint="eastAsia"/>
        </w:rPr>
        <w:br/>
      </w:r>
      <w:r>
        <w:rPr>
          <w:rFonts w:hint="eastAsia"/>
        </w:rPr>
        <w:t>　　图表 自动化分拣行业产业链调研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2020-2025年自动化分拣行业市场容量统计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2020-2025年中国自动化分拣行业市场规模情况</w:t>
      </w:r>
      <w:r>
        <w:rPr>
          <w:rFonts w:hint="eastAsia"/>
        </w:rPr>
        <w:br/>
      </w:r>
      <w:r>
        <w:rPr>
          <w:rFonts w:hint="eastAsia"/>
        </w:rPr>
        <w:t>　　图表 自动化分拣行业动态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2020-2025年中国自动化分拣行业经营效益分析</w:t>
      </w:r>
      <w:r>
        <w:rPr>
          <w:rFonts w:hint="eastAsia"/>
        </w:rPr>
        <w:br/>
      </w:r>
      <w:r>
        <w:rPr>
          <w:rFonts w:hint="eastAsia"/>
        </w:rPr>
        <w:t>　　图表 自动化分拣行业竞争对手分析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**地区自动化分拣市场规模</w:t>
      </w:r>
      <w:r>
        <w:rPr>
          <w:rFonts w:hint="eastAsia"/>
        </w:rPr>
        <w:br/>
      </w:r>
      <w:r>
        <w:rPr>
          <w:rFonts w:hint="eastAsia"/>
        </w:rPr>
        <w:t>　　图表 **地区自动化分拣行业市场需求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**地区自动化分拣市场调研</w:t>
      </w:r>
      <w:r>
        <w:rPr>
          <w:rFonts w:hint="eastAsia"/>
        </w:rPr>
        <w:br/>
      </w:r>
      <w:r>
        <w:rPr>
          <w:rFonts w:hint="eastAsia"/>
        </w:rPr>
        <w:t>　　图表 **地区自动化分拣行业市场需求分析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**地区自动化分拣市场规模</w:t>
      </w:r>
      <w:r>
        <w:rPr>
          <w:rFonts w:hint="eastAsia"/>
        </w:rPr>
        <w:br/>
      </w:r>
      <w:r>
        <w:rPr>
          <w:rFonts w:hint="eastAsia"/>
        </w:rPr>
        <w:t>　　图表 **地区自动化分拣行业市场需求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**地区自动化分拣市场调研</w:t>
      </w:r>
      <w:r>
        <w:rPr>
          <w:rFonts w:hint="eastAsia"/>
        </w:rPr>
        <w:br/>
      </w:r>
      <w:r>
        <w:rPr>
          <w:rFonts w:hint="eastAsia"/>
        </w:rPr>
        <w:t>　　图表 **地区自动化分拣行业市场需求分析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自动化分拣重点企业（一）基本信息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自动化分拣重点企业（一）经营情况分析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自动化分拣重点企业（一）盈利能力情况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自动化分拣重点企业（二）经营情况分析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自动化分拣重点企业（二）盈利能力情况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自动化分拣重点企业（二）成长能力情况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2026-2032年中国自动化分拣行业信息化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2026-2032年中国自动化分拣行业市场容量预测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2026-2032年中国自动化分拣行业市场规模预测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2026-2032年中国自动化分拣行业风险分析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2026-2032年中国自动化分拣市场前景分析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2026-2032年中国自动化分拣行业发展趋势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92603bd1482b" w:history="1">
        <w:r>
          <w:rPr>
            <w:rStyle w:val="Hyperlink"/>
          </w:rPr>
          <w:t>2026-2032年中国自动化分拣行业市场调研与发展前景预测报告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492603bd1482b" w:history="1">
        <w:r>
          <w:rPr>
            <w:rStyle w:val="Hyperlink"/>
          </w:rPr>
          <w:t>https://www.20087.com/8/50/ZiDongHuaFenJianFaZhanQianJingFenXi.html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热点：物流自动化设备、机器人分拣、物流分拣线、人工分拣是怎么分拣的、自动化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ad764eab4b82" w:history="1">
      <w:r>
        <w:rPr>
          <w:rStyle w:val="Hyperlink"/>
        </w:rPr>
        <w:t>2026-2032年中国自动化分拣行业市场调研与发展前景预测报告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iDongHuaFenJianFaZhanQianJingFenXi.html" TargetMode="External" Id="Radd492603bd1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iDongHuaFenJianFaZhanQianJingFenXi.html" TargetMode="External" Id="R28f7ad764eab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2025-12-13T00:12:45Z</dcterms:created>
  <dcterms:modified xsi:type="dcterms:W3CDTF">2025-12-13T01:12:45Z</dcterms:modified>
  <dc:subject>2026-2032年中国自动化分拣行业市场调研与发展前景预测报告</dc:subject>
  <dc:title>2026-2032年中国自动化分拣行业市场调研与发展前景预测报告</dc:title>
  <cp:keywords>2026-2032年中国自动化分拣行业市场调研与发展前景预测报告</cp:keywords>
  <dc:description>2026-2032年中国自动化分拣行业市场调研与发展前景预测报告</dc:description>
</cp:coreProperties>
</file>