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a469e8aac48c6" w:history="1">
              <w:r>
                <w:rPr>
                  <w:rStyle w:val="Hyperlink"/>
                </w:rPr>
                <w:t>中国血型试剂行业现状调查分析及发展趋势预测报告（2024年版）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a469e8aac48c6" w:history="1">
              <w:r>
                <w:rPr>
                  <w:rStyle w:val="Hyperlink"/>
                </w:rPr>
                <w:t>中国血型试剂行业现状调查分析及发展趋势预测报告（2024年版）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a469e8aac48c6" w:history="1">
                <w:r>
                  <w:rPr>
                    <w:rStyle w:val="Hyperlink"/>
                  </w:rPr>
                  <w:t>https://www.20087.com/8/30/XueXingShiJiFaZhanXianZhuangFenX.html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血液学实验室、医院和血站中不可或缺的诊断工具，用于确定血液样本的血型和Rh因子。随着全球医疗保健体系的完善和血液管理的规范化，血型试剂的市场需求稳定增长。技术进步，如快速血型测试卡和自动血型分析仪的出现，简化了检测流程，提高了结果的准确性和效率。然而，市场上的产品同质化严重，价格竞争激烈，加之对试剂质量和有效期的严格监管，对制造商提出了挑战。</w:t>
      </w:r>
      <w:r>
        <w:rPr>
          <w:rFonts w:hint="eastAsia"/>
        </w:rPr>
        <w:br/>
      </w:r>
      <w:r>
        <w:rPr>
          <w:rFonts w:hint="eastAsia"/>
        </w:rPr>
        <w:t>　　未来，血型试剂行业将更加注重创新和个性化服务。随着基因测序技术的发展，基于DNA的血型鉴定可能成为新的检测方法，提高血型检测的精度和速度。同时，随着个性化医疗的兴起，定制化的血型试剂盒将满足特定人群或疾病状态下的需求。此外，远程医疗服务的普及将推动血型试剂的便携性和易用性，以便于家庭和现场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a469e8aac48c6" w:history="1">
        <w:r>
          <w:rPr>
            <w:rStyle w:val="Hyperlink"/>
          </w:rPr>
          <w:t>中国血型试剂行业现状调查分析及发展趋势预测报告（2024年版）</w:t>
        </w:r>
      </w:hyperlink>
      <w:r>
        <w:rPr>
          <w:rFonts w:hint="eastAsia"/>
        </w:rPr>
        <w:t>》基于对血型试剂行业的深入研究和市场监测数据，全面分析了血型试剂行业现状、市场需求与市场规模。血型试剂报告详细探讨了产业链结构，价格动态，以及血型试剂各细分市场的特点。同时，还科学预测了市场前景与发展趋势，深入剖析了血型试剂品牌竞争格局，市场集中度，以及重点企业的经营状况。血型试剂报告旨在挖掘行业投资价值，揭示潜在风险与机遇，为投资者和决策者提供专业、科学、客观的战略建议，是了解血型试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2018-2023年中国血型试剂行业发展环境分析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2018-2023年中国血型试剂产业发展政策环境分析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一、血型试剂产业政策分析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2018-2023年中国血型试剂行业发展社会环境分析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2018-2023年中国血型试剂行业运行形势分析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2018-2023年中国血型试剂行业发展综述</w:t>
      </w:r>
      <w:r>
        <w:rPr>
          <w:rFonts w:hint="eastAsia"/>
        </w:rPr>
        <w:br/>
      </w:r>
      <w:r>
        <w:rPr>
          <w:rFonts w:hint="eastAsia"/>
        </w:rPr>
        <w:t>　　　　一、血型试剂行业特点分析</w:t>
      </w:r>
      <w:r>
        <w:rPr>
          <w:rFonts w:hint="eastAsia"/>
        </w:rPr>
        <w:br/>
      </w:r>
      <w:r>
        <w:rPr>
          <w:rFonts w:hint="eastAsia"/>
        </w:rPr>
        <w:t>　　　　二、血型试剂技术分析</w:t>
      </w:r>
      <w:r>
        <w:rPr>
          <w:rFonts w:hint="eastAsia"/>
        </w:rPr>
        <w:br/>
      </w:r>
      <w:r>
        <w:rPr>
          <w:rFonts w:hint="eastAsia"/>
        </w:rPr>
        <w:t>　　　　三、世界血型试剂分析</w:t>
      </w:r>
      <w:r>
        <w:rPr>
          <w:rFonts w:hint="eastAsia"/>
        </w:rPr>
        <w:br/>
      </w:r>
      <w:r>
        <w:rPr>
          <w:rFonts w:hint="eastAsia"/>
        </w:rPr>
        <w:t>　　第二节 2018-2023年中国血型试剂产业发展情况分析</w:t>
      </w:r>
      <w:r>
        <w:rPr>
          <w:rFonts w:hint="eastAsia"/>
        </w:rPr>
        <w:br/>
      </w:r>
      <w:r>
        <w:rPr>
          <w:rFonts w:hint="eastAsia"/>
        </w:rPr>
        <w:t>　　　　一、血型试剂供给分析</w:t>
      </w:r>
      <w:r>
        <w:rPr>
          <w:rFonts w:hint="eastAsia"/>
        </w:rPr>
        <w:br/>
      </w:r>
      <w:r>
        <w:rPr>
          <w:rFonts w:hint="eastAsia"/>
        </w:rPr>
        <w:t>　　　　二、中国血型试剂需求分析</w:t>
      </w:r>
      <w:r>
        <w:rPr>
          <w:rFonts w:hint="eastAsia"/>
        </w:rPr>
        <w:br/>
      </w:r>
      <w:r>
        <w:rPr>
          <w:rFonts w:hint="eastAsia"/>
        </w:rPr>
        <w:t>　　　　三、中国血型试剂市场销售分析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2018-2023年中国化学药品制剂制造行业主要数据监测分析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2018-2023年中国化学药品制剂制造行业总体数据分析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一、2024年中国化学药品制剂制造行业全部企业数据分析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2018-2023年中国血型试剂行业市场竞争格局分析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一、血型试剂行业竞争程度分析</w:t>
      </w:r>
      <w:r>
        <w:rPr>
          <w:rFonts w:hint="eastAsia"/>
        </w:rPr>
        <w:br/>
      </w:r>
      <w:r>
        <w:rPr>
          <w:rFonts w:hint="eastAsia"/>
        </w:rPr>
        <w:t>　　　　二、血型试剂技术竞争分析</w:t>
      </w:r>
      <w:r>
        <w:rPr>
          <w:rFonts w:hint="eastAsia"/>
        </w:rPr>
        <w:br/>
      </w:r>
      <w:r>
        <w:rPr>
          <w:rFonts w:hint="eastAsia"/>
        </w:rPr>
        <w:t>　　　　三、血型试剂主要产品价格竞争分析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2018-2023年中国血型试剂行业集中度分析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2018-2023年中国血型试剂行业竞争存在的问题分析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2018-2023年中国血型试剂行业优势企业竞争力分析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长春博德生物技术有限公司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珠海丽珠试剂有限公司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四、2018-2023年中国医疗器械行业政策标准动态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2018-2023年中国医疗器械的GMP认证解读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2018-2023年国家对医疗器械价格的干预分析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2018-2023年中国翻新再用医疗器械的市场监管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2018-2023年中国各类医疗器械企业和产品的监管情况分析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2018-2023年中国医疗器械行业发展中存在的问题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2018-2023年促进中国医疗器械产业健康发展的策略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四、中国医疗器械产业的世界化发展建议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2018-2023年中国诊断试剂行业发展分析</w:t>
      </w:r>
      <w:r>
        <w:rPr>
          <w:rFonts w:hint="eastAsia"/>
        </w:rPr>
        <w:br/>
      </w:r>
      <w:r>
        <w:rPr>
          <w:rFonts w:hint="eastAsia"/>
        </w:rPr>
        <w:t>　　第一节 2018-2023年国际诊断试剂行业发展概况</w:t>
      </w:r>
      <w:r>
        <w:rPr>
          <w:rFonts w:hint="eastAsia"/>
        </w:rPr>
        <w:br/>
      </w:r>
      <w:r>
        <w:rPr>
          <w:rFonts w:hint="eastAsia"/>
        </w:rPr>
        <w:t>　　　　一、全球诊断试剂行业发展状况</w:t>
      </w:r>
      <w:r>
        <w:rPr>
          <w:rFonts w:hint="eastAsia"/>
        </w:rPr>
        <w:br/>
      </w:r>
      <w:r>
        <w:rPr>
          <w:rFonts w:hint="eastAsia"/>
        </w:rPr>
        <w:t>　　　　二、诊断试剂业国外并购行情升温</w:t>
      </w:r>
      <w:r>
        <w:rPr>
          <w:rFonts w:hint="eastAsia"/>
        </w:rPr>
        <w:br/>
      </w:r>
      <w:r>
        <w:rPr>
          <w:rFonts w:hint="eastAsia"/>
        </w:rPr>
        <w:t>　　　　三、国外体外诊断试剂管理办法</w:t>
      </w:r>
      <w:r>
        <w:rPr>
          <w:rFonts w:hint="eastAsia"/>
        </w:rPr>
        <w:br/>
      </w:r>
      <w:r>
        <w:rPr>
          <w:rFonts w:hint="eastAsia"/>
        </w:rPr>
        <w:t>　　　　四、欧洲体外诊断试剂管理模式剖析</w:t>
      </w:r>
      <w:r>
        <w:rPr>
          <w:rFonts w:hint="eastAsia"/>
        </w:rPr>
        <w:br/>
      </w:r>
      <w:r>
        <w:rPr>
          <w:rFonts w:hint="eastAsia"/>
        </w:rPr>
        <w:t>　　　　五、美国诊断试剂研发进展情况</w:t>
      </w:r>
      <w:r>
        <w:rPr>
          <w:rFonts w:hint="eastAsia"/>
        </w:rPr>
        <w:br/>
      </w:r>
      <w:r>
        <w:rPr>
          <w:rFonts w:hint="eastAsia"/>
        </w:rPr>
        <w:t>　　第二节 2018-2023年中国诊断试剂行业发展概述</w:t>
      </w:r>
      <w:r>
        <w:rPr>
          <w:rFonts w:hint="eastAsia"/>
        </w:rPr>
        <w:br/>
      </w:r>
      <w:r>
        <w:rPr>
          <w:rFonts w:hint="eastAsia"/>
        </w:rPr>
        <w:t>　　　　一、中国诊断试剂行业打破国外垄断</w:t>
      </w:r>
      <w:r>
        <w:rPr>
          <w:rFonts w:hint="eastAsia"/>
        </w:rPr>
        <w:br/>
      </w:r>
      <w:r>
        <w:rPr>
          <w:rFonts w:hint="eastAsia"/>
        </w:rPr>
        <w:t>　　　　二、诊断试剂业面临快速发展重任</w:t>
      </w:r>
      <w:r>
        <w:rPr>
          <w:rFonts w:hint="eastAsia"/>
        </w:rPr>
        <w:br/>
      </w:r>
      <w:r>
        <w:rPr>
          <w:rFonts w:hint="eastAsia"/>
        </w:rPr>
        <w:t>　　　　三、国内诊断试剂行业有望实现规范化经营</w:t>
      </w:r>
      <w:r>
        <w:rPr>
          <w:rFonts w:hint="eastAsia"/>
        </w:rPr>
        <w:br/>
      </w:r>
      <w:r>
        <w:rPr>
          <w:rFonts w:hint="eastAsia"/>
        </w:rPr>
        <w:t>　　　　四、国产甲型H1N1流感快速诊断试剂成功问世</w:t>
      </w:r>
      <w:r>
        <w:rPr>
          <w:rFonts w:hint="eastAsia"/>
        </w:rPr>
        <w:br/>
      </w:r>
      <w:r>
        <w:rPr>
          <w:rFonts w:hint="eastAsia"/>
        </w:rPr>
        <w:t>　　　　五、湖北出台体外诊断试剂经营许可实施办法</w:t>
      </w:r>
      <w:r>
        <w:rPr>
          <w:rFonts w:hint="eastAsia"/>
        </w:rPr>
        <w:br/>
      </w:r>
      <w:r>
        <w:rPr>
          <w:rFonts w:hint="eastAsia"/>
        </w:rPr>
        <w:t>　　　　六、昆明市加强诊断试剂行业流通使用监管</w:t>
      </w:r>
      <w:r>
        <w:rPr>
          <w:rFonts w:hint="eastAsia"/>
        </w:rPr>
        <w:br/>
      </w:r>
      <w:r>
        <w:rPr>
          <w:rFonts w:hint="eastAsia"/>
        </w:rPr>
        <w:t>　　第三节 2018-2023年中国诊断试剂产业产供销情况分析</w:t>
      </w:r>
      <w:r>
        <w:rPr>
          <w:rFonts w:hint="eastAsia"/>
        </w:rPr>
        <w:br/>
      </w:r>
      <w:r>
        <w:rPr>
          <w:rFonts w:hint="eastAsia"/>
        </w:rPr>
        <w:t>　　　　一、产品供需情况分析</w:t>
      </w:r>
      <w:r>
        <w:rPr>
          <w:rFonts w:hint="eastAsia"/>
        </w:rPr>
        <w:br/>
      </w:r>
      <w:r>
        <w:rPr>
          <w:rFonts w:hint="eastAsia"/>
        </w:rPr>
        <w:t>　　　　二、主要产品的产销状况</w:t>
      </w:r>
      <w:r>
        <w:rPr>
          <w:rFonts w:hint="eastAsia"/>
        </w:rPr>
        <w:br/>
      </w:r>
      <w:r>
        <w:rPr>
          <w:rFonts w:hint="eastAsia"/>
        </w:rPr>
        <w:t>　　　　三、主要品种市场规模状况</w:t>
      </w:r>
      <w:r>
        <w:rPr>
          <w:rFonts w:hint="eastAsia"/>
        </w:rPr>
        <w:br/>
      </w:r>
      <w:r>
        <w:rPr>
          <w:rFonts w:hint="eastAsia"/>
        </w:rPr>
        <w:t>　　　　四、行业内重点企业的规模情况</w:t>
      </w:r>
      <w:r>
        <w:rPr>
          <w:rFonts w:hint="eastAsia"/>
        </w:rPr>
        <w:br/>
      </w:r>
      <w:r>
        <w:rPr>
          <w:rFonts w:hint="eastAsia"/>
        </w:rPr>
        <w:t>　　第四节 2018-2023年中国诊断试剂最新研制情况</w:t>
      </w:r>
      <w:r>
        <w:rPr>
          <w:rFonts w:hint="eastAsia"/>
        </w:rPr>
        <w:br/>
      </w:r>
      <w:r>
        <w:rPr>
          <w:rFonts w:hint="eastAsia"/>
        </w:rPr>
        <w:t>　　　　一、我国首创三种磁珠</w:t>
      </w:r>
      <w:r>
        <w:rPr>
          <w:rFonts w:hint="eastAsia"/>
        </w:rPr>
        <w:br/>
      </w:r>
      <w:r>
        <w:rPr>
          <w:rFonts w:hint="eastAsia"/>
        </w:rPr>
        <w:t>　　　　二、新孢子虫病诊断试剂盒的研究进展</w:t>
      </w:r>
      <w:r>
        <w:rPr>
          <w:rFonts w:hint="eastAsia"/>
        </w:rPr>
        <w:br/>
      </w:r>
      <w:r>
        <w:rPr>
          <w:rFonts w:hint="eastAsia"/>
        </w:rPr>
        <w:t>　　　　三、新型前列腺癌基因分子诊断试剂的研究进展</w:t>
      </w:r>
      <w:r>
        <w:rPr>
          <w:rFonts w:hint="eastAsia"/>
        </w:rPr>
        <w:br/>
      </w:r>
      <w:r>
        <w:rPr>
          <w:rFonts w:hint="eastAsia"/>
        </w:rPr>
        <w:t>　　　　四、哈尔滨兽医研究所诊断试剂和疫（菌）苗研制成就</w:t>
      </w:r>
      <w:r>
        <w:rPr>
          <w:rFonts w:hint="eastAsia"/>
        </w:rPr>
        <w:br/>
      </w:r>
      <w:r>
        <w:rPr>
          <w:rFonts w:hint="eastAsia"/>
        </w:rPr>
        <w:t>　　第五节 2018-2023年中国诊断试剂行业存在的问题及对策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一、体外诊断试剂市场存在五大问题</w:t>
      </w:r>
      <w:r>
        <w:rPr>
          <w:rFonts w:hint="eastAsia"/>
        </w:rPr>
        <w:br/>
      </w:r>
      <w:r>
        <w:rPr>
          <w:rFonts w:hint="eastAsia"/>
        </w:rPr>
        <w:t>　　　　二、我国体外诊断试剂市场亟待整治</w:t>
      </w:r>
      <w:r>
        <w:rPr>
          <w:rFonts w:hint="eastAsia"/>
        </w:rPr>
        <w:br/>
      </w:r>
      <w:r>
        <w:rPr>
          <w:rFonts w:hint="eastAsia"/>
        </w:rPr>
        <w:t>　　　　三、诊断试剂行业管理面临的问题及对策</w:t>
      </w:r>
      <w:r>
        <w:rPr>
          <w:rFonts w:hint="eastAsia"/>
        </w:rPr>
        <w:br/>
      </w:r>
      <w:r>
        <w:rPr>
          <w:rFonts w:hint="eastAsia"/>
        </w:rPr>
        <w:t>　　　　四、体外诊断试剂经营管理的建议</w:t>
      </w:r>
      <w:r>
        <w:rPr>
          <w:rFonts w:hint="eastAsia"/>
        </w:rPr>
        <w:br/>
      </w:r>
      <w:r>
        <w:rPr>
          <w:rFonts w:hint="eastAsia"/>
        </w:rPr>
        <w:t>　　　　五、诊断试剂产业发展的三大战略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2024-2030年中国血型试剂行业趋势预测分析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一、中国血型试剂竞争格局预测分析</w:t>
      </w:r>
      <w:r>
        <w:rPr>
          <w:rFonts w:hint="eastAsia"/>
        </w:rPr>
        <w:br/>
      </w:r>
      <w:r>
        <w:rPr>
          <w:rFonts w:hint="eastAsia"/>
        </w:rPr>
        <w:t>　　　　二、中国血型试剂行业技术开发方向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一、血型试剂行业供给预测</w:t>
      </w:r>
      <w:r>
        <w:rPr>
          <w:rFonts w:hint="eastAsia"/>
        </w:rPr>
        <w:br/>
      </w:r>
      <w:r>
        <w:rPr>
          <w:rFonts w:hint="eastAsia"/>
        </w:rPr>
        <w:t>　　　　二、血型试剂行业需求预测</w:t>
      </w:r>
      <w:r>
        <w:rPr>
          <w:rFonts w:hint="eastAsia"/>
        </w:rPr>
        <w:br/>
      </w:r>
      <w:r>
        <w:rPr>
          <w:rFonts w:hint="eastAsia"/>
        </w:rPr>
        <w:t>　　　　三、血型试剂行业进出口预测分析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2024-2030年中国血型试剂行业投资机会与风险分析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珠海丽珠试剂有限公司负债指标走势图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2024-2030年中国血型试剂竞争格局预测分析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a469e8aac48c6" w:history="1">
        <w:r>
          <w:rPr>
            <w:rStyle w:val="Hyperlink"/>
          </w:rPr>
          <w:t>中国血型试剂行业现状调查分析及发展趋势预测报告（2024年版）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a469e8aac48c6" w:history="1">
        <w:r>
          <w:rPr>
            <w:rStyle w:val="Hyperlink"/>
          </w:rPr>
          <w:t>https://www.20087.com/8/30/XueXingShiJiFaZhanXianZhuangFenX.html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481149c714c44" w:history="1">
      <w:r>
        <w:rPr>
          <w:rStyle w:val="Hyperlink"/>
        </w:rPr>
        <w:t>中国血型试剂行业现状调查分析及发展趋势预测报告（2024年版）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ueXingShiJiFaZhanXianZhuangFenX.html" TargetMode="External" Id="Rf9aa469e8aac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ueXingShiJiFaZhanXianZhuangFenX.html" TargetMode="External" Id="R581481149c71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2023-09-23T00:55:00Z</dcterms:created>
  <dcterms:modified xsi:type="dcterms:W3CDTF">2023-09-23T01:55:00Z</dcterms:modified>
  <dc:subject>中国血型试剂行业现状调查分析及发展趋势预测报告（2024年版）</dc:subject>
  <dc:title>中国血型试剂行业现状调查分析及发展趋势预测报告（2024年版）</dc:title>
  <cp:keywords>中国血型试剂行业现状调查分析及发展趋势预测报告（2024年版）</cp:keywords>
  <dc:description>中国血型试剂行业现状调查分析及发展趋势预测报告（2024年版）</dc:description>
</cp:coreProperties>
</file>