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42620e8814c3e" w:history="1">
              <w:r>
                <w:rPr>
                  <w:rStyle w:val="Hyperlink"/>
                </w:rPr>
                <w:t>2024-2030年中国通信PCB行业现状与趋势分析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42620e8814c3e" w:history="1">
              <w:r>
                <w:rPr>
                  <w:rStyle w:val="Hyperlink"/>
                </w:rPr>
                <w:t>2024-2030年中国通信PCB行业现状与趋势分析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42620e8814c3e" w:history="1">
                <w:r>
                  <w:rPr>
                    <w:rStyle w:val="Hyperlink"/>
                  </w:rPr>
                  <w:t>https://www.20087.com/8/50/TongXinPCBHangYeFaZhanQuShi.html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印刷电路板（PCB）是通信设备的核心部件，承担着信号传输、电源分配、逻辑控制等功能。随着5G、6G等新一代通信技术的部署，对通信PCB在高速信号完整性、高密度封装、散热性能等方面的要求越来越高，目前市场上的通信PCB产品正朝高频高速、小型化、多功能集成方向发展。</w:t>
      </w:r>
      <w:r>
        <w:rPr>
          <w:rFonts w:hint="eastAsia"/>
        </w:rPr>
        <w:br/>
      </w:r>
      <w:r>
        <w:rPr>
          <w:rFonts w:hint="eastAsia"/>
        </w:rPr>
        <w:t>　　随着物联网、云计算、边缘计算等技术的深化应用，通信PCB将在材料、设计、制造工艺等方面进行革新。未来产品将着重提高传输速度、降低损耗、增强散热性能，同时兼顾轻量化和环保要求。此外，随着三维立体封装、嵌入式元器件等新技术的发展，通信PCB将呈现更加复杂的结构和更高的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42620e8814c3e" w:history="1">
        <w:r>
          <w:rPr>
            <w:rStyle w:val="Hyperlink"/>
          </w:rPr>
          <w:t>2024-2030年中国通信PCB行业现状与趋势分析</w:t>
        </w:r>
      </w:hyperlink>
      <w:r>
        <w:rPr>
          <w:rFonts w:hint="eastAsia"/>
        </w:rPr>
        <w:t>》基于深入的行业调研，对通信PCB产业链进行了全面分析。报告详细探讨了通信PCB市场规模、需求状况，以及价格动态，并深入解读了当前通信PCB行业现状、市场前景及未来发展趋势。同时，报告聚焦于通信PCB行业重点企业，剖析了竞争格局、市场集中度及品牌建设情况，并对通信PCB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通信PCB行业界定</w:t>
      </w:r>
      <w:r>
        <w:rPr>
          <w:rFonts w:hint="eastAsia"/>
        </w:rPr>
        <w:br/>
      </w:r>
      <w:r>
        <w:rPr>
          <w:rFonts w:hint="eastAsia"/>
        </w:rPr>
        <w:t>　　第一节 通信PCB行业定义</w:t>
      </w:r>
      <w:r>
        <w:rPr>
          <w:rFonts w:hint="eastAsia"/>
        </w:rPr>
        <w:br/>
      </w:r>
      <w:r>
        <w:rPr>
          <w:rFonts w:hint="eastAsia"/>
        </w:rPr>
        <w:t>　　第二节 通信PCB行业特点分析</w:t>
      </w:r>
      <w:r>
        <w:rPr>
          <w:rFonts w:hint="eastAsia"/>
        </w:rPr>
        <w:br/>
      </w:r>
      <w:r>
        <w:rPr>
          <w:rFonts w:hint="eastAsia"/>
        </w:rPr>
        <w:t>　　第三节 通信PCB产业链分析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2024年世界通信PCB行业市场运行形势分析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2024年全球通信PCB行业发展概况</w:t>
      </w:r>
      <w:r>
        <w:rPr>
          <w:rFonts w:hint="eastAsia"/>
        </w:rPr>
        <w:br/>
      </w:r>
      <w:r>
        <w:rPr>
          <w:rFonts w:hint="eastAsia"/>
        </w:rPr>
        <w:t>　　第二节 世界通信PCB行业发展走势</w:t>
      </w:r>
      <w:r>
        <w:rPr>
          <w:rFonts w:hint="eastAsia"/>
        </w:rPr>
        <w:br/>
      </w:r>
      <w:r>
        <w:rPr>
          <w:rFonts w:hint="eastAsia"/>
        </w:rPr>
        <w:t>　　　　二、全球通信PCB行业市场分布情况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三、全球通信PCB行业发展趋势分析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2023-2024年中国通信PCB行业发展环境分析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2024年通信PCB行业技术发展现状及趋势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当前我国通信PCB技术发展现状</w:t>
      </w:r>
      <w:r>
        <w:rPr>
          <w:rFonts w:hint="eastAsia"/>
        </w:rPr>
        <w:br/>
      </w:r>
      <w:r>
        <w:rPr>
          <w:rFonts w:hint="eastAsia"/>
        </w:rPr>
        <w:t>　　第二节 中外通信PCB技术差距及产生差距的主要原因分析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提高我国通信PCB技术的对策</w:t>
      </w:r>
      <w:r>
        <w:rPr>
          <w:rFonts w:hint="eastAsia"/>
        </w:rPr>
        <w:br/>
      </w:r>
      <w:r>
        <w:rPr>
          <w:rFonts w:hint="eastAsia"/>
        </w:rPr>
        <w:t>　　第四节 我国通信PCB研发、设计发展趋势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中国通信PCB发展现状调研</w:t>
      </w:r>
      <w:r>
        <w:rPr>
          <w:rFonts w:hint="eastAsia"/>
        </w:rPr>
        <w:br/>
      </w:r>
      <w:r>
        <w:rPr>
          <w:rFonts w:hint="eastAsia"/>
        </w:rPr>
        <w:t>　　第一节 中国通信PCB市场现状分析</w:t>
      </w:r>
      <w:r>
        <w:rPr>
          <w:rFonts w:hint="eastAsia"/>
        </w:rPr>
        <w:br/>
      </w:r>
      <w:r>
        <w:rPr>
          <w:rFonts w:hint="eastAsia"/>
        </w:rPr>
        <w:t>　　第二节 中国通信PCB产量分析及预测</w:t>
      </w:r>
      <w:r>
        <w:rPr>
          <w:rFonts w:hint="eastAsia"/>
        </w:rPr>
        <w:br/>
      </w:r>
      <w:r>
        <w:rPr>
          <w:rFonts w:hint="eastAsia"/>
        </w:rPr>
        <w:t>　　　　一、通信PCB总体产能规模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三、2019-2024年中国通信PCB产量统计</w:t>
      </w:r>
      <w:r>
        <w:rPr>
          <w:rFonts w:hint="eastAsia"/>
        </w:rPr>
        <w:br/>
      </w:r>
      <w:r>
        <w:rPr>
          <w:rFonts w:hint="eastAsia"/>
        </w:rPr>
        <w:t>　　　　二、通信PCB生产区域分布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三、2024-2030年中国通信PCB产量预测分析</w:t>
      </w:r>
      <w:r>
        <w:rPr>
          <w:rFonts w:hint="eastAsia"/>
        </w:rPr>
        <w:br/>
      </w:r>
      <w:r>
        <w:rPr>
          <w:rFonts w:hint="eastAsia"/>
        </w:rPr>
        <w:t>　　第三节 中国通信PCB市场需求分析及预测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三、2024-2030年中国通信PCB市场需求量预测分析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二、2019-2024年中国通信PCB行业出口分析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2024-2030年中国通信PCB行业进出口情况预测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二、**地区通信PCB市场调研分析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三、**地区通信PCB市场调研分析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四、**地区通信PCB市场调研分析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五、**地区通信PCB市场调研分析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通信PCB行业竞争格局分析</w:t>
      </w:r>
      <w:r>
        <w:rPr>
          <w:rFonts w:hint="eastAsia"/>
        </w:rPr>
        <w:br/>
      </w:r>
      <w:r>
        <w:rPr>
          <w:rFonts w:hint="eastAsia"/>
        </w:rPr>
        <w:t>　　第一节 通信PCB行业集中度分析</w:t>
      </w:r>
      <w:r>
        <w:rPr>
          <w:rFonts w:hint="eastAsia"/>
        </w:rPr>
        <w:br/>
      </w:r>
      <w:r>
        <w:rPr>
          <w:rFonts w:hint="eastAsia"/>
        </w:rPr>
        <w:t>　　　　一、通信PCB市场集中度分析</w:t>
      </w:r>
      <w:r>
        <w:rPr>
          <w:rFonts w:hint="eastAsia"/>
        </w:rPr>
        <w:br/>
      </w:r>
      <w:r>
        <w:rPr>
          <w:rFonts w:hint="eastAsia"/>
        </w:rPr>
        <w:t>　　　　二、通信PCB企业集中度分析</w:t>
      </w:r>
      <w:r>
        <w:rPr>
          <w:rFonts w:hint="eastAsia"/>
        </w:rPr>
        <w:br/>
      </w:r>
      <w:r>
        <w:rPr>
          <w:rFonts w:hint="eastAsia"/>
        </w:rPr>
        <w:t>　　　　三、通信PCB区域集中度分析</w:t>
      </w:r>
      <w:r>
        <w:rPr>
          <w:rFonts w:hint="eastAsia"/>
        </w:rPr>
        <w:br/>
      </w:r>
      <w:r>
        <w:rPr>
          <w:rFonts w:hint="eastAsia"/>
        </w:rPr>
        <w:t>　　第二节 通信PCB行业主要企业竞争力分析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一、2024年通信PCB行业竞争分析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二、2024年中外通信PCB产品竞争分析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三、2019-2024年我国通信PCB市场竞争分析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四、2024-2030年国内主要通信PCB企业动向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提高通信PCB企业竞争力的策略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四、提高通信PCB企业竞争力的策略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对我国通信PCB品牌的战略思考</w:t>
      </w:r>
      <w:r>
        <w:rPr>
          <w:rFonts w:hint="eastAsia"/>
        </w:rPr>
        <w:br/>
      </w:r>
      <w:r>
        <w:rPr>
          <w:rFonts w:hint="eastAsia"/>
        </w:rPr>
        <w:t>　　　　一、通信PCB实施品牌战略的意义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三、我国通信PCB企业的品牌战略</w:t>
      </w:r>
      <w:r>
        <w:rPr>
          <w:rFonts w:hint="eastAsia"/>
        </w:rPr>
        <w:br/>
      </w:r>
      <w:r>
        <w:rPr>
          <w:rFonts w:hint="eastAsia"/>
        </w:rPr>
        <w:t>　　　　四、通信PCB品牌战略管理的策略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2024-2030年中国通信PCB行业前景与风险预测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2024年中国通信PCB市场前景分析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2024-2030年中国通信PCB发展趋势预测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一、2024-2030年中国通信PCB行业进入壁垒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二、2024-2030年中国通信PCB行业盈利模式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三、2024-2030年中国通信PCB行业盈利因素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2024-2030年中国通信PCB行业投资机会分析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二、2024-2030年中国通信PCB行业区域市场投资潜力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2024-2030年中国通信PCB行业投资风险分析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二、2024-2030年中国通信PCB行业技术风险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三、2024-2030年中国通信PCB行业政策风险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四、2024-2030年中国通信PCB行业进入退出风险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通信PCB行业研究结论</w:t>
      </w:r>
      <w:r>
        <w:rPr>
          <w:rFonts w:hint="eastAsia"/>
        </w:rPr>
        <w:br/>
      </w:r>
      <w:r>
        <w:rPr>
          <w:rFonts w:hint="eastAsia"/>
        </w:rPr>
        <w:t>　　第二节 通信PCB行业投资价值评估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(中-智-林)通信PCB行业投资建议</w:t>
      </w:r>
      <w:r>
        <w:rPr>
          <w:rFonts w:hint="eastAsia"/>
        </w:rPr>
        <w:br/>
      </w:r>
      <w:r>
        <w:rPr>
          <w:rFonts w:hint="eastAsia"/>
        </w:rPr>
        <w:t>　　　　一、通信PCB行业投资策略建议</w:t>
      </w:r>
      <w:r>
        <w:rPr>
          <w:rFonts w:hint="eastAsia"/>
        </w:rPr>
        <w:br/>
      </w:r>
      <w:r>
        <w:rPr>
          <w:rFonts w:hint="eastAsia"/>
        </w:rPr>
        <w:t>　　　　二、通信PCB行业投资方向建议</w:t>
      </w:r>
      <w:r>
        <w:rPr>
          <w:rFonts w:hint="eastAsia"/>
        </w:rPr>
        <w:br/>
      </w:r>
      <w:r>
        <w:rPr>
          <w:rFonts w:hint="eastAsia"/>
        </w:rPr>
        <w:t>　　　　三、通信PCB行业投资方式建议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通信PCB行业历程</w:t>
      </w:r>
      <w:r>
        <w:rPr>
          <w:rFonts w:hint="eastAsia"/>
        </w:rPr>
        <w:br/>
      </w:r>
      <w:r>
        <w:rPr>
          <w:rFonts w:hint="eastAsia"/>
        </w:rPr>
        <w:t>　　图表 通信PCB行业生命周期</w:t>
      </w:r>
      <w:r>
        <w:rPr>
          <w:rFonts w:hint="eastAsia"/>
        </w:rPr>
        <w:br/>
      </w:r>
      <w:r>
        <w:rPr>
          <w:rFonts w:hint="eastAsia"/>
        </w:rPr>
        <w:t>　　图表 通信PCB行业产业链分析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2019-2024年中国通信PCB出口金额分析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通信PCB企业信息</w:t>
      </w:r>
      <w:r>
        <w:rPr>
          <w:rFonts w:hint="eastAsia"/>
        </w:rPr>
        <w:br/>
      </w:r>
      <w:r>
        <w:rPr>
          <w:rFonts w:hint="eastAsia"/>
        </w:rPr>
        <w:t>　　图表 通信PCB企业经营情况分析</w:t>
      </w:r>
      <w:r>
        <w:rPr>
          <w:rFonts w:hint="eastAsia"/>
        </w:rPr>
        <w:br/>
      </w:r>
      <w:r>
        <w:rPr>
          <w:rFonts w:hint="eastAsia"/>
        </w:rPr>
        <w:t>　　图表 通信PCB重点企业（三）主要经济指标情况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42620e8814c3e" w:history="1">
        <w:r>
          <w:rPr>
            <w:rStyle w:val="Hyperlink"/>
          </w:rPr>
          <w:t>2024-2030年中国通信PCB行业现状与趋势分析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42620e8814c3e" w:history="1">
        <w:r>
          <w:rPr>
            <w:rStyle w:val="Hyperlink"/>
          </w:rPr>
          <w:t>https://www.20087.com/8/50/TongXinPCBHangYeFaZhanQuShi.html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be495a24544d2" w:history="1">
      <w:r>
        <w:rPr>
          <w:rStyle w:val="Hyperlink"/>
        </w:rPr>
        <w:t>2024-2030年中国通信PCB行业现状与趋势分析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ongXinPCBHangYeFaZhanQuShi.html" TargetMode="External" Id="R23c42620e881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ongXinPCBHangYeFaZhanQuShi.html" TargetMode="External" Id="R696be495a245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2024-05-03T02:23:00Z</dcterms:created>
  <dcterms:modified xsi:type="dcterms:W3CDTF">2024-05-03T03:23:00Z</dcterms:modified>
  <dc:subject>2024-2030年中国通信PCB行业现状与趋势分析</dc:subject>
  <dc:title>2024-2030年中国通信PCB行业现状与趋势分析</dc:title>
  <cp:keywords>2024-2030年中国通信PCB行业现状与趋势分析</cp:keywords>
  <dc:description>2024-2030年中国通信PCB行业现状与趋势分析</dc:description>
</cp:coreProperties>
</file>