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2c22b770a49c4" w:history="1">
              <w:r>
                <w:rPr>
                  <w:rStyle w:val="Hyperlink"/>
                </w:rPr>
                <w:t>2023-2029年中国速溶固体饮料行业发展全面调研与未来前景分析报告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2c22b770a49c4" w:history="1">
              <w:r>
                <w:rPr>
                  <w:rStyle w:val="Hyperlink"/>
                </w:rPr>
                <w:t>2023-2029年中国速溶固体饮料行业发展全面调研与未来前景分析报告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2c22b770a49c4" w:history="1">
                <w:r>
                  <w:rPr>
                    <w:rStyle w:val="Hyperlink"/>
                  </w:rPr>
                  <w:t>https://www.20087.com/8/90/SuRongGuTiYinLiaoHangYeFaZhanQianJing.html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固体饮料因其携带方便、冲泡快捷的特点，在快节奏的现代生活中受到消费者的青睐。这类产品涵盖咖啡、茶、果汁、奶昔等多种口味，满足了不同人群的消费需求。近年来，随着健康意识的提升，低糖、无添加、功能性成分（如维生素、蛋白质）的速溶固体饮料成为市场新宠，吸引了众多健康意识强烈的消费者。</w:t>
      </w:r>
      <w:r>
        <w:rPr>
          <w:rFonts w:hint="eastAsia"/>
        </w:rPr>
        <w:br/>
      </w:r>
      <w:r>
        <w:rPr>
          <w:rFonts w:hint="eastAsia"/>
        </w:rPr>
        <w:t>　　未来，速溶固体饮料市场将更加注重健康和个性化。随着消费者对健康生活方式的追求，低热量、天然成分的饮品将获得更多关注。同时，定制化产品和服务将成为趋势，例如，基于个人营养需求定制的饮品，或是可以根据消费者喜好调整甜度、口感的智能调配系统。此外，环保包装也将成为行业关注的焦点，推动企业采用可降解或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52c22b770a49c4" w:history="1">
        <w:r>
          <w:rPr>
            <w:rStyle w:val="Hyperlink"/>
          </w:rPr>
          <w:t>2023-2029年中国速溶固体饮料行业发展全面调研与未来前景分析报告</w:t>
        </w:r>
      </w:hyperlink>
      <w:r>
        <w:rPr>
          <w:rFonts w:hint="eastAsia"/>
        </w:rPr>
        <w:t>全面分析了速溶固体饮料行业的市场规模、需求和价格动态，同时对速溶固体饮料产业链进行了探讨。报告客观描述了速溶固体饮料行业现状，审慎预测了速溶固体饮料市场前景及发展趋势。此外，报告还聚焦于速溶固体饮料重点企业，剖析了市场竞争格局、集中度以及品牌影响力，并对速溶固体饮料细分市场进行了研究。速溶固体饮料报告以专业、科学的视角，为投资者和行业决策者提供了权威的市场洞察与决策参考，是速溶固体饮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速溶固体饮料行业界定及应用</w:t>
      </w:r>
      <w:r>
        <w:rPr>
          <w:rFonts w:hint="eastAsia"/>
        </w:rPr>
        <w:br/>
      </w:r>
      <w:r>
        <w:rPr>
          <w:rFonts w:hint="eastAsia"/>
        </w:rPr>
        <w:t>　　第一节 速溶固体饮料行业定义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速溶固体饮料主要应用领域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2018-2023年全球速溶固体饮料行业运行概况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2018-2023年全球速溶固体饮料行业市场规模分析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全球主要地区速溶固体饮料行业运行情况分析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2023-2029年全球速溶固体饮料行业发展趋势预测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2022-2023年中国速溶固体饮料发展环境分析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速溶固体饮料行业相关政策、标准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速溶固体饮料行业相关发展规划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中国速溶固体饮料行业现状调研分析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中国速溶固体饮料行业发展现状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一、2022-2023年速溶固体饮料行业品牌发展现状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二、2022-2023年速溶固体饮料行业需求市场现状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三、2022-2023年速溶固体饮料市场需求层次分析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四、2022-2023年中国速溶固体饮料市场走向分析</w:t>
      </w:r>
      <w:r>
        <w:rPr>
          <w:rFonts w:hint="eastAsia"/>
        </w:rPr>
        <w:br/>
      </w:r>
      <w:r>
        <w:rPr>
          <w:rFonts w:hint="eastAsia"/>
        </w:rPr>
        <w:t>　　第二节 中国速溶固体饮料产品技术分析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一、2022-2023年速溶固体饮料产品技术变化特点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二、2022-2023年速溶固体饮料产品市场的新技术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三、2022-2023年速溶固体饮料产品市场现状分析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中国速溶固体饮料行业存在的问题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一、2022-2023年速溶固体饮料产品市场存在的主要问题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二、2022-2023年国内速溶固体饮料产品市场的三大瓶颈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三、2022-2023年速溶固体饮料产品市场遭遇的规模难题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对中国速溶固体饮料市场的分析及思考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一、速溶固体饮料市场特点</w:t>
      </w:r>
      <w:r>
        <w:rPr>
          <w:rFonts w:hint="eastAsia"/>
        </w:rPr>
        <w:br/>
      </w:r>
      <w:r>
        <w:rPr>
          <w:rFonts w:hint="eastAsia"/>
        </w:rPr>
        <w:t>　　　　二、速溶固体饮料市场分析</w:t>
      </w:r>
      <w:r>
        <w:rPr>
          <w:rFonts w:hint="eastAsia"/>
        </w:rPr>
        <w:br/>
      </w:r>
      <w:r>
        <w:rPr>
          <w:rFonts w:hint="eastAsia"/>
        </w:rPr>
        <w:t>　　　　三、速溶固体饮料市场变化的方向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四、中国速溶固体饮料行业发展的新思路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五、对中国速溶固体饮料行业发展的思考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中国速溶固体饮料行业市场供需现状调研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中国速溶固体饮料市场现状分析</w:t>
      </w:r>
      <w:r>
        <w:rPr>
          <w:rFonts w:hint="eastAsia"/>
        </w:rPr>
        <w:br/>
      </w:r>
      <w:r>
        <w:rPr>
          <w:rFonts w:hint="eastAsia"/>
        </w:rPr>
        <w:t>　　第二节 中国速溶固体饮料产量分析及预测</w:t>
      </w:r>
      <w:r>
        <w:rPr>
          <w:rFonts w:hint="eastAsia"/>
        </w:rPr>
        <w:br/>
      </w:r>
      <w:r>
        <w:rPr>
          <w:rFonts w:hint="eastAsia"/>
        </w:rPr>
        <w:t>　　　　一、速溶固体饮料总体产能规模</w:t>
      </w:r>
      <w:r>
        <w:rPr>
          <w:rFonts w:hint="eastAsia"/>
        </w:rPr>
        <w:br/>
      </w:r>
      <w:r>
        <w:rPr>
          <w:rFonts w:hint="eastAsia"/>
        </w:rPr>
        <w:t>　　　　二、速溶固体饮料生产区域分布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三、2018-2023年中国速溶固体饮料产量统计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四、2023-2029年中国速溶固体饮料产量预测</w:t>
      </w:r>
      <w:r>
        <w:rPr>
          <w:rFonts w:hint="eastAsia"/>
        </w:rPr>
        <w:br/>
      </w:r>
      <w:r>
        <w:rPr>
          <w:rFonts w:hint="eastAsia"/>
        </w:rPr>
        <w:t>　　第三节 中国速溶固体饮料市场需求分析及预测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一、中国速溶固体饮料市场需求特点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二、2018-2023年中国速溶固体饮料市场需求量统计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三、2023-2029年中国速溶固体饮料市场需求量预测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中国速溶固体饮料价格趋势分析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一、2018-2023年中国速溶固体饮料市场价格趋势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二、2023-2029年中国速溶固体饮料市场价格走势预测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中国速溶固体饮料进出口分析</w:t>
      </w:r>
      <w:r>
        <w:rPr>
          <w:rFonts w:hint="eastAsia"/>
        </w:rPr>
        <w:br/>
      </w:r>
      <w:r>
        <w:rPr>
          <w:rFonts w:hint="eastAsia"/>
        </w:rPr>
        <w:t>　　第一节 速溶固体饮料进口情况分析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速溶固体饮料出口情况分析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影响速溶固体饮料进出口因素分析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中国速溶固体饮料行业主要指标监测分析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2018-2023年中国速溶固体饮料行业规模情况分析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2018-2023年中国速溶固体饮料行业财务能力分析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速溶固体饮料行业细分产品调研</w:t>
      </w:r>
      <w:r>
        <w:rPr>
          <w:rFonts w:hint="eastAsia"/>
        </w:rPr>
        <w:br/>
      </w:r>
      <w:r>
        <w:rPr>
          <w:rFonts w:hint="eastAsia"/>
        </w:rPr>
        <w:t>　　第一节 速溶固体饮料细分产品结构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速溶固体饮料行业上下游发展情况分析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速溶固体饮料行业上游产业发展分析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速溶固体饮料行业下游产业发展分析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中国速溶固体饮料行业重点地区发展分析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速溶固体饮料行业重点区域市场结构调研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**地区速溶固体饮料市场容量分析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速溶固体饮料行业重点企业竞争力分析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速溶固体饮料行业企业经营策略研究分析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速溶固体饮料企业多样化经营策略分析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一、速溶固体饮料企业多样化经营情况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二、现行速溶固体饮料行业多样化经营的方向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大型速溶固体饮料企业集团未来发展策略分析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对中小速溶固体饮料企业生产经营的建议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速溶固体饮料行业投资风险预警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影响速溶固体饮料行业发展的主要因素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一、2023年影响速溶固体饮料行业运行的有利因素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二、2023年影响速溶固体饮料行业运行的稳定因素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三、2023年影响速溶固体饮料行业运行的不利因素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四、2023年中国速溶固体饮料行业发展面临的挑战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五、2023年中国速溶固体饮料行业发展面临的机遇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速溶固体饮料行业投资风险预警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一、速溶固体饮料行业市场风险预测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二、速溶固体饮料行业政策风险预测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三、速溶固体饮料行业经营风险预测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四、速溶固体饮料行业技术风险预测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五、速溶固体饮料行业竞争风险预测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六、速溶固体饮料行业其他风险预测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速溶固体饮料投资建议</w:t>
      </w:r>
      <w:r>
        <w:rPr>
          <w:rFonts w:hint="eastAsia"/>
        </w:rPr>
        <w:br/>
      </w:r>
      <w:r>
        <w:rPr>
          <w:rFonts w:hint="eastAsia"/>
        </w:rPr>
        <w:t>　　第一节 速溶固体饮料行业投资环境分析</w:t>
      </w:r>
      <w:r>
        <w:rPr>
          <w:rFonts w:hint="eastAsia"/>
        </w:rPr>
        <w:br/>
      </w:r>
      <w:r>
        <w:rPr>
          <w:rFonts w:hint="eastAsia"/>
        </w:rPr>
        <w:t>　　第二节 速溶固体饮料行业投资进入壁垒分析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速溶固体饮料行业历程</w:t>
      </w:r>
      <w:r>
        <w:rPr>
          <w:rFonts w:hint="eastAsia"/>
        </w:rPr>
        <w:br/>
      </w:r>
      <w:r>
        <w:rPr>
          <w:rFonts w:hint="eastAsia"/>
        </w:rPr>
        <w:t>　　图表 速溶固体饮料行业生命周期</w:t>
      </w:r>
      <w:r>
        <w:rPr>
          <w:rFonts w:hint="eastAsia"/>
        </w:rPr>
        <w:br/>
      </w:r>
      <w:r>
        <w:rPr>
          <w:rFonts w:hint="eastAsia"/>
        </w:rPr>
        <w:t>　　图表 速溶固体饮料行业产业链分析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2018-2023年速溶固体饮料行业市场容量分析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2023年中国速溶固体饮料行业需求领域分布格局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2023年中国速溶固体饮料进口国家及地区分析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2023年中国速溶固体饮料出口国家及地区分析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2018-2023年中国速溶固体饮料行业企业平均规模情况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**地区速溶固体饮料行业市场需求情况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速溶固体饮料重点企业（三）成长能力情况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2023-2029年中国速溶固体饮料行业发展趋势预测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2c22b770a49c4" w:history="1">
        <w:r>
          <w:rPr>
            <w:rStyle w:val="Hyperlink"/>
          </w:rPr>
          <w:t>2023-2029年中国速溶固体饮料行业发展全面调研与未来前景分析报告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2c22b770a49c4" w:history="1">
        <w:r>
          <w:rPr>
            <w:rStyle w:val="Hyperlink"/>
          </w:rPr>
          <w:t>https://www.20087.com/8/90/SuRongGuTiYinLiaoHangYeFaZhanQianJing.html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1771689644360" w:history="1">
      <w:r>
        <w:rPr>
          <w:rStyle w:val="Hyperlink"/>
        </w:rPr>
        <w:t>2023-2029年中国速溶固体饮料行业发展全面调研与未来前景分析报告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uRongGuTiYinLiaoHangYeFaZhanQianJing.html" TargetMode="External" Id="R4152c22b770a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uRongGuTiYinLiaoHangYeFaZhanQianJing.html" TargetMode="External" Id="R723177168964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2023-04-24T04:33:00Z</dcterms:created>
  <dcterms:modified xsi:type="dcterms:W3CDTF">2023-04-24T05:33:00Z</dcterms:modified>
  <dc:subject>2023-2029年中国速溶固体饮料行业发展全面调研与未来前景分析报告</dc:subject>
  <dc:title>2023-2029年中国速溶固体饮料行业发展全面调研与未来前景分析报告</dc:title>
  <cp:keywords>2023-2029年中国速溶固体饮料行业发展全面调研与未来前景分析报告</cp:keywords>
  <dc:description>2023-2029年中国速溶固体饮料行业发展全面调研与未来前景分析报告</dc:description>
</cp:coreProperties>
</file>