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fee5a70f142c0" w:history="1">
              <w:r>
                <w:rPr>
                  <w:rStyle w:val="Hyperlink"/>
                </w:rPr>
                <w:t>中国铅酸蓄电池（铅酸电池）市场调查研究与前景趋势预测报告（2026-2032年）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fee5a70f142c0" w:history="1">
              <w:r>
                <w:rPr>
                  <w:rStyle w:val="Hyperlink"/>
                </w:rPr>
                <w:t>中国铅酸蓄电池（铅酸电池）市场调查研究与前景趋势预测报告（2026-2032年）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fee5a70f142c0" w:history="1">
                <w:r>
                  <w:rPr>
                    <w:rStyle w:val="Hyperlink"/>
                  </w:rPr>
                  <w:t>https://www.20087.com/8/80/QianSuanXuDianChi-QianSuanDianChi-ShiChangQianJingYuCe.html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一种以铅及其氧化物为电极材料、硫酸溶液为电解液的传统二次电池，具有技术成熟、成本低廉、维护方便等优势，广泛应用于汽车启动电源、电动自行车、UPS不间断电源、储能系统等领域。目前，尽管受到锂离子电池替代冲击，铅酸电池仍凭借其稳定性和性价比在部分领域保持较高市场份额。然而行业内仍面临环境污染风险高、回收体系不健全、能量密度偏低、循环寿命短等问题，影响其在新能源时代的可持续发展。</w:t>
      </w:r>
      <w:r>
        <w:rPr>
          <w:rFonts w:hint="eastAsia"/>
        </w:rPr>
        <w:br/>
      </w:r>
      <w:r>
        <w:rPr>
          <w:rFonts w:hint="eastAsia"/>
        </w:rPr>
        <w:t>　　未来，铅酸蓄电池将朝着绿色化、智能化与高效回收方向持续推进。市场调研网认为，一方面，随着密封阀控式铅酸电池（VRLA）、胶体电解质技术的发展，电池的安全性、密封性与使用寿命将得到进一步提升，适应更多应用场景；另一方面，智能管理系统（BMS）的引入将使其具备电压均衡、状态监测与故障预警能力，提升使用效率与运维水平。此外，在循环经济政策推动下，废旧电池的梯次利用与再生铅回收技术将加速推广，构建闭环产业链。行业整体将在环保法规趋严、电池回收制度完善与技术创新突破的多重驱动下，迈向更环保、更智能、更具资源循环价值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efee5a70f142c0" w:history="1">
        <w:r>
          <w:rPr>
            <w:rStyle w:val="Hyperlink"/>
          </w:rPr>
          <w:t>中国铅酸蓄电池（铅酸电池）市场调查研究与前景趋势预测报告（2026-2032年）</w:t>
        </w:r>
      </w:hyperlink>
      <w:r>
        <w:rPr>
          <w:rFonts w:hint="eastAsia"/>
        </w:rPr>
        <w:t>》，2025年铅酸蓄电池（铅酸电池）行业市场规模达 亿元，预计2032年市场规模将达 亿元，期间年均复合增长率（CAGR）达 %。报告系统梳理了铅酸蓄电池（铅酸电池）产业链的整体结构，详细解读了铅酸蓄电池（铅酸电池）市场规模、需求动态及价格波动的影响因素。报告基于铅酸蓄电池（铅酸电池）行业现状，结合技术发展与应用趋势，对铅酸蓄电池（铅酸电池）市场前景和未来发展方向进行了预测。同时，报告重点分析了行业重点企业的竞争策略、市场集中度及品牌表现，并对铅酸蓄电池（铅酸电池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铅酸蓄电池（铅酸电池）行业界定及应用领域</w:t>
      </w:r>
      <w:r>
        <w:rPr>
          <w:rFonts w:hint="eastAsia"/>
        </w:rPr>
        <w:br/>
      </w:r>
      <w:r>
        <w:rPr>
          <w:rFonts w:hint="eastAsia"/>
        </w:rPr>
        <w:t>　　第一节 铅酸蓄电池（铅酸电池）行业定义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铅酸蓄电池（铅酸电池）主要应用领域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2025-2026年铅酸蓄电池（铅酸电池）行业技术发展现状及趋势分析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铅酸蓄电池（铅酸电池）行业技术发展现状分析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国内外铅酸蓄电池（铅酸电池）行业技术差异与原因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铅酸蓄电池（铅酸电池）行业技术发展方向、趋势预测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提升铅酸蓄电池（铅酸电池）行业技术能力策略建议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全球铅酸蓄电池（铅酸电池）行业市场调研分析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全球铅酸蓄电池（铅酸电池）行业经济环境分析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全球铅酸蓄电池（铅酸电池）市场总体情况分析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一、全球铅酸蓄电池（铅酸电池）行业的发展特点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二、全球铅酸蓄电池（铅酸电池）市场结构</w:t>
      </w:r>
      <w:r>
        <w:rPr>
          <w:rFonts w:hint="eastAsia"/>
        </w:rPr>
        <w:br/>
      </w:r>
      <w:r>
        <w:rPr>
          <w:rFonts w:hint="eastAsia"/>
        </w:rPr>
        <w:t>　　　　三、全球铅酸蓄电池（铅酸电池）行业竞争格局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全球主要国家（地区）铅酸蓄电池（铅酸电池）市场分析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2026-2032年全球铅酸蓄电池（铅酸电池）行业发展趋势预测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铅酸蓄电池（铅酸电池）行业发展环境分析</w:t>
      </w:r>
      <w:r>
        <w:rPr>
          <w:rFonts w:hint="eastAsia"/>
        </w:rPr>
        <w:br/>
      </w:r>
      <w:r>
        <w:rPr>
          <w:rFonts w:hint="eastAsia"/>
        </w:rPr>
        <w:t>　　第一节 铅酸蓄电池（铅酸电池）行业环境分析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铅酸蓄电池（铅酸电池）行业相关政策、法规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中国铅酸蓄电池（铅酸电池）行业供给、需求分析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2025年中国铅酸蓄电池（铅酸电池）市场现状</w:t>
      </w:r>
      <w:r>
        <w:rPr>
          <w:rFonts w:hint="eastAsia"/>
        </w:rPr>
        <w:br/>
      </w:r>
      <w:r>
        <w:rPr>
          <w:rFonts w:hint="eastAsia"/>
        </w:rPr>
        <w:t>　　第二节 中国铅酸蓄电池（铅酸电池）行业产量情况分析及预测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一、铅酸蓄电池（铅酸电池）总体产能规模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、2020-2025年中国铅酸蓄电池（铅酸电池）行业产量统计分析</w:t>
      </w:r>
      <w:r>
        <w:rPr>
          <w:rFonts w:hint="eastAsia"/>
        </w:rPr>
        <w:br/>
      </w:r>
      <w:r>
        <w:rPr>
          <w:rFonts w:hint="eastAsia"/>
        </w:rPr>
        <w:t>　　　　三、铅酸蓄电池（铅酸电池）生产区域分布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四、2026-2032年中国铅酸蓄电池（铅酸电池）行业产量预测分析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中国铅酸蓄电池（铅酸电池）市场需求分析及预测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一、中国铅酸蓄电池（铅酸电池）市场需求特点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二、2020-2025年中国铅酸蓄电池（铅酸电池）市场需求统计</w:t>
      </w:r>
      <w:r>
        <w:rPr>
          <w:rFonts w:hint="eastAsia"/>
        </w:rPr>
        <w:br/>
      </w:r>
      <w:r>
        <w:rPr>
          <w:rFonts w:hint="eastAsia"/>
        </w:rPr>
        <w:t>　　　　三、铅酸蓄电池（铅酸电池）市场饱和度</w:t>
      </w:r>
      <w:r>
        <w:rPr>
          <w:rFonts w:hint="eastAsia"/>
        </w:rPr>
        <w:br/>
      </w:r>
      <w:r>
        <w:rPr>
          <w:rFonts w:hint="eastAsia"/>
        </w:rPr>
        <w:t>　　　　四、影响铅酸蓄电池（铅酸电池）市场需求的因素</w:t>
      </w:r>
      <w:r>
        <w:rPr>
          <w:rFonts w:hint="eastAsia"/>
        </w:rPr>
        <w:br/>
      </w:r>
      <w:r>
        <w:rPr>
          <w:rFonts w:hint="eastAsia"/>
        </w:rPr>
        <w:t>　　　　五、铅酸蓄电池（铅酸电池）市场潜力分析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六、2026-2032年中国铅酸蓄电池（铅酸电池）市场需求预测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中国铅酸蓄电池（铅酸电池）行业进出口分析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一、2020-2025年铅酸蓄电池（铅酸电池）进口量及增速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三、2026-2032年铅酸蓄电池（铅酸电池）进口量及增速预测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一、2020-2025年铅酸蓄电池（铅酸电池）出口量及增速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三、2026-2032年铅酸蓄电池（铅酸电池）出口量及增速预测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中国铅酸蓄电池（铅酸电池）行业重点地区调研分析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一、中国铅酸蓄电池（铅酸电池）行业区域市场分布情况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二、**地区铅酸蓄电池（铅酸电池）行业市场需求规模情况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三、**地区铅酸蓄电池（铅酸电池）行业市场需求规模情况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四、**地区铅酸蓄电池（铅酸电池）行业市场需求规模情况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五、**地区铅酸蓄电池（铅酸电池）行业市场需求规模情况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六、**地区铅酸蓄电池（铅酸电池）行业市场需求规模情况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中国铅酸蓄电池（铅酸电池）细分行业调研</w:t>
      </w:r>
      <w:r>
        <w:rPr>
          <w:rFonts w:hint="eastAsia"/>
        </w:rPr>
        <w:br/>
      </w:r>
      <w:r>
        <w:rPr>
          <w:rFonts w:hint="eastAsia"/>
        </w:rPr>
        <w:t>　　第一节 主要铅酸蓄电池（铅酸电池）细分行业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铅酸蓄电池（铅酸电池）行业重点企业发展调研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中国铅酸蓄电池（铅酸电池）企业营销及发展建议</w:t>
      </w:r>
      <w:r>
        <w:rPr>
          <w:rFonts w:hint="eastAsia"/>
        </w:rPr>
        <w:br/>
      </w:r>
      <w:r>
        <w:rPr>
          <w:rFonts w:hint="eastAsia"/>
        </w:rPr>
        <w:t>　　第一节 铅酸蓄电池（铅酸电池）企业营销策略分析及建议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铅酸蓄电池（铅酸电池）企业营销策略分析</w:t>
      </w:r>
      <w:r>
        <w:rPr>
          <w:rFonts w:hint="eastAsia"/>
        </w:rPr>
        <w:br/>
      </w:r>
      <w:r>
        <w:rPr>
          <w:rFonts w:hint="eastAsia"/>
        </w:rPr>
        <w:t>　　　　一、铅酸蓄电池（铅酸电池）企业营销策略</w:t>
      </w:r>
      <w:r>
        <w:rPr>
          <w:rFonts w:hint="eastAsia"/>
        </w:rPr>
        <w:br/>
      </w:r>
      <w:r>
        <w:rPr>
          <w:rFonts w:hint="eastAsia"/>
        </w:rPr>
        <w:t>　　　　二、铅酸蓄电池（铅酸电池）企业经验借鉴</w:t>
      </w:r>
      <w:r>
        <w:rPr>
          <w:rFonts w:hint="eastAsia"/>
        </w:rPr>
        <w:br/>
      </w:r>
      <w:r>
        <w:rPr>
          <w:rFonts w:hint="eastAsia"/>
        </w:rPr>
        <w:t>　　第三节 铅酸蓄电池（铅酸电池）企业营销模式演化与创新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铅酸蓄电池（铅酸电池）企业经营发展分析及建议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一、铅酸蓄电池（铅酸电池）企业存在的问题</w:t>
      </w:r>
      <w:r>
        <w:rPr>
          <w:rFonts w:hint="eastAsia"/>
        </w:rPr>
        <w:br/>
      </w:r>
      <w:r>
        <w:rPr>
          <w:rFonts w:hint="eastAsia"/>
        </w:rPr>
        <w:t>　　　　二、铅酸蓄电池（铅酸电池）企业应对的策略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铅酸蓄电池（铅酸电池）行业发展趋势及投资风险预警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2026年铅酸蓄电池（铅酸电池）市场前景分析</w:t>
      </w:r>
      <w:r>
        <w:rPr>
          <w:rFonts w:hint="eastAsia"/>
        </w:rPr>
        <w:br/>
      </w:r>
      <w:r>
        <w:rPr>
          <w:rFonts w:hint="eastAsia"/>
        </w:rPr>
        <w:t>　　第二节 2026年铅酸蓄电池（铅酸电池）行业发展趋势预测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影响铅酸蓄电池（铅酸电池）行业发展的主要因素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一、2026年影响铅酸蓄电池（铅酸电池）行业运行的有利因素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二、2026年影响铅酸蓄电池（铅酸电池）行业运行的稳定因素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三、2026年影响铅酸蓄电池（铅酸电池）行业运行的不利因素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四、2026年我国铅酸蓄电池（铅酸电池）行业发展面临的挑战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五、2026年我国铅酸蓄电池（铅酸电池）行业发展面临的机遇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专家对铅酸蓄电池（铅酸电池）行业投资风险预警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一、2026-2032年铅酸蓄电池（铅酸电池）行业市场风险及控制策略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二、2026-2032年铅酸蓄电池（铅酸电池）行业政策风险及控制策略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三、2026-2032年铅酸蓄电池（铅酸电池）行业经营风险及控制策略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四、2026-2032年铅酸蓄电池（铅酸电池）同业竞争风险及控制策略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五、2026-2032年铅酸蓄电池（铅酸电池）行业其他风险及控制策略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铅酸蓄电池（铅酸电池）行业投资战略研究</w:t>
      </w:r>
      <w:r>
        <w:rPr>
          <w:rFonts w:hint="eastAsia"/>
        </w:rPr>
        <w:br/>
      </w:r>
      <w:r>
        <w:rPr>
          <w:rFonts w:hint="eastAsia"/>
        </w:rPr>
        <w:t>　　第一节 铅酸蓄电池（铅酸电池）行业发展战略研究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对我国铅酸蓄电池（铅酸电池）品牌的战略思考</w:t>
      </w:r>
      <w:r>
        <w:rPr>
          <w:rFonts w:hint="eastAsia"/>
        </w:rPr>
        <w:br/>
      </w:r>
      <w:r>
        <w:rPr>
          <w:rFonts w:hint="eastAsia"/>
        </w:rPr>
        <w:t>　　　　一、铅酸蓄电池（铅酸电池）品牌的重要性</w:t>
      </w:r>
      <w:r>
        <w:rPr>
          <w:rFonts w:hint="eastAsia"/>
        </w:rPr>
        <w:br/>
      </w:r>
      <w:r>
        <w:rPr>
          <w:rFonts w:hint="eastAsia"/>
        </w:rPr>
        <w:t>　　　　二、铅酸蓄电池（铅酸电池）实施品牌战略的意义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三、铅酸蓄电池（铅酸电池）企业品牌的现状分析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四、我国铅酸蓄电池（铅酸电池）企业的品牌战略</w:t>
      </w:r>
      <w:r>
        <w:rPr>
          <w:rFonts w:hint="eastAsia"/>
        </w:rPr>
        <w:br/>
      </w:r>
      <w:r>
        <w:rPr>
          <w:rFonts w:hint="eastAsia"/>
        </w:rPr>
        <w:t>　　　　五、铅酸蓄电池（铅酸电池）品牌战略管理的策略</w:t>
      </w:r>
      <w:r>
        <w:rPr>
          <w:rFonts w:hint="eastAsia"/>
        </w:rPr>
        <w:br/>
      </w:r>
      <w:r>
        <w:rPr>
          <w:rFonts w:hint="eastAsia"/>
        </w:rPr>
        <w:t>　　第三节 铅酸蓄电池（铅酸电池）经营策略分析</w:t>
      </w:r>
      <w:r>
        <w:rPr>
          <w:rFonts w:hint="eastAsia"/>
        </w:rPr>
        <w:br/>
      </w:r>
      <w:r>
        <w:rPr>
          <w:rFonts w:hint="eastAsia"/>
        </w:rPr>
        <w:t>　　　　一、铅酸蓄电池（铅酸电池）市场细分策略</w:t>
      </w:r>
      <w:r>
        <w:rPr>
          <w:rFonts w:hint="eastAsia"/>
        </w:rPr>
        <w:br/>
      </w:r>
      <w:r>
        <w:rPr>
          <w:rFonts w:hint="eastAsia"/>
        </w:rPr>
        <w:t>　　　　二、铅酸蓄电池（铅酸电池）市场创新策略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四、铅酸蓄电池（铅酸电池）新产品差异化战略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[⋅中⋅智⋅林]铅酸蓄电池（铅酸电池）行业投资战略研究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一、2026-2032年铅酸蓄电池（铅酸电池）行业投资战略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铅酸蓄电池（铅酸电池）行业历程</w:t>
      </w:r>
      <w:r>
        <w:rPr>
          <w:rFonts w:hint="eastAsia"/>
        </w:rPr>
        <w:br/>
      </w:r>
      <w:r>
        <w:rPr>
          <w:rFonts w:hint="eastAsia"/>
        </w:rPr>
        <w:t>　　图表 铅酸蓄电池（铅酸电池）行业生命周期</w:t>
      </w:r>
      <w:r>
        <w:rPr>
          <w:rFonts w:hint="eastAsia"/>
        </w:rPr>
        <w:br/>
      </w:r>
      <w:r>
        <w:rPr>
          <w:rFonts w:hint="eastAsia"/>
        </w:rPr>
        <w:t>　　图表 铅酸蓄电池（铅酸电池）行业产业链分析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2020-2025年铅酸蓄电池（铅酸电池）行业市场容量分析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2025年中国铅酸蓄电池（铅酸电池）行业需求领域分布格局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2025年中国铅酸蓄电池（铅酸电池）进口国家及地区分析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2025年中国铅酸蓄电池（铅酸电池）出口国家及地区分析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2020-2025年中国铅酸蓄电池（铅酸电池）行业企业平均规模情况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**地区铅酸蓄电池（铅酸电池）市场规模及增长情况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**地区铅酸蓄电池（铅酸电池）行业市场需求情况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**地区铅酸蓄电池（铅酸电池）市场规模及增长情况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**地区铅酸蓄电池（铅酸电池）行业市场需求情况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**地区铅酸蓄电池（铅酸电池）市场规模及增长情况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**地区铅酸蓄电池（铅酸电池）行业市场需求情况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**地区铅酸蓄电池（铅酸电池）市场规模及增长情况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**地区铅酸蓄电池（铅酸电池）行业市场需求情况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铅酸蓄电池（铅酸电池）企业信息</w:t>
      </w:r>
      <w:r>
        <w:rPr>
          <w:rFonts w:hint="eastAsia"/>
        </w:rPr>
        <w:br/>
      </w:r>
      <w:r>
        <w:rPr>
          <w:rFonts w:hint="eastAsia"/>
        </w:rPr>
        <w:t>　　图表 铅酸蓄电池（铅酸电池）企业经营情况分析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铅酸蓄电池（铅酸电池）重点企业（三）成长能力情况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2026-2032年中国铅酸蓄电池（铅酸电池）行业产能预测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2026-2032年中国铅酸蓄电池（铅酸电池）行业产量预测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2026-2032年中国铅酸蓄电池（铅酸电池）市场需求量预测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2026-2032年中国铅酸蓄电池（铅酸电池）行业供需平衡预测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2026-2032年中国铅酸蓄电池（铅酸电池）行业市场容量预测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2026-2032年中国铅酸蓄电池（铅酸电池）行业市场规模预测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2026-2032年中国铅酸蓄电池（铅酸电池）市场前景分析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2026-2032年中国铅酸蓄电池（铅酸电池）发展趋势预测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fee5a70f142c0" w:history="1">
        <w:r>
          <w:rPr>
            <w:rStyle w:val="Hyperlink"/>
          </w:rPr>
          <w:t>中国铅酸蓄电池（铅酸电池）市场调查研究与前景趋势预测报告（2026-2032年）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fee5a70f142c0" w:history="1">
        <w:r>
          <w:rPr>
            <w:rStyle w:val="Hyperlink"/>
          </w:rPr>
          <w:t>https://www.20087.com/8/80/QianSuanXuDianChi-QianSuanDianChi-ShiChangQianJingYuCe.html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热点：12v铅酸蓄电池、铅酸蓄电池百度百科、铅酸电池、铅酸蓄电池质量怎么样、锂电瓶和铅酸电瓶哪个好、铅酸蓄电池基础知识、铅酸蓄电池头三次充电、铅酸蓄电池详解、锂电池和蓄电池的区别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7f94bae7d4aa9" w:history="1">
      <w:r>
        <w:rPr>
          <w:rStyle w:val="Hyperlink"/>
        </w:rPr>
        <w:t>中国铅酸蓄电池（铅酸电池）市场调查研究与前景趋势预测报告（2026-2032年）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anSuanXuDianChi-QianSuanDianChi-ShiChangQianJingYuCe.html" TargetMode="External" Id="R38efee5a70f1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anSuanXuDianChi-QianSuanDianChi-ShiChangQianJingYuCe.html" TargetMode="External" Id="R8dc7f94bae7d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2026-05-19T09:03:49Z</dcterms:created>
  <dcterms:modified xsi:type="dcterms:W3CDTF">2026-05-19T10:03:49Z</dcterms:modified>
  <dc:subject>中国铅酸蓄电池（铅酸电池）市场调查研究与前景趋势预测报告（2026-2032年）</dc:subject>
  <dc:title>中国铅酸蓄电池（铅酸电池）市场调查研究与前景趋势预测报告（2026-2032年）</dc:title>
  <cp:keywords>中国铅酸蓄电池（铅酸电池）市场调查研究与前景趋势预测报告（2026-2032年）</cp:keywords>
  <dc:description>中国铅酸蓄电池（铅酸电池）市场调查研究与前景趋势预测报告（2026-2032年）</dc:description>
</cp:coreProperties>
</file>