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284cea0994e56" w:history="1">
              <w:r>
                <w:rPr>
                  <w:rStyle w:val="Hyperlink"/>
                </w:rPr>
                <w:t>2024-2029年全球与中国高压IGBT市场研究及趋势预测报告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284cea0994e56" w:history="1">
              <w:r>
                <w:rPr>
                  <w:rStyle w:val="Hyperlink"/>
                </w:rPr>
                <w:t>2024-2029年全球与中国高压IGBT市场研究及趋势预测报告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284cea0994e56" w:history="1">
                <w:r>
                  <w:rPr>
                    <w:rStyle w:val="Hyperlink"/>
                  </w:rPr>
                  <w:t>https://www.20087.com/8/50/GaoYaIGBTHangYeFaZhanQuShi.html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绝缘栅双极晶体管（IGBT）是电力电子领域的关键器件，广泛应用于电动汽车、风力发电、高压直流输电等领域。随着技术进步，高压IGBT在提高开关频率、降低导通损耗和开关损耗方面取得了显著成就，有效提升了系统的能效和功率密度。</w:t>
      </w:r>
      <w:r>
        <w:rPr>
          <w:rFonts w:hint="eastAsia"/>
        </w:rPr>
        <w:br/>
      </w:r>
      <w:r>
        <w:rPr>
          <w:rFonts w:hint="eastAsia"/>
        </w:rPr>
        <w:t>　　未来高压IGBT的发展将聚焦于材料创新和封装技术的优化，如SiC（碳化硅）和GaN（氮化镓）等宽禁带半导体材料的应用，可显著提升器件的工作温度、降低功耗，进一步扩大在高电压、大电流应用场景的优势。同时，模块化设计和智能控制技术的集成，将使高压IGBT更好地适应复杂多变的电力电子系统需求。随着新能源汽车和可再生能源发电市场的扩张，高压IGBT的需求将持续增长，推动整个产业链的技术革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284cea0994e56" w:history="1">
        <w:r>
          <w:rPr>
            <w:rStyle w:val="Hyperlink"/>
          </w:rPr>
          <w:t>2024-2029年全球与中国高压IGBT市场研究及趋势预测报告</w:t>
        </w:r>
      </w:hyperlink>
      <w:r>
        <w:rPr>
          <w:rFonts w:hint="eastAsia"/>
        </w:rPr>
        <w:t>》依据国家权威机构及高压IGBT相关协会等渠道的权威资料数据，结合高压IGBT行业发展所处的环境，从理论到实践、从宏观到微观等多个角度对高压IGBT行业进行调研分析。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284cea0994e56" w:history="1">
        <w:r>
          <w:rPr>
            <w:rStyle w:val="Hyperlink"/>
          </w:rPr>
          <w:t>2024-2029年全球与中国高压IGBT市场研究及趋势预测报告</w:t>
        </w:r>
      </w:hyperlink>
      <w:r>
        <w:rPr>
          <w:rFonts w:hint="eastAsia"/>
        </w:rPr>
        <w:t>》内容严谨、数据翔实，通过辅以大量直观的图表帮助高压IGBT行业企业准确把握高压IGBT行业发展动向、正确制定企业发展战略和投资策略。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c284cea0994e56" w:history="1">
        <w:r>
          <w:rPr>
            <w:rStyle w:val="Hyperlink"/>
          </w:rPr>
          <w:t>2024-2029年全球与中国高压IGBT市场研究及趋势预测报告</w:t>
        </w:r>
      </w:hyperlink>
      <w:r>
        <w:rPr>
          <w:rFonts w:hint="eastAsia"/>
        </w:rPr>
        <w:t>是高压IGBT业内企业、相关投资公司及政府部门准确把握高压IGBT行业发展趋势，洞悉高压IGBT行业竞争格局，规避经营和投资风险，制定正确竞争和投资战略决策的重要决策依据之一。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按产品类型细分，全球高压IGBT市场规模2018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IGBT模块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按应用细分，全球高压IGBT市场规模2018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高铁</w:t>
      </w:r>
      <w:r>
        <w:rPr>
          <w:rFonts w:hint="eastAsia"/>
        </w:rPr>
        <w:br/>
      </w:r>
      <w:r>
        <w:rPr>
          <w:rFonts w:hint="eastAsia"/>
        </w:rPr>
        <w:t>　　　　1.4.3 智能电网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高压IGBT行业发展总体概况</w:t>
      </w:r>
      <w:r>
        <w:rPr>
          <w:rFonts w:hint="eastAsia"/>
        </w:rPr>
        <w:br/>
      </w:r>
      <w:r>
        <w:rPr>
          <w:rFonts w:hint="eastAsia"/>
        </w:rPr>
        <w:t>　　　　1.5.2 高压IGBT行业发展主要特点</w:t>
      </w:r>
      <w:r>
        <w:rPr>
          <w:rFonts w:hint="eastAsia"/>
        </w:rPr>
        <w:br/>
      </w:r>
      <w:r>
        <w:rPr>
          <w:rFonts w:hint="eastAsia"/>
        </w:rPr>
        <w:t>　　　　1.5.3 高压IGBT行业发展影响因素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全球市场，近三年高压IGBT主要企业占有率及排名（按销量）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近三年高压IGBT主要企业在国际市场占有率（按销量，2020-2023）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2022年高压IGBT主要企业在国际市场排名（按销量）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近三年全球市场主要企业高压IGBT销量（2020-2023）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全球市场，近三年高压IGBT主要企业占有率及排名（按收入）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近三年高压IGBT主要企业在国际市场占有率（按收入，2020-2023）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2022年高压IGBT主要企业在国际市场排名（按收入）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近三年全球市场主要企业高压IGBT销售收入（2020-2023）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全球市场，近三年主要企业高压IGBT销售价格（2020-2023）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中国市场，近三年高压IGBT主要企业占有率及排名（按销量）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近三年高压IGBT主要企业在中国市场占有率（按销量，2020-2023）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2022年高压IGBT主要企业在中国市场排名（按销量）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近三年中国市场主要企业高压IGBT销量（2020-2023）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中国市场，近三年高压IGBT主要企业占有率及排名（按收入）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近三年高压IGBT主要企业在中国市场占有率（按收入，2020-2023）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2022年高压IGBT主要企业在中国市场排名（按收入）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近三年中国市场主要企业高压IGBT销售收入（2020-2023）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全球主要厂商高压IGBT总部及产地分布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全球主要厂商成立时间及高压IGBT商业化日期</w:t>
      </w:r>
      <w:r>
        <w:rPr>
          <w:rFonts w:hint="eastAsia"/>
        </w:rPr>
        <w:br/>
      </w:r>
      <w:r>
        <w:rPr>
          <w:rFonts w:hint="eastAsia"/>
        </w:rPr>
        <w:t>　　2.8 全球主要厂商高压IGBT产品类型及应用</w:t>
      </w:r>
      <w:r>
        <w:rPr>
          <w:rFonts w:hint="eastAsia"/>
        </w:rPr>
        <w:br/>
      </w:r>
      <w:r>
        <w:rPr>
          <w:rFonts w:hint="eastAsia"/>
        </w:rPr>
        <w:t>　　2.9 高压IGBT行业集中度、竞争程度分析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高压IGBT行业集中度分析：2022年全球Top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全球高压IGBT第一梯队、第二梯队和第三梯队生产商（品牌）及市场份额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全球高压IGBT总体规模分析</w:t>
      </w:r>
      <w:r>
        <w:rPr>
          <w:rFonts w:hint="eastAsia"/>
        </w:rPr>
        <w:br/>
      </w:r>
      <w:r>
        <w:rPr>
          <w:rFonts w:hint="eastAsia"/>
        </w:rPr>
        <w:t>　　3.1 全球高压IGBT供需现状及预测（2018-2029）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全球高压IGBT产能、产量、产能利用率及发展趋势（2018-2029）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全球高压IGBT产量、需求量及发展趋势（2018-2029）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全球主要地区高压IGBT产量及发展趋势（2018-2029）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全球主要地区高压IGBT产量（2018-2023）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全球主要地区高压IGBT产量（2024-2029）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全球主要地区高压IGBT产量市场份额（2018-2029）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中国高压IGBT供需现状及预测（2018-2029）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中国高压IGBT产能、产量、产能利用率及发展趋势（2018-2029）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中国高压IGBT产量、市场需求量及发展趋势（2018-2029）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全球高压IGBT销量及销售额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全球市场高压IGBT销售额（2018-2029）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全球市场高压IGBT销量（2018-2029）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全球市场高压IGBT价格趋势（2018-2029）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全球高压IGBT主要地区分析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全球主要地区高压IGBT市场规模分析：2018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全球主要地区高压IGBT销售收入及市场份额（2018-2023年）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全球主要地区高压IGBT销售收入预测（2024-2029年）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全球主要地区高压IGBT销量分析：2018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全球主要地区高压IGBT销量及市场份额（2018-2023年）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全球主要地区高压IGBT销量及市场份额预测（2024-2029年）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北美市场高压IGBT销量、收入及增长率（2018-2029）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欧洲市场高压IGBT销量、收入及增长率（2018-2029）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中国市场高压IGBT销量、收入及增长率（2018-2029）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日本市场高压IGBT销量、收入及增长率（2018-2029）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东南亚市场高压IGBT销量、收入及增长率（2018-2029）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印度市场高压IGBT销量、收入及增长率（2018-2029）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高压IGBT产品规格、参数及市场应用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高压IGBT销量、收入、价格及毛利率（2018-2023）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不同产品类型高压IGBT分析</w:t>
      </w:r>
      <w:r>
        <w:rPr>
          <w:rFonts w:hint="eastAsia"/>
        </w:rPr>
        <w:br/>
      </w:r>
      <w:r>
        <w:rPr>
          <w:rFonts w:hint="eastAsia"/>
        </w:rPr>
        <w:t>　　6.1 全球不同产品类型高压IGBT销量（2018-2029）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全球不同产品类型高压IGBT销量及市场份额（2018-2023）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全球不同产品类型高压IGBT销量预测（2024-2029）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全球不同产品类型高压IGBT收入（2018-2029）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全球不同产品类型高压IGBT收入及市场份额（2018-2023）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全球不同产品类型高压IGBT收入预测（2024-2029）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全球不同产品类型高压IGBT价格走势（2018-2029）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不同应用高压IGBT分析</w:t>
      </w:r>
      <w:r>
        <w:rPr>
          <w:rFonts w:hint="eastAsia"/>
        </w:rPr>
        <w:br/>
      </w:r>
      <w:r>
        <w:rPr>
          <w:rFonts w:hint="eastAsia"/>
        </w:rPr>
        <w:t>　　7.1 全球不同应用高压IGBT销量（2018-2029）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全球不同应用高压IGBT销量及市场份额（2018-2023）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全球不同应用高压IGBT销量预测（2024-2029）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全球不同应用高压IGBT收入（2018-2029）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全球不同应用高压IGBT收入及市场份额（2018-2023）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全球不同应用高压IGBT收入预测（2024-2029）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全球不同应用高压IGBT价格走势（2018-2029）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高压IGBT行业发展趋势</w:t>
      </w:r>
      <w:r>
        <w:rPr>
          <w:rFonts w:hint="eastAsia"/>
        </w:rPr>
        <w:br/>
      </w:r>
      <w:r>
        <w:rPr>
          <w:rFonts w:hint="eastAsia"/>
        </w:rPr>
        <w:t>　　8.2 高压IGBT行业主要驱动因素</w:t>
      </w:r>
      <w:r>
        <w:rPr>
          <w:rFonts w:hint="eastAsia"/>
        </w:rPr>
        <w:br/>
      </w:r>
      <w:r>
        <w:rPr>
          <w:rFonts w:hint="eastAsia"/>
        </w:rPr>
        <w:t>　　8.3 高压IGBT中国企业SWOT分析</w:t>
      </w:r>
      <w:r>
        <w:rPr>
          <w:rFonts w:hint="eastAsia"/>
        </w:rPr>
        <w:br/>
      </w:r>
      <w:r>
        <w:rPr>
          <w:rFonts w:hint="eastAsia"/>
        </w:rPr>
        <w:t>　　8.4 中国高压IGBT行业政策环境分析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高压IGBT行业产业链简介</w:t>
      </w:r>
      <w:r>
        <w:rPr>
          <w:rFonts w:hint="eastAsia"/>
        </w:rPr>
        <w:br/>
      </w:r>
      <w:r>
        <w:rPr>
          <w:rFonts w:hint="eastAsia"/>
        </w:rPr>
        <w:t>　　　　9.1.1 高压IGBT行业供应链分析</w:t>
      </w:r>
      <w:r>
        <w:rPr>
          <w:rFonts w:hint="eastAsia"/>
        </w:rPr>
        <w:br/>
      </w:r>
      <w:r>
        <w:rPr>
          <w:rFonts w:hint="eastAsia"/>
        </w:rPr>
        <w:t>　　　　9.1.2 高压IGBT主要原料及供应情况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高压IGBT行业主要下游客户</w:t>
      </w:r>
      <w:r>
        <w:rPr>
          <w:rFonts w:hint="eastAsia"/>
        </w:rPr>
        <w:br/>
      </w:r>
      <w:r>
        <w:rPr>
          <w:rFonts w:hint="eastAsia"/>
        </w:rPr>
        <w:t>　　9.2 高压IGBT行业采购模式</w:t>
      </w:r>
      <w:r>
        <w:rPr>
          <w:rFonts w:hint="eastAsia"/>
        </w:rPr>
        <w:br/>
      </w:r>
      <w:r>
        <w:rPr>
          <w:rFonts w:hint="eastAsia"/>
        </w:rPr>
        <w:t>　　9.3 高压IGBT行业生产模式</w:t>
      </w:r>
      <w:r>
        <w:rPr>
          <w:rFonts w:hint="eastAsia"/>
        </w:rPr>
        <w:br/>
      </w:r>
      <w:r>
        <w:rPr>
          <w:rFonts w:hint="eastAsia"/>
        </w:rPr>
        <w:t>　　9.4 高压IGBT行业销售模式及销售渠道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按产品类型细分，全球高压IGBT市场规模2018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按应用细分，全球高压IGBT市场规模2018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高压IGBT行业发展主要特点</w:t>
      </w:r>
      <w:r>
        <w:rPr>
          <w:rFonts w:hint="eastAsia"/>
        </w:rPr>
        <w:br/>
      </w:r>
      <w:r>
        <w:rPr>
          <w:rFonts w:hint="eastAsia"/>
        </w:rPr>
        <w:t>　　表4 高压IGBT行业发展有利因素分析</w:t>
      </w:r>
      <w:r>
        <w:rPr>
          <w:rFonts w:hint="eastAsia"/>
        </w:rPr>
        <w:br/>
      </w:r>
      <w:r>
        <w:rPr>
          <w:rFonts w:hint="eastAsia"/>
        </w:rPr>
        <w:t>　　表5 高压IGBT行业发展不利因素分析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进入高压IGBT行业壁垒</w:t>
      </w:r>
      <w:r>
        <w:rPr>
          <w:rFonts w:hint="eastAsia"/>
        </w:rPr>
        <w:br/>
      </w:r>
      <w:r>
        <w:rPr>
          <w:rFonts w:hint="eastAsia"/>
        </w:rPr>
        <w:t>　　表7 近三年高压IGBT主要企业在国际市场占有率（按销量，2020-2023）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2022年高压IGBT主要企业在国际市场排名（按销量）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近三年全球市场主要企业高压IGBT销量（2020-2023）&amp;（千件）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近三年高压IGBT主要企业在国际市场占有率（按收入，2020-2023）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2022年高压IGBT主要企业在国际市场排名（按收入）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近三年全球市场主要企业高压IGBT销售收入（2020-2023）&amp;（万元）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近三年全球市场主要企业高压IGBT销售价格（2020-2023）&amp;（元/件）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近三年高压IGBT主要企业在中国市场占有率（按销量，2020-2023）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2022年高压IGBT主要企业在中国市场排名（按销量）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近三年中国市场主要企业高压IGBT销量（2020-2023）&amp;（千件）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近三年高压IGBT主要企业在中国市场占有率（按收入，2020-2023）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2022年高压IGBT主要企业在中国市场排名（按收入）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近三年中国市场主要企业高压IGBT销售收入（2020-2023）&amp;（万元）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全球主要厂商高压IGBT总部及产地分布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全球主要厂商成立时间及高压IGBT商业化日期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全球主要厂商高压IGBT产品类型及应用</w:t>
      </w:r>
      <w:r>
        <w:rPr>
          <w:rFonts w:hint="eastAsia"/>
        </w:rPr>
        <w:br/>
      </w:r>
      <w:r>
        <w:rPr>
          <w:rFonts w:hint="eastAsia"/>
        </w:rPr>
        <w:t>　　表23 2022年全球高压IGBT主要厂商市场地位（第一梯队、第二梯队和第三梯队）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全球高压IGBT市场投资、并购等现状分析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全球主要地区高压IGBT产量增速（CAGR）：（2018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全球主要地区高压IGBT产量（2018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全球主要地区高压IGBT产量（2018-2023）&amp;（千件）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全球主要地区高压IGBT产量（2024-2029）&amp;（千件）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全球主要地区高压IGBT产量市场份额（2018-2023）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全球主要地区高压IGBT产量（2024-2029）&amp;（千件）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全球主要地区高压IGBT销售收入增速：（2018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全球主要地区高压IGBT销售收入（2018-2023）&amp;（万元）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全球主要地区高压IGBT销售收入市场份额（2018-2023）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全球主要地区高压IGBT收入（2024-2029）&amp;（万元）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全球主要地区高压IGBT收入市场份额（2024-2029）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全球主要地区高压IGBT销量（千件）：2018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全球主要地区高压IGBT销量（2018-2023）&amp;（千件）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全球主要地区高压IGBT销量市场份额（2018-2023）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全球主要地区高压IGBT销量（2024-2029）&amp;（千件）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全球主要地区高压IGBT销量份额（2024-2029）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高压IGBT生产基地、销售区域、竞争对手及市场地位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高压IGBT产品规格、参数及市场应用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高压IGBT销量（千件）、收入（万元）、价格（元/件）及毛利率（2018-2023）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高压IGBT产品规格、参数及市场应用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高压IGBT销量（千件）、收入（万元）、价格（元/件）及毛利率（2018-2023）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高压IGBT生产基地、销售区域、竞争对手及市场地位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高压IGBT产品规格、参数及市场应用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高压IGBT销量（千件）、收入（万元）、价格（元/件）及毛利率（2018-2023）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全球不同产品类型高压IGBT销量（2018-2023年）&amp;（千件）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表57 全球不同产品类型高压IGBT销量市场份额（2018-2023）</w:t>
      </w:r>
      <w:r>
        <w:rPr>
          <w:rFonts w:hint="eastAsia"/>
        </w:rPr>
        <w:br/>
      </w:r>
      <w:r>
        <w:rPr>
          <w:rFonts w:hint="eastAsia"/>
        </w:rPr>
        <w:t>　　表58 全球不同产品类型高压IGBT销量预测（2024-2029）&amp;（千件）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表59 全球市场不同产品类型高压IGBT销量市场份额预测（2024-2029）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表60 全球不同产品类型高压IGBT收入（2018-2023年）&amp;（万元）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全球不同产品类型高压IGBT收入市场份额（2018-2023）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全球不同产品类型高压IGBT收入预测（2024-2029）&amp;（万元）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全球不同产品类型高压IGBT收入市场份额预测（2024-2029）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表64 全球不同应用高压IGBT销量（2018-2023年）&amp;（千件）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表65 全球不同应用高压IGBT销量市场份额（2018-2023）</w:t>
      </w:r>
      <w:r>
        <w:rPr>
          <w:rFonts w:hint="eastAsia"/>
        </w:rPr>
        <w:br/>
      </w:r>
      <w:r>
        <w:rPr>
          <w:rFonts w:hint="eastAsia"/>
        </w:rPr>
        <w:t>　　表66 全球不同应用高压IGBT销量预测（2024-2029）&amp;（千件）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表67 全球市场不同应用高压IGBT销量市场份额预测（2024-2029）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表68 全球不同应用高压IGBT收入（2018-2023年）&amp;（万元）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全球不同应用高压IGBT收入市场份额（2018-2023）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全球不同应用高压IGBT收入预测（2024-2029）&amp;（万元）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全球不同应用高压IGBT收入市场份额预测（2024-2029）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表72 高压IGBT行业发展趋势</w:t>
      </w:r>
      <w:r>
        <w:rPr>
          <w:rFonts w:hint="eastAsia"/>
        </w:rPr>
        <w:br/>
      </w:r>
      <w:r>
        <w:rPr>
          <w:rFonts w:hint="eastAsia"/>
        </w:rPr>
        <w:t>　　表73 高压IGBT行业主要驱动因素</w:t>
      </w:r>
      <w:r>
        <w:rPr>
          <w:rFonts w:hint="eastAsia"/>
        </w:rPr>
        <w:br/>
      </w:r>
      <w:r>
        <w:rPr>
          <w:rFonts w:hint="eastAsia"/>
        </w:rPr>
        <w:t>　　表74 高压IGBT行业供应链分析</w:t>
      </w:r>
      <w:r>
        <w:rPr>
          <w:rFonts w:hint="eastAsia"/>
        </w:rPr>
        <w:br/>
      </w:r>
      <w:r>
        <w:rPr>
          <w:rFonts w:hint="eastAsia"/>
        </w:rPr>
        <w:t>　　表75 高压IGBT上游原料供应商</w:t>
      </w:r>
      <w:r>
        <w:rPr>
          <w:rFonts w:hint="eastAsia"/>
        </w:rPr>
        <w:br/>
      </w:r>
      <w:r>
        <w:rPr>
          <w:rFonts w:hint="eastAsia"/>
        </w:rPr>
        <w:t>　　表76 高压IGBT行业主要下游客户</w:t>
      </w:r>
      <w:r>
        <w:rPr>
          <w:rFonts w:hint="eastAsia"/>
        </w:rPr>
        <w:br/>
      </w:r>
      <w:r>
        <w:rPr>
          <w:rFonts w:hint="eastAsia"/>
        </w:rPr>
        <w:t>　　表77 高压IGBT行业典型经销商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高压IGBT产品图片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全球不同产品类型高压IGBT销售额2018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全球不同产品类型高压IGBT市场份额2022 &amp; 2029</w:t>
      </w:r>
      <w:r>
        <w:rPr>
          <w:rFonts w:hint="eastAsia"/>
        </w:rPr>
        <w:br/>
      </w:r>
      <w:r>
        <w:rPr>
          <w:rFonts w:hint="eastAsia"/>
        </w:rPr>
        <w:t>　　图4 IGBT模块产品图片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全球不同应用高压IGBT销售额2018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全球不同应用高压IGBT市场份额2022 VS 2029</w:t>
      </w:r>
      <w:r>
        <w:rPr>
          <w:rFonts w:hint="eastAsia"/>
        </w:rPr>
        <w:br/>
      </w:r>
      <w:r>
        <w:rPr>
          <w:rFonts w:hint="eastAsia"/>
        </w:rPr>
        <w:t>　　图8 高铁</w:t>
      </w:r>
      <w:r>
        <w:rPr>
          <w:rFonts w:hint="eastAsia"/>
        </w:rPr>
        <w:br/>
      </w:r>
      <w:r>
        <w:rPr>
          <w:rFonts w:hint="eastAsia"/>
        </w:rPr>
        <w:t>　　图9 智能电网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2022年全球前五大生产商高压IGBT市场份额</w:t>
      </w:r>
      <w:r>
        <w:rPr>
          <w:rFonts w:hint="eastAsia"/>
        </w:rPr>
        <w:br/>
      </w:r>
      <w:r>
        <w:rPr>
          <w:rFonts w:hint="eastAsia"/>
        </w:rPr>
        <w:t>　　图12 2022年全球高压IGBT第一梯队、第二梯队和第三梯队厂商及市场份额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全球高压IGBT产能、产量、产能利用率及发展趋势（2018-2029）&amp;（千件）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全球高压IGBT产量、需求量及发展趋势（2018-2029）&amp;（千件）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全球主要地区高压IGBT产量市场份额（2018-2029）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中国高压IGBT产能、产量、产能利用率及发展趋势（2018-2029）&amp;（千件）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中国高压IGBT产量、市场需求量及发展趋势（2018-2029）&amp;（千件）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全球高压IGBT市场销售额及增长率：（2018-2029）&amp;（万元）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全球市场高压IGBT市场规模：2018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全球市场高压IGBT销量及增长率（2018-2029）&amp;（千件）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全球市场高压IGBT价格趋势（2018-2029）&amp;（元/件）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全球主要地区高压IGBT销售收入（2018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全球主要地区高压IGBT销售收入市场份额（2018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北美市场高压IGBT销量及增长率（2018-2029）&amp;（千件）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北美市场高压IGBT收入及增长率（2018-2029）&amp;（万元）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欧洲市场高压IGBT销量及增长率（2018-2029）&amp;（千件）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欧洲市场高压IGBT收入及增长率（2018-2029）&amp;（万元）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中国市场高压IGBT销量及增长率（2018-2029）&amp;（千件）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中国市场高压IGBT收入及增长率（2018-2029）&amp;（万元）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日本市场高压IGBT销量及增长率（2018-2029）&amp;（千件）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日本市场高压IGBT收入及增长率（2018-2029）&amp;（万元）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东南亚市场高压IGBT销量及增长率（2018-2029）&amp;（千件）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东南亚市场高压IGBT收入及增长率（2018-2029）&amp;（万元）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印度市场高压IGBT销量及增长率（2018-2029）&amp;（千件）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印度市场高压IGBT收入及增长率（2018-2029）&amp;（万元）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全球不同产品类型高压IGBT价格走势（2018-2029）&amp;（元/件）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全球不同应用高压IGBT价格走势（2018-2029）&amp;（元/件）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高压IGBT中国企业SWOT分析</w:t>
      </w:r>
      <w:r>
        <w:rPr>
          <w:rFonts w:hint="eastAsia"/>
        </w:rPr>
        <w:br/>
      </w:r>
      <w:r>
        <w:rPr>
          <w:rFonts w:hint="eastAsia"/>
        </w:rPr>
        <w:t>　　图39 高压IGBT产业链</w:t>
      </w:r>
      <w:r>
        <w:rPr>
          <w:rFonts w:hint="eastAsia"/>
        </w:rPr>
        <w:br/>
      </w:r>
      <w:r>
        <w:rPr>
          <w:rFonts w:hint="eastAsia"/>
        </w:rPr>
        <w:t>　　图40 高压IGBT行业采购模式分析</w:t>
      </w:r>
      <w:r>
        <w:rPr>
          <w:rFonts w:hint="eastAsia"/>
        </w:rPr>
        <w:br/>
      </w:r>
      <w:r>
        <w:rPr>
          <w:rFonts w:hint="eastAsia"/>
        </w:rPr>
        <w:t>　　图41 高压IGBT行业生产模式分析</w:t>
      </w:r>
      <w:r>
        <w:rPr>
          <w:rFonts w:hint="eastAsia"/>
        </w:rPr>
        <w:br/>
      </w:r>
      <w:r>
        <w:rPr>
          <w:rFonts w:hint="eastAsia"/>
        </w:rPr>
        <w:t>　　图42 高压IGBT行业销售模式分析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284cea0994e56" w:history="1">
        <w:r>
          <w:rPr>
            <w:rStyle w:val="Hyperlink"/>
          </w:rPr>
          <w:t>2024-2029年全球与中国高压IGBT市场研究及趋势预测报告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284cea0994e56" w:history="1">
        <w:r>
          <w:rPr>
            <w:rStyle w:val="Hyperlink"/>
          </w:rPr>
          <w:t>https://www.20087.com/8/50/GaoYaIGBTHangYeFaZhanQuShi.html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9601bdffd49db" w:history="1">
      <w:r>
        <w:rPr>
          <w:rStyle w:val="Hyperlink"/>
        </w:rPr>
        <w:t>2024-2029年全球与中国高压IGBT市场研究及趋势预测报告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GaoYaIGBTHangYeFaZhanQuShi.html" TargetMode="External" Id="Rbcc284cea099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GaoYaIGBTHangYeFaZhanQuShi.html" TargetMode="External" Id="Re109601bdffd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2023-09-21T02:53:56Z</dcterms:created>
  <dcterms:modified xsi:type="dcterms:W3CDTF">2023-09-21T03:53:56Z</dcterms:modified>
  <dc:subject>2024-2029年全球与中国高压IGBT市场研究及趋势预测报告</dc:subject>
  <dc:title>2024-2029年全球与中国高压IGBT市场研究及趋势预测报告</dc:title>
  <cp:keywords>2024-2029年全球与中国高压IGBT市场研究及趋势预测报告</cp:keywords>
  <dc:description>2024-2029年全球与中国高压IGBT市场研究及趋势预测报告</dc:description>
</cp:coreProperties>
</file>