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2ff2c3ac4e31" w:history="1">
              <w:r>
                <w:rPr>
                  <w:rStyle w:val="Hyperlink"/>
                </w:rPr>
                <w:t>2025-2031年中国中小尺寸TFT-LCD行业现状调研分析及发展趋势研究报告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2ff2c3ac4e31" w:history="1">
              <w:r>
                <w:rPr>
                  <w:rStyle w:val="Hyperlink"/>
                </w:rPr>
                <w:t>2025-2031年中国中小尺寸TFT-LCD行业现状调研分析及发展趋势研究报告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2ff2c3ac4e31" w:history="1">
                <w:r>
                  <w:rPr>
                    <w:rStyle w:val="Hyperlink"/>
                  </w:rPr>
                  <w:t>https://www.20087.com/9/80/ZhongXiaoChiCunTFT-LCDDeXianZhua.html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TFT-LCD（薄膜晶体管液晶显示器）作为移动设备显示技术的核心，近年来随着智能手机、平板电脑和可穿戴设备市场的繁荣而持续发展。技术进步，如窄边框设计、高刷新率和高分辨率，提高了显示屏的视觉体验。同时，柔性TFT-LCD的出现，开启了屏幕可折叠和曲面显示的新篇章，为设备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未来，中小尺寸TFT-LCD将更加注重创新显示技术和用户体验。创新显示技术意味着TFT-LCD将与OLED和Micro LED等新型显示技术竞争，通过提升亮度、对比度和色彩饱和度，满足消费者对高质量显示的需求。用户体验则体现在显示屏将更加智能，如集成触控、压力感应和生物识别功能，以及支持更高频率的刷新率，提供更加流畅和响应迅速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32ff2c3ac4e31" w:history="1">
        <w:r>
          <w:rPr>
            <w:rStyle w:val="Hyperlink"/>
          </w:rPr>
          <w:t>2025-2031年中国中小尺寸TFT-LCD行业现状调研分析及发展趋势研究报告</w:t>
        </w:r>
      </w:hyperlink>
      <w:r>
        <w:rPr>
          <w:rFonts w:hint="eastAsia"/>
        </w:rPr>
        <w:t>》全面梳理了中小尺寸TFT-LCD产业链，结合市场需求和市场规模等数据，深入剖析中小尺寸TFT-LCD行业现状。报告详细探讨了中小尺寸TFT-LCD市场竞争格局，重点关注重点企业及其品牌影响力，并分析了中小尺寸TFT-LCD价格机制和细分市场特征。通过对中小尺寸TFT-LCD技术现状及未来方向的评估，报告展望了中小尺寸TFT-LC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3、中小尺寸与大尺寸LCD具有截然不同的市场特性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（二）LCD行业发展史</w:t>
      </w:r>
      <w:r>
        <w:rPr>
          <w:rFonts w:hint="eastAsia"/>
        </w:rPr>
        <w:br/>
      </w:r>
      <w:r>
        <w:rPr>
          <w:rFonts w:hint="eastAsia"/>
        </w:rPr>
        <w:t>　　（三）LCD产业特征</w:t>
      </w:r>
      <w:r>
        <w:rPr>
          <w:rFonts w:hint="eastAsia"/>
        </w:rPr>
        <w:br/>
      </w:r>
      <w:r>
        <w:rPr>
          <w:rFonts w:hint="eastAsia"/>
        </w:rPr>
        <w:t>　　1、资金密集，规模经营</w:t>
      </w:r>
      <w:r>
        <w:rPr>
          <w:rFonts w:hint="eastAsia"/>
        </w:rPr>
        <w:br/>
      </w:r>
      <w:r>
        <w:rPr>
          <w:rFonts w:hint="eastAsia"/>
        </w:rPr>
        <w:t>　　2、技术密集</w:t>
      </w:r>
      <w:r>
        <w:rPr>
          <w:rFonts w:hint="eastAsia"/>
        </w:rPr>
        <w:br/>
      </w:r>
      <w:r>
        <w:rPr>
          <w:rFonts w:hint="eastAsia"/>
        </w:rPr>
        <w:t>　　3、发展速度快，核心技术稳定</w:t>
      </w:r>
      <w:r>
        <w:rPr>
          <w:rFonts w:hint="eastAsia"/>
        </w:rPr>
        <w:br/>
      </w:r>
      <w:r>
        <w:rPr>
          <w:rFonts w:hint="eastAsia"/>
        </w:rPr>
        <w:t>　　4、带动的产业面广，对国民经济具有全局意义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5、进入、退出壁垒较高</w:t>
      </w:r>
      <w:r>
        <w:rPr>
          <w:rFonts w:hint="eastAsia"/>
        </w:rPr>
        <w:br/>
      </w:r>
      <w:r>
        <w:rPr>
          <w:rFonts w:hint="eastAsia"/>
        </w:rPr>
        <w:t>　　6、行业集中度很高，上下游议价能力较强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7、行业周期性特征明显</w:t>
      </w:r>
      <w:r>
        <w:rPr>
          <w:rFonts w:hint="eastAsia"/>
        </w:rPr>
        <w:br/>
      </w:r>
      <w:r>
        <w:rPr>
          <w:rFonts w:hint="eastAsia"/>
        </w:rPr>
        <w:t>　　第二章 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第三章 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（一）全球TFT-LCD行业市场规模及预测</w:t>
      </w:r>
      <w:r>
        <w:rPr>
          <w:rFonts w:hint="eastAsia"/>
        </w:rPr>
        <w:br/>
      </w:r>
      <w:r>
        <w:rPr>
          <w:rFonts w:hint="eastAsia"/>
        </w:rPr>
        <w:t>　　（二）全球中小尺寸TFT-LCD市场需求</w:t>
      </w:r>
      <w:r>
        <w:rPr>
          <w:rFonts w:hint="eastAsia"/>
        </w:rPr>
        <w:br/>
      </w:r>
      <w:r>
        <w:rPr>
          <w:rFonts w:hint="eastAsia"/>
        </w:rPr>
        <w:t>　　1、中小尺寸TFT-LCD面板全球需求状况分析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2、中小尺寸TFT-LCD面板全球需求结构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3、全球中小尺寸TFT-LCD面板需求预测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4、中小尺寸TFT需求市场结构预测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（三）全球中小尺寸TFT-LCD市场供给</w:t>
      </w:r>
      <w:r>
        <w:rPr>
          <w:rFonts w:hint="eastAsia"/>
        </w:rPr>
        <w:br/>
      </w:r>
      <w:r>
        <w:rPr>
          <w:rFonts w:hint="eastAsia"/>
        </w:rPr>
        <w:t>　　1、全球中小尺寸TFT-LCD市场供给现状；旧线不断退出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2、全球中小尺寸TFT-LCD市场供给预测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（四）中小尺寸TFT-LCD面板价格</w:t>
      </w:r>
      <w:r>
        <w:rPr>
          <w:rFonts w:hint="eastAsia"/>
        </w:rPr>
        <w:br/>
      </w:r>
      <w:r>
        <w:rPr>
          <w:rFonts w:hint="eastAsia"/>
        </w:rPr>
        <w:t>　　1、中小尺寸TFT-LCD面板价格现状及走势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1、中小尺寸LCD生产向中国转移</w:t>
      </w:r>
      <w:r>
        <w:rPr>
          <w:rFonts w:hint="eastAsia"/>
        </w:rPr>
        <w:br/>
      </w:r>
      <w:r>
        <w:rPr>
          <w:rFonts w:hint="eastAsia"/>
        </w:rPr>
        <w:t>　　2、日本、韩国和中国台湾地区液晶面板产业发展经验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t>　　第四章 国内市场分析</w:t>
      </w:r>
      <w:r>
        <w:rPr>
          <w:rFonts w:hint="eastAsia"/>
        </w:rPr>
        <w:br/>
      </w:r>
      <w:r>
        <w:rPr>
          <w:rFonts w:hint="eastAsia"/>
        </w:rPr>
        <w:t>　　（一）国内现有中小尺寸TFT-LCD产业现状</w:t>
      </w:r>
      <w:r>
        <w:rPr>
          <w:rFonts w:hint="eastAsia"/>
        </w:rPr>
        <w:br/>
      </w:r>
      <w:r>
        <w:rPr>
          <w:rFonts w:hint="eastAsia"/>
        </w:rPr>
        <w:t>　　1、国内现有中小尺寸TFT-LCD生产线综述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2、国内市场需求</w:t>
      </w:r>
      <w:r>
        <w:rPr>
          <w:rFonts w:hint="eastAsia"/>
        </w:rPr>
        <w:br/>
      </w:r>
      <w:r>
        <w:rPr>
          <w:rFonts w:hint="eastAsia"/>
        </w:rPr>
        <w:t>　　3、国内LCD材料发展格局</w:t>
      </w:r>
      <w:r>
        <w:rPr>
          <w:rFonts w:hint="eastAsia"/>
        </w:rPr>
        <w:br/>
      </w:r>
      <w:r>
        <w:rPr>
          <w:rFonts w:hint="eastAsia"/>
        </w:rPr>
        <w:t>　　（二）国内区域市场结构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第五章 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4、京东方发展TFT-LCD的优势</w:t>
      </w:r>
      <w:r>
        <w:rPr>
          <w:rFonts w:hint="eastAsia"/>
        </w:rPr>
        <w:br/>
      </w:r>
      <w:r>
        <w:rPr>
          <w:rFonts w:hint="eastAsia"/>
        </w:rPr>
        <w:t>　　5、公司动态</w:t>
      </w:r>
      <w:r>
        <w:rPr>
          <w:rFonts w:hint="eastAsia"/>
        </w:rPr>
        <w:br/>
      </w:r>
      <w:r>
        <w:rPr>
          <w:rFonts w:hint="eastAsia"/>
        </w:rPr>
        <w:t>　　（二）深圳天马微电子</w:t>
      </w:r>
      <w:r>
        <w:rPr>
          <w:rFonts w:hint="eastAsia"/>
        </w:rPr>
        <w:br/>
      </w:r>
      <w:r>
        <w:rPr>
          <w:rFonts w:hint="eastAsia"/>
        </w:rPr>
        <w:t>　　1、深天马公司生产经营状况</w:t>
      </w:r>
      <w:r>
        <w:rPr>
          <w:rFonts w:hint="eastAsia"/>
        </w:rPr>
        <w:br/>
      </w:r>
      <w:r>
        <w:rPr>
          <w:rFonts w:hint="eastAsia"/>
        </w:rPr>
        <w:t>　　2、深天马TFT-LCD产业简况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4、对国内TFT产业的影响</w:t>
      </w:r>
      <w:r>
        <w:rPr>
          <w:rFonts w:hint="eastAsia"/>
        </w:rPr>
        <w:br/>
      </w:r>
      <w:r>
        <w:rPr>
          <w:rFonts w:hint="eastAsia"/>
        </w:rPr>
        <w:t>　　（三）深圳莱宝高科技股份有限公司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（四）信利国际控股有限公司</w:t>
      </w:r>
      <w:r>
        <w:rPr>
          <w:rFonts w:hint="eastAsia"/>
        </w:rPr>
        <w:br/>
      </w:r>
      <w:r>
        <w:rPr>
          <w:rFonts w:hint="eastAsia"/>
        </w:rPr>
        <w:t>　　1、信利半导体有限公司简介</w:t>
      </w:r>
      <w:r>
        <w:rPr>
          <w:rFonts w:hint="eastAsia"/>
        </w:rPr>
        <w:br/>
      </w:r>
      <w:r>
        <w:rPr>
          <w:rFonts w:hint="eastAsia"/>
        </w:rPr>
        <w:t>　　2、生产经营情况</w:t>
      </w:r>
      <w:r>
        <w:rPr>
          <w:rFonts w:hint="eastAsia"/>
        </w:rPr>
        <w:br/>
      </w:r>
      <w:r>
        <w:rPr>
          <w:rFonts w:hint="eastAsia"/>
        </w:rPr>
        <w:t>　　3、信利国际LCD生产线情况</w:t>
      </w:r>
      <w:r>
        <w:rPr>
          <w:rFonts w:hint="eastAsia"/>
        </w:rPr>
        <w:br/>
      </w:r>
      <w:r>
        <w:rPr>
          <w:rFonts w:hint="eastAsia"/>
        </w:rPr>
        <w:t>　　（五）南京华日公司</w:t>
      </w:r>
      <w:r>
        <w:rPr>
          <w:rFonts w:hint="eastAsia"/>
        </w:rPr>
        <w:br/>
      </w:r>
      <w:r>
        <w:rPr>
          <w:rFonts w:hint="eastAsia"/>
        </w:rPr>
        <w:t>　　1、南京华日公司介绍</w:t>
      </w:r>
      <w:r>
        <w:rPr>
          <w:rFonts w:hint="eastAsia"/>
        </w:rPr>
        <w:br/>
      </w:r>
      <w:r>
        <w:rPr>
          <w:rFonts w:hint="eastAsia"/>
        </w:rPr>
        <w:t>　　2、华日公司设备及产品种类</w:t>
      </w:r>
      <w:r>
        <w:rPr>
          <w:rFonts w:hint="eastAsia"/>
        </w:rPr>
        <w:br/>
      </w:r>
      <w:r>
        <w:rPr>
          <w:rFonts w:hint="eastAsia"/>
        </w:rPr>
        <w:t>　　3、市场销售情况</w:t>
      </w:r>
      <w:r>
        <w:rPr>
          <w:rFonts w:hint="eastAsia"/>
        </w:rPr>
        <w:br/>
      </w:r>
      <w:r>
        <w:rPr>
          <w:rFonts w:hint="eastAsia"/>
        </w:rPr>
        <w:t>　　第六章 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3、竞争发展趋势</w:t>
      </w:r>
      <w:r>
        <w:rPr>
          <w:rFonts w:hint="eastAsia"/>
        </w:rPr>
        <w:br/>
      </w:r>
      <w:r>
        <w:rPr>
          <w:rFonts w:hint="eastAsia"/>
        </w:rPr>
        <w:t>　　（二）风险分析</w:t>
      </w:r>
      <w:r>
        <w:rPr>
          <w:rFonts w:hint="eastAsia"/>
        </w:rPr>
        <w:br/>
      </w:r>
      <w:r>
        <w:rPr>
          <w:rFonts w:hint="eastAsia"/>
        </w:rPr>
        <w:t>　　1、原材料供应风险</w:t>
      </w:r>
      <w:r>
        <w:rPr>
          <w:rFonts w:hint="eastAsia"/>
        </w:rPr>
        <w:br/>
      </w:r>
      <w:r>
        <w:rPr>
          <w:rFonts w:hint="eastAsia"/>
        </w:rPr>
        <w:t>　　2、汇率变动风险</w:t>
      </w:r>
      <w:r>
        <w:rPr>
          <w:rFonts w:hint="eastAsia"/>
        </w:rPr>
        <w:br/>
      </w:r>
      <w:r>
        <w:rPr>
          <w:rFonts w:hint="eastAsia"/>
        </w:rPr>
        <w:t>　　3、行业周期波动风险</w:t>
      </w:r>
      <w:r>
        <w:rPr>
          <w:rFonts w:hint="eastAsia"/>
        </w:rPr>
        <w:br/>
      </w:r>
      <w:r>
        <w:rPr>
          <w:rFonts w:hint="eastAsia"/>
        </w:rPr>
        <w:t>　　第七章 中.智.林.－行业发展策略与建议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FT-LCD行业结构</w:t>
      </w:r>
      <w:r>
        <w:rPr>
          <w:rFonts w:hint="eastAsia"/>
        </w:rPr>
        <w:br/>
      </w:r>
      <w:r>
        <w:rPr>
          <w:rFonts w:hint="eastAsia"/>
        </w:rPr>
        <w:t>　　图2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图3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图4 TFT-LCD产业特征</w:t>
      </w:r>
      <w:r>
        <w:rPr>
          <w:rFonts w:hint="eastAsia"/>
        </w:rPr>
        <w:br/>
      </w:r>
      <w:r>
        <w:rPr>
          <w:rFonts w:hint="eastAsia"/>
        </w:rPr>
        <w:t>　　图5 2025年以来几大面板厂商各季度利润率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图6 2025-2031年中国国内生产总值及增长情况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图7 2025-2031年中国城镇居民家庭人均可支配收入与恩格尔系数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图8 2025-2031年中国城镇就业人员数量</w:t>
      </w:r>
      <w:r>
        <w:rPr>
          <w:rFonts w:hint="eastAsia"/>
        </w:rPr>
        <w:br/>
      </w:r>
      <w:r>
        <w:rPr>
          <w:rFonts w:hint="eastAsia"/>
        </w:rPr>
        <w:t>　　图9 2025-2031年中国存款利率变动情况</w:t>
      </w:r>
      <w:r>
        <w:rPr>
          <w:rFonts w:hint="eastAsia"/>
        </w:rPr>
        <w:br/>
      </w:r>
      <w:r>
        <w:rPr>
          <w:rFonts w:hint="eastAsia"/>
        </w:rPr>
        <w:t>　　图10 2025-2031年中国贷款利率变动情况</w:t>
      </w:r>
      <w:r>
        <w:rPr>
          <w:rFonts w:hint="eastAsia"/>
        </w:rPr>
        <w:br/>
      </w:r>
      <w:r>
        <w:rPr>
          <w:rFonts w:hint="eastAsia"/>
        </w:rPr>
        <w:t>　　图11 2025-2031年中国财政收支状况</w:t>
      </w:r>
      <w:r>
        <w:rPr>
          <w:rFonts w:hint="eastAsia"/>
        </w:rPr>
        <w:br/>
      </w:r>
      <w:r>
        <w:rPr>
          <w:rFonts w:hint="eastAsia"/>
        </w:rPr>
        <w:t>　　图12 2025-2031年中国财政收支增长状况及财政收入占GDP比重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图13 2025-2031年中国财政收支结构</w:t>
      </w:r>
      <w:r>
        <w:rPr>
          <w:rFonts w:hint="eastAsia"/>
        </w:rPr>
        <w:br/>
      </w:r>
      <w:r>
        <w:rPr>
          <w:rFonts w:hint="eastAsia"/>
        </w:rPr>
        <w:t>　　图14 TFT-LCD复合型的高科技行业</w:t>
      </w:r>
      <w:r>
        <w:rPr>
          <w:rFonts w:hint="eastAsia"/>
        </w:rPr>
        <w:br/>
      </w:r>
      <w:r>
        <w:rPr>
          <w:rFonts w:hint="eastAsia"/>
        </w:rPr>
        <w:t>　　图15 2025-2031年中国人口数量与增长率情况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图16 2024年末中国人口年龄结构</w:t>
      </w:r>
      <w:r>
        <w:rPr>
          <w:rFonts w:hint="eastAsia"/>
        </w:rPr>
        <w:br/>
      </w:r>
      <w:r>
        <w:rPr>
          <w:rFonts w:hint="eastAsia"/>
        </w:rPr>
        <w:t>　　图17 2024年末中国学历结构</w:t>
      </w:r>
      <w:r>
        <w:rPr>
          <w:rFonts w:hint="eastAsia"/>
        </w:rPr>
        <w:br/>
      </w:r>
      <w:r>
        <w:rPr>
          <w:rFonts w:hint="eastAsia"/>
        </w:rPr>
        <w:t>　　图18 2025年中小尺寸液晶面板分应用领域占比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图19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图20 2025-2031年主要手机面板依技术类别出货量变化及预测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图21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图22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图23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图24 中小尺寸市场出货量预测</w:t>
      </w:r>
      <w:r>
        <w:rPr>
          <w:rFonts w:hint="eastAsia"/>
        </w:rPr>
        <w:br/>
      </w:r>
      <w:r>
        <w:rPr>
          <w:rFonts w:hint="eastAsia"/>
        </w:rPr>
        <w:t>　　图25 中小尺寸终端分产品2025-2031年复合增长率预测</w:t>
      </w:r>
      <w:r>
        <w:rPr>
          <w:rFonts w:hint="eastAsia"/>
        </w:rPr>
        <w:br/>
      </w:r>
      <w:r>
        <w:rPr>
          <w:rFonts w:hint="eastAsia"/>
        </w:rPr>
        <w:t>　　图26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图27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图28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图29 中小尺寸TFT-LCD面板价格走势</w:t>
      </w:r>
      <w:r>
        <w:rPr>
          <w:rFonts w:hint="eastAsia"/>
        </w:rPr>
        <w:br/>
      </w:r>
      <w:r>
        <w:rPr>
          <w:rFonts w:hint="eastAsia"/>
        </w:rPr>
        <w:t>　　图30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图31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图32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图33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图34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图35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图36 2025年全球大尺寸TFT-LCD驱动IC主要厂商占比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图37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图38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图39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图40 全球中小尺寸面板产能分布</w:t>
      </w:r>
      <w:r>
        <w:rPr>
          <w:rFonts w:hint="eastAsia"/>
        </w:rPr>
        <w:br/>
      </w:r>
      <w:r>
        <w:rPr>
          <w:rFonts w:hint="eastAsia"/>
        </w:rPr>
        <w:t>　　图41 中小尺寸FPD 市场收入结构</w:t>
      </w:r>
      <w:r>
        <w:rPr>
          <w:rFonts w:hint="eastAsia"/>
        </w:rPr>
        <w:br/>
      </w:r>
      <w:r>
        <w:rPr>
          <w:rFonts w:hint="eastAsia"/>
        </w:rPr>
        <w:t>　　图42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图43 4Q06中小尺寸TFT-LCD企业结构</w:t>
      </w:r>
      <w:r>
        <w:rPr>
          <w:rFonts w:hint="eastAsia"/>
        </w:rPr>
        <w:br/>
      </w:r>
      <w:r>
        <w:rPr>
          <w:rFonts w:hint="eastAsia"/>
        </w:rPr>
        <w:t>　　图44 TFT产业结构图</w:t>
      </w:r>
      <w:r>
        <w:rPr>
          <w:rFonts w:hint="eastAsia"/>
        </w:rPr>
        <w:br/>
      </w:r>
      <w:r>
        <w:rPr>
          <w:rFonts w:hint="eastAsia"/>
        </w:rPr>
        <w:t>　　图45 TFT-LCD产业价值链变化趋势</w:t>
      </w:r>
      <w:r>
        <w:rPr>
          <w:rFonts w:hint="eastAsia"/>
        </w:rPr>
        <w:br/>
      </w:r>
      <w:r>
        <w:rPr>
          <w:rFonts w:hint="eastAsia"/>
        </w:rPr>
        <w:t>　　图46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图47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图48 京东方业务产品构成情况</w:t>
      </w:r>
      <w:r>
        <w:rPr>
          <w:rFonts w:hint="eastAsia"/>
        </w:rPr>
        <w:br/>
      </w:r>
      <w:r>
        <w:rPr>
          <w:rFonts w:hint="eastAsia"/>
        </w:rPr>
        <w:t>　　图49 京东方业务地区构成情况</w:t>
      </w:r>
      <w:r>
        <w:rPr>
          <w:rFonts w:hint="eastAsia"/>
        </w:rPr>
        <w:br/>
      </w:r>
      <w:r>
        <w:rPr>
          <w:rFonts w:hint="eastAsia"/>
        </w:rPr>
        <w:t>　　图50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图51 2025-2031年车在显示器面板出货量</w:t>
      </w:r>
      <w:r>
        <w:rPr>
          <w:rFonts w:hint="eastAsia"/>
        </w:rPr>
        <w:br/>
      </w:r>
      <w:r>
        <w:rPr>
          <w:rFonts w:hint="eastAsia"/>
        </w:rPr>
        <w:t>　　图52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图53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图54 信利主营增长率 单位：%</w:t>
      </w:r>
      <w:r>
        <w:rPr>
          <w:rFonts w:hint="eastAsia"/>
        </w:rPr>
        <w:br/>
      </w:r>
      <w:r>
        <w:rPr>
          <w:rFonts w:hint="eastAsia"/>
        </w:rPr>
        <w:t>　　图55 信利毛利率和净利率走势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2ff2c3ac4e31" w:history="1">
        <w:r>
          <w:rPr>
            <w:rStyle w:val="Hyperlink"/>
          </w:rPr>
          <w:t>2025-2031年中国中小尺寸TFT-LCD行业现状调研分析及发展趋势研究报告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2ff2c3ac4e31" w:history="1">
        <w:r>
          <w:rPr>
            <w:rStyle w:val="Hyperlink"/>
          </w:rPr>
          <w:t>https://www.20087.com/9/80/ZhongXiaoChiCunTFT-LCDDeXianZhua.html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热点：55寸电视机尺寸规格、中小尺寸面板价格、tft lcd屏幕怎么样、中小尺寸面板龙头公司、TFT-LCD、中小尺寸面板市场需求预测、tft和lcd有什么区别、中小尺寸面板价格走势、大尺寸电视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d1629e52b40bd" w:history="1">
      <w:r>
        <w:rPr>
          <w:rStyle w:val="Hyperlink"/>
        </w:rPr>
        <w:t>2025-2031年中国中小尺寸TFT-LCD行业现状调研分析及发展趋势研究报告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ongXiaoChiCunTFT-LCDDeXianZhua.html" TargetMode="External" Id="Re9632ff2c3ac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ongXiaoChiCunTFT-LCDDeXianZhua.html" TargetMode="External" Id="R080d1629e52b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2025-05-15T05:27:00Z</dcterms:created>
  <dcterms:modified xsi:type="dcterms:W3CDTF">2025-05-15T06:27:00Z</dcterms:modified>
  <dc:subject>2025-2031年中国中小尺寸TFT-LCD行业现状调研分析及发展趋势研究报告</dc:subject>
  <dc:title>2025-2031年中国中小尺寸TFT-LCD行业现状调研分析及发展趋势研究报告</dc:title>
  <cp:keywords>2025-2031年中国中小尺寸TFT-LCD行业现状调研分析及发展趋势研究报告</cp:keywords>
  <dc:description>2025-2031年中国中小尺寸TFT-LCD行业现状调研分析及发展趋势研究报告</dc:description>
</cp:coreProperties>
</file>