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fde2cab3d4d7a" w:history="1">
              <w:r>
                <w:rPr>
                  <w:rStyle w:val="Hyperlink"/>
                </w:rPr>
                <w:t>中国水质传感器行业现状及趋势预测报告（2025-2031年）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fde2cab3d4d7a" w:history="1">
              <w:r>
                <w:rPr>
                  <w:rStyle w:val="Hyperlink"/>
                </w:rPr>
                <w:t>中国水质传感器行业现状及趋势预测报告（2025-2031年）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fde2cab3d4d7a" w:history="1">
                <w:r>
                  <w:rPr>
                    <w:rStyle w:val="Hyperlink"/>
                  </w:rPr>
                  <w:t>https://www.20087.com/9/20/ShuiZhiChuanGanQiHangYeQuShi.html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传感器是水环境监测与过程控制的关键硬件，目前已在市政供水、污水处理、工业循环水及生态流域管理等领域实现规模化部署。主流产品可实时检测pH值、溶解氧、电导率、浊度、氨氮等核心参数，技术路线涵盖电化学、光学及离子选择性传感等多种原理。目前，水质传感器正经历从实验室级设备向现场在线监测设备的转型，强调长期稳定性、抗污染能力及低维护需求。部分高端传感器已集成自清洗与温度补偿功能，以应对复杂水体环境。然而，在高盐、高藻或含油废水中，传感器仍易受膜污染或电极中毒影响，导致数据漂移，限制其在极端工况下的应用可靠性。</w:t>
      </w:r>
      <w:r>
        <w:rPr>
          <w:rFonts w:hint="eastAsia"/>
        </w:rPr>
        <w:br/>
      </w:r>
      <w:r>
        <w:rPr>
          <w:rFonts w:hint="eastAsia"/>
        </w:rPr>
        <w:t>　　未来，水质传感器的发展将聚焦于多参数融合、材料创新与系统集成能力的提升。通过微型化传感单元的组合，单一探头可同步输出十余项水质指标，降低部署成本与空间占用。敏感材料（如纳米复合膜、生物仿生识别层）的应用有望显著提升传感器的选择性与响应速度，尤其在痕量污染物检测方面取得突破。此外，水质传感器将更深度嵌入水务物联网架构，与泵站、加药系统形成闭环控制，实现从“监测”到“调控”的功能跃迁。在运维层面，远程诊断与预测性维护机制将减少现场干预频次，提升系统全生命周期的经济性与可用性，为智慧水务与水生态治理提供坚实数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fde2cab3d4d7a" w:history="1">
        <w:r>
          <w:rPr>
            <w:rStyle w:val="Hyperlink"/>
          </w:rPr>
          <w:t>中国水质传感器行业现状及趋势预测报告（2025-2031年）</w:t>
        </w:r>
      </w:hyperlink>
      <w:r>
        <w:rPr>
          <w:rFonts w:hint="eastAsia"/>
        </w:rPr>
        <w:t>》基于多年行业研究经验，系统分析了水质传感器产业链、市场规模、需求特征及价格趋势，客观呈现水质传感器行业现状。报告科学预测了水质传感器市场前景与发展方向，重点评估了水质传感器重点企业的竞争格局与品牌影响力，同时挖掘水质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水质传感器相关概述</w:t>
      </w:r>
      <w:r>
        <w:rPr>
          <w:rFonts w:hint="eastAsia"/>
        </w:rPr>
        <w:br/>
      </w:r>
      <w:r>
        <w:rPr>
          <w:rFonts w:hint="eastAsia"/>
        </w:rPr>
        <w:t>　　第一节 水质传感器定义</w:t>
      </w:r>
      <w:r>
        <w:rPr>
          <w:rFonts w:hint="eastAsia"/>
        </w:rPr>
        <w:br/>
      </w:r>
      <w:r>
        <w:rPr>
          <w:rFonts w:hint="eastAsia"/>
        </w:rPr>
        <w:t>　　第二节 水质传感器行业发展历程</w:t>
      </w:r>
      <w:r>
        <w:rPr>
          <w:rFonts w:hint="eastAsia"/>
        </w:rPr>
        <w:br/>
      </w:r>
      <w:r>
        <w:rPr>
          <w:rFonts w:hint="eastAsia"/>
        </w:rPr>
        <w:t>　　第三节 水质传感器分类情况</w:t>
      </w:r>
      <w:r>
        <w:rPr>
          <w:rFonts w:hint="eastAsia"/>
        </w:rPr>
        <w:br/>
      </w:r>
      <w:r>
        <w:rPr>
          <w:rFonts w:hint="eastAsia"/>
        </w:rPr>
        <w:t>　　第四节 水质传感器产业链分析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中国水质传感器所属行业整体运营现状分析及预测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水质传感器所属行业产销分析及预测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一、2020-2025年水质传感器所属行业产销分析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二、2025-2031年水质传感器所属行业产销预测</w:t>
      </w:r>
      <w:r>
        <w:rPr>
          <w:rFonts w:hint="eastAsia"/>
        </w:rPr>
        <w:br/>
      </w:r>
      <w:r>
        <w:rPr>
          <w:rFonts w:hint="eastAsia"/>
        </w:rPr>
        <w:t>　　第二节 水质传感器所属行业盈利能力分析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一、2020-2025年水质传感器所属行业盈利能力分析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二、2025-2031年水质传感器所属行业盈利能力预测</w:t>
      </w:r>
      <w:r>
        <w:rPr>
          <w:rFonts w:hint="eastAsia"/>
        </w:rPr>
        <w:br/>
      </w:r>
      <w:r>
        <w:rPr>
          <w:rFonts w:hint="eastAsia"/>
        </w:rPr>
        <w:t>　　第三节 水质传感器所属行业偿债能力分析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一、2020-2025年水质传感器所属行业偿债能力分析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二、2025-2031年水质传感器所属行业偿债能力预测</w:t>
      </w:r>
      <w:r>
        <w:rPr>
          <w:rFonts w:hint="eastAsia"/>
        </w:rPr>
        <w:br/>
      </w:r>
      <w:r>
        <w:rPr>
          <w:rFonts w:hint="eastAsia"/>
        </w:rPr>
        <w:t>　　第四节 水质传感器行业投资分析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水质传感器市场分析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2020-2025年中国水质传感器行业供应分析</w:t>
      </w:r>
      <w:r>
        <w:rPr>
          <w:rFonts w:hint="eastAsia"/>
        </w:rPr>
        <w:br/>
      </w:r>
      <w:r>
        <w:rPr>
          <w:rFonts w:hint="eastAsia"/>
        </w:rPr>
        <w:t>　　第一节 中国水质传感器行业生产现状分析</w:t>
      </w:r>
      <w:r>
        <w:rPr>
          <w:rFonts w:hint="eastAsia"/>
        </w:rPr>
        <w:br/>
      </w:r>
      <w:r>
        <w:rPr>
          <w:rFonts w:hint="eastAsia"/>
        </w:rPr>
        <w:t>　　　　一、水质传感器行业生产总量分析</w:t>
      </w:r>
      <w:r>
        <w:rPr>
          <w:rFonts w:hint="eastAsia"/>
        </w:rPr>
        <w:br/>
      </w:r>
      <w:r>
        <w:rPr>
          <w:rFonts w:hint="eastAsia"/>
        </w:rPr>
        <w:t>　　　　二、水质传感器行业生产格局分析</w:t>
      </w:r>
      <w:r>
        <w:rPr>
          <w:rFonts w:hint="eastAsia"/>
        </w:rPr>
        <w:br/>
      </w:r>
      <w:r>
        <w:rPr>
          <w:rFonts w:hint="eastAsia"/>
        </w:rPr>
        <w:t>　　第二节 水质传感器行业供给影响因素分析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2025-2031年水质传感器行业供应趋势及预测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2020-2025年水质传感器生产分析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未来行业产量变化趋势</w:t>
      </w:r>
      <w:r>
        <w:rPr>
          <w:rFonts w:hint="eastAsia"/>
        </w:rPr>
        <w:br/>
      </w:r>
      <w:r>
        <w:rPr>
          <w:rFonts w:hint="eastAsia"/>
        </w:rPr>
        <w:t>　　第六节 水质传感器营销策略分析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2020-2025年水质传感器行业竞争力与策略分析</w:t>
      </w:r>
      <w:r>
        <w:rPr>
          <w:rFonts w:hint="eastAsia"/>
        </w:rPr>
        <w:br/>
      </w:r>
      <w:r>
        <w:rPr>
          <w:rFonts w:hint="eastAsia"/>
        </w:rPr>
        <w:t>　　第一节 水质传感器行业集中度分析</w:t>
      </w:r>
      <w:r>
        <w:rPr>
          <w:rFonts w:hint="eastAsia"/>
        </w:rPr>
        <w:br/>
      </w:r>
      <w:r>
        <w:rPr>
          <w:rFonts w:hint="eastAsia"/>
        </w:rPr>
        <w:t>　　第二节 水质传感器行业竞争格局分析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水质传感器行业竞争策略分析</w:t>
      </w:r>
      <w:r>
        <w:rPr>
          <w:rFonts w:hint="eastAsia"/>
        </w:rPr>
        <w:br/>
      </w:r>
      <w:r>
        <w:rPr>
          <w:rFonts w:hint="eastAsia"/>
        </w:rPr>
        <w:t>　　第四节 水质传感器行业竞争关键因素分析</w:t>
      </w:r>
      <w:r>
        <w:rPr>
          <w:rFonts w:hint="eastAsia"/>
        </w:rPr>
        <w:br/>
      </w:r>
      <w:r>
        <w:rPr>
          <w:rFonts w:hint="eastAsia"/>
        </w:rPr>
        <w:t>　　第五节 水质传感器企业竞争策略分析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水质传感器行业风险趋势分析与对策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水质传感器行业风险分析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水质传感器行业投资风险及控制策略分析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我国水质传感器行业重点企业分析</w:t>
      </w:r>
      <w:r>
        <w:rPr>
          <w:rFonts w:hint="eastAsia"/>
        </w:rPr>
        <w:br/>
      </w:r>
      <w:r>
        <w:rPr>
          <w:rFonts w:hint="eastAsia"/>
        </w:rPr>
        <w:t>　　第一节 河北科瑞达仪器科技股份有限公司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北京大华融源环保科技有限公司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麦克传感器股份有限公司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山东潍微科技股份有限公司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北京普雷德仪器设备有限公司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苏州禹山传感科技有限公司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北京博海志远科技有限公司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深圳市云传物联技术有限公司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杭州诺普泰克仪器仪表有限公司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武汉中科能慧科技发展有限公司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2025-2031年中国水质传感器行业发展前景预测分析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2025-2031年中国水质传感器行业发展预测分析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一、未来水质传感器行业发展分析</w:t>
      </w:r>
      <w:r>
        <w:rPr>
          <w:rFonts w:hint="eastAsia"/>
        </w:rPr>
        <w:br/>
      </w:r>
      <w:r>
        <w:rPr>
          <w:rFonts w:hint="eastAsia"/>
        </w:rPr>
        <w:t>　　　　二、未来水质传感器行业技术开发方向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2025-2031年中国水质传感器行业市场前景分析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我国水质传感器行业投融资分析</w:t>
      </w:r>
      <w:r>
        <w:rPr>
          <w:rFonts w:hint="eastAsia"/>
        </w:rPr>
        <w:br/>
      </w:r>
      <w:r>
        <w:rPr>
          <w:rFonts w:hint="eastAsia"/>
        </w:rPr>
        <w:t>　　第一节 我国水质传感器行业企业所有制状况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我国水质传感器行业外资进入状况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我国水质传感器行业合作与并购</w:t>
      </w:r>
      <w:r>
        <w:rPr>
          <w:rFonts w:hint="eastAsia"/>
        </w:rPr>
        <w:br/>
      </w:r>
      <w:r>
        <w:rPr>
          <w:rFonts w:hint="eastAsia"/>
        </w:rPr>
        <w:t>　　第四节 我国水质传感器行业投资体制分析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我国水质传感器行业资本市场融资分析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2025-2031年中国水质传感器行业投资机会与风险分析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2025-2031年中国水质传感器行业投资环境分析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2025-2031年中国水质传感器行业投资机会分析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一、水质传感器投资潜力分析</w:t>
      </w:r>
      <w:r>
        <w:rPr>
          <w:rFonts w:hint="eastAsia"/>
        </w:rPr>
        <w:br/>
      </w:r>
      <w:r>
        <w:rPr>
          <w:rFonts w:hint="eastAsia"/>
        </w:rPr>
        <w:t>　　　　二、水质传感器投资吸引力分析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2025-2031年中国水质传感器行业投资风险分析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水质传感器产业投资风险</w:t>
      </w:r>
      <w:r>
        <w:rPr>
          <w:rFonts w:hint="eastAsia"/>
        </w:rPr>
        <w:br/>
      </w:r>
      <w:r>
        <w:rPr>
          <w:rFonts w:hint="eastAsia"/>
        </w:rPr>
        <w:t>　　第一节 水质传感器行业宏观调控风险</w:t>
      </w:r>
      <w:r>
        <w:rPr>
          <w:rFonts w:hint="eastAsia"/>
        </w:rPr>
        <w:br/>
      </w:r>
      <w:r>
        <w:rPr>
          <w:rFonts w:hint="eastAsia"/>
        </w:rPr>
        <w:t>　　第二节 水质传感器行业供需波动风险</w:t>
      </w:r>
      <w:r>
        <w:rPr>
          <w:rFonts w:hint="eastAsia"/>
        </w:rPr>
        <w:br/>
      </w:r>
      <w:r>
        <w:rPr>
          <w:rFonts w:hint="eastAsia"/>
        </w:rPr>
        <w:t>　　第三节 水质传感器行业技术创新风险</w:t>
      </w:r>
      <w:r>
        <w:rPr>
          <w:rFonts w:hint="eastAsia"/>
        </w:rPr>
        <w:br/>
      </w:r>
      <w:r>
        <w:rPr>
          <w:rFonts w:hint="eastAsia"/>
        </w:rPr>
        <w:t>　　第四节 水质传感器行业经营管理风险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2025-2031年中国水质传感器行业发展趋势研究分析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2025-2031年水质传感器行业国际市场预测</w:t>
      </w:r>
      <w:r>
        <w:rPr>
          <w:rFonts w:hint="eastAsia"/>
        </w:rPr>
        <w:br/>
      </w:r>
      <w:r>
        <w:rPr>
          <w:rFonts w:hint="eastAsia"/>
        </w:rPr>
        <w:t>　　　　一、水质传感器行业产能预测</w:t>
      </w:r>
      <w:r>
        <w:rPr>
          <w:rFonts w:hint="eastAsia"/>
        </w:rPr>
        <w:br/>
      </w:r>
      <w:r>
        <w:rPr>
          <w:rFonts w:hint="eastAsia"/>
        </w:rPr>
        <w:t>　　　　二、水质传感器行业市场需求前景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中国水质传感器行业发展趋势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中:智:林－2025-2031年水质传感器行业市场预测</w:t>
      </w:r>
      <w:r>
        <w:rPr>
          <w:rFonts w:hint="eastAsia"/>
        </w:rPr>
        <w:br/>
      </w:r>
      <w:r>
        <w:rPr>
          <w:rFonts w:hint="eastAsia"/>
        </w:rPr>
        <w:t>　　　　一、水质传感器行业产能预测</w:t>
      </w:r>
      <w:r>
        <w:rPr>
          <w:rFonts w:hint="eastAsia"/>
        </w:rPr>
        <w:br/>
      </w:r>
      <w:r>
        <w:rPr>
          <w:rFonts w:hint="eastAsia"/>
        </w:rPr>
        <w:t>　　　　二、水质传感器行业市场需求前景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水质传感器行业历程</w:t>
      </w:r>
      <w:r>
        <w:rPr>
          <w:rFonts w:hint="eastAsia"/>
        </w:rPr>
        <w:br/>
      </w:r>
      <w:r>
        <w:rPr>
          <w:rFonts w:hint="eastAsia"/>
        </w:rPr>
        <w:t>　　图表 水质传感器行业生命周期</w:t>
      </w:r>
      <w:r>
        <w:rPr>
          <w:rFonts w:hint="eastAsia"/>
        </w:rPr>
        <w:br/>
      </w:r>
      <w:r>
        <w:rPr>
          <w:rFonts w:hint="eastAsia"/>
        </w:rPr>
        <w:t>　　图表 水质传感器行业产业链分析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2020-2025年水质传感器行业市场容量分析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2020-2025年中国水质传感器市场需求量及增速统计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2025年中国水质传感器行业需求领域分布格局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2020-2025年中国水质传感器进口金额分析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2020-2025年中国水质传感器出口数量分析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2020-2025年中国水质传感器出口金额分析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2025年中国水质传感器进口国家及地区分析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2025年中国水质传感器出口国家及地区分析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fde2cab3d4d7a" w:history="1">
        <w:r>
          <w:rPr>
            <w:rStyle w:val="Hyperlink"/>
          </w:rPr>
          <w:t>中国水质传感器行业现状及趋势预测报告（2025-2031年）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fde2cab3d4d7a" w:history="1">
        <w:r>
          <w:rPr>
            <w:rStyle w:val="Hyperlink"/>
          </w:rPr>
          <w:t>https://www.20087.com/9/20/ShuiZhiChuanGanQiHangYeQuShi.html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热点：五种常见的传感器、水质传感器图片、水质传感器品牌、水质传感器厂商、水温传感器一般多少钱、水质传感器公司、水质传感器生产厂家、水质传感器百度百科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7bb766f7747bd" w:history="1">
      <w:r>
        <w:rPr>
          <w:rStyle w:val="Hyperlink"/>
        </w:rPr>
        <w:t>中国水质传感器行业现状及趋势预测报告（2025-2031年）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uiZhiChuanGanQiHangYeQuShi.html" TargetMode="External" Id="Re8ffde2cab3d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uiZhiChuanGanQiHangYeQuShi.html" TargetMode="External" Id="Rfc77bb766f77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2025-10-15T00:09:14Z</dcterms:created>
  <dcterms:modified xsi:type="dcterms:W3CDTF">2025-10-15T01:09:14Z</dcterms:modified>
  <dc:subject>中国水质传感器行业现状及趋势预测报告（2025-2031年）</dc:subject>
  <dc:title>中国水质传感器行业现状及趋势预测报告（2025-2031年）</dc:title>
  <cp:keywords>中国水质传感器行业现状及趋势预测报告（2025-2031年）</cp:keywords>
  <dc:description>中国水质传感器行业现状及趋势预测报告（2025-2031年）</dc:description>
</cp:coreProperties>
</file>