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c17e1afaa4982" w:history="1">
              <w:r>
                <w:rPr>
                  <w:rStyle w:val="Hyperlink"/>
                </w:rPr>
                <w:t>2025-2031年全球与中国水-空气热交换器发展现状及前景趋势预测报告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c17e1afaa4982" w:history="1">
              <w:r>
                <w:rPr>
                  <w:rStyle w:val="Hyperlink"/>
                </w:rPr>
                <w:t>2025-2031年全球与中国水-空气热交换器发展现状及前景趋势预测报告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c17e1afaa4982" w:history="1">
                <w:r>
                  <w:rPr>
                    <w:rStyle w:val="Hyperlink"/>
                  </w:rPr>
                  <w:t>https://www.20087.com/9/80/Shui-KongQiReJiaoHuanQiFaZhanXianZhuangQianJing.html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-空气热交换器是暖通空调系统中的核心组件之一，广泛用于工业冷却、建筑供暖通风、数据中心制冷等领域。水-空气热交换器可通过管束或翅片结构实现水与空气之间的热量传递，在保证换热效率的同时降低能耗。目前，市场上常见的类型包括板式、壳管式和翅片管式等，产品设计注重传热性能优化、防腐蚀处理以及紧凑型结构。随着能源成本上升和节能减排压力加大，高效节能型热交换器成为主流发展方向。不过，由于使用工况复杂，设备在长期运行中面临结垢、堵塞、腐蚀等问题，影响系统稳定性与寿命。</w:t>
      </w:r>
      <w:r>
        <w:rPr>
          <w:rFonts w:hint="eastAsia"/>
        </w:rPr>
        <w:br/>
      </w:r>
      <w:r>
        <w:rPr>
          <w:rFonts w:hint="eastAsia"/>
        </w:rPr>
        <w:t>　　未来，水-空气热交换器将在材料创新、结构优化与智能控制方面取得突破。高效导热材料、纳米涂层技术的应用将大大提升传热效率并延长设备寿命。模块化设计和标准化接口将推动其在工业4.0环境中的快速部署与灵活组合。同时，结合物联网与大数据分析的智能监控系统，可实现对热交换过程的实时调节与能效优化，提高系统整体运行效率。在“双碳”目标背景下，绿色低碳导向将促进热交换器在余热回收、可再生能源系统等领域的深度应用。预计，随着技术迭代和政策引导，水-空气热交换器将在能效提升与可持续发展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c17e1afaa4982" w:history="1">
        <w:r>
          <w:rPr>
            <w:rStyle w:val="Hyperlink"/>
          </w:rPr>
          <w:t>2025-2031年全球与中国水-空气热交换器发展现状及前景趋势预测报告</w:t>
        </w:r>
      </w:hyperlink>
      <w:r>
        <w:rPr>
          <w:rFonts w:hint="eastAsia"/>
        </w:rPr>
        <w:t>》基于国家统计局及水-空气热交换器行业协会的权威数据，全面调研了水-空气热交换器行业的市场规模、市场需求、产业链结构及价格变动，并对水-空气热交换器细分市场进行了深入分析。报告详细剖析了水-空气热交换器市场竞争格局，重点关注品牌影响力及重点企业的运营表现，同时科学预测了水-空气热交换器市场前景与发展趋势，识别了行业潜在的风险与机遇。通过专业、科学的研究方法，报告为水-空气热交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水-空气热交换器市场概述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按照不同产品类型，水-空气热交换器主要可以分为如下几个类别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全球不同产品类型水-空气热交换器销售额增长趋势2020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板式</w:t>
      </w:r>
      <w:r>
        <w:rPr>
          <w:rFonts w:hint="eastAsia"/>
        </w:rPr>
        <w:br/>
      </w:r>
      <w:r>
        <w:rPr>
          <w:rFonts w:hint="eastAsia"/>
        </w:rPr>
        <w:t>　　　　1.2.3 壳管式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从不同应用，水-空气热交换器主要包括如下几个方面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全球不同应用水-空气热交换器销售额增长趋势2020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水-空气热交换器行业背景、发展历史、现状及趋势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水-空气热交换器行业目前现状分析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水-空气热交换器发展趋势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全球水-空气热交换器总体规模分析</w:t>
      </w:r>
      <w:r>
        <w:rPr>
          <w:rFonts w:hint="eastAsia"/>
        </w:rPr>
        <w:br/>
      </w:r>
      <w:r>
        <w:rPr>
          <w:rFonts w:hint="eastAsia"/>
        </w:rPr>
        <w:t>　　2.1 全球水-空气热交换器供需现状及预测（2020-2031）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全球水-空气热交换器产能、产量、产能利用率及发展趋势（2020-2031）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全球水-空气热交换器产量、需求量及发展趋势（2020-2031）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全球主要地区水-空气热交换器产量及发展趋势（2020-2031）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全球主要地区水-空气热交换器产量（2020-2025）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全球主要地区水-空气热交换器产量（2026-2031）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全球主要地区水-空气热交换器产量市场份额（2020-2031）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中国水-空气热交换器供需现状及预测（2020-2031）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中国水-空气热交换器产能、产量、产能利用率及发展趋势（2020-2031）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中国水-空气热交换器产量、市场需求量及发展趋势（2020-2031）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全球水-空气热交换器销量及销售额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全球市场水-空气热交换器销售额（2020-2031）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全球市场水-空气热交换器销量（2020-2031）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全球市场水-空气热交换器价格趋势（2020-2031）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全球水-空气热交换器主要地区分析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全球主要地区水-空气热交换器市场规模分析：2020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全球主要地区水-空气热交换器销售收入及市场份额（2020-2025年）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全球主要地区水-空气热交换器销售收入预测（2026-2031年）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全球主要地区水-空气热交换器销量分析：2020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全球主要地区水-空气热交换器销量及市场份额（2020-2025年）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全球主要地区水-空气热交换器销量及市场份额预测（2026-2031）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北美市场水-空气热交换器销量、收入及增长率（2020-2031）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欧洲市场水-空气热交换器销量、收入及增长率（2020-2031）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中国市场水-空气热交换器销量、收入及增长率（2020-2031）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日本市场水-空气热交换器销量、收入及增长率（2020-2031）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东南亚市场水-空气热交换器销量、收入及增长率（2020-2031）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印度市场水-空气热交换器销量、收入及增长率（2020-2031）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全球市场主要厂商水-空气热交换器产能市场份额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全球市场主要厂商水-空气热交换器销量（2020-2025）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全球市场主要厂商水-空气热交换器销量（2020-2025）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全球市场主要厂商水-空气热交换器销售收入（2020-2025）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全球市场主要厂商水-空气热交换器销售价格（2020-2025）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2024年全球主要生产商水-空气热交换器收入排名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中国市场主要厂商水-空气热交换器销量（2020-2025）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中国市场主要厂商水-空气热交换器销量（2020-2025）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中国市场主要厂商水-空气热交换器销售收入（2020-2025）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2024年中国主要生产商水-空气热交换器收入排名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中国市场主要厂商水-空气热交换器销售价格（2020-2025）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全球主要厂商水-空气热交换器总部及产地分布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全球主要厂商成立时间及水-空气热交换器商业化日期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全球主要厂商水-空气热交换器产品类型及应用</w:t>
      </w:r>
      <w:r>
        <w:rPr>
          <w:rFonts w:hint="eastAsia"/>
        </w:rPr>
        <w:br/>
      </w:r>
      <w:r>
        <w:rPr>
          <w:rFonts w:hint="eastAsia"/>
        </w:rPr>
        <w:t>　　4.7 水-空气热交换器行业集中度、竞争程度分析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水-空气热交换器行业集中度分析：2024年全球Top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全球水-空气热交换器第一梯队、第二梯队和第三梯队生产商（品牌）及市场份额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水-空气热交换器销量、收入、价格及毛利率（2020-2025）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不同产品类型水-空气热交换器分析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全球不同产品类型水-空气热交换器销量（2020-2031）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全球不同产品类型水-空气热交换器销量及市场份额（2020-2025）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全球不同产品类型水-空气热交换器销量预测（2026-2031）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全球不同产品类型水-空气热交换器收入（2020-2031）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全球不同产品类型水-空气热交换器收入及市场份额（2020-2025）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全球不同产品类型水-空气热交换器收入预测（2026-2031）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全球不同产品类型水-空气热交换器价格走势（2020-2031）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不同应用水-空气热交换器分析</w:t>
      </w:r>
      <w:r>
        <w:rPr>
          <w:rFonts w:hint="eastAsia"/>
        </w:rPr>
        <w:br/>
      </w:r>
      <w:r>
        <w:rPr>
          <w:rFonts w:hint="eastAsia"/>
        </w:rPr>
        <w:t>　　7.1 全球不同应用水-空气热交换器销量（2020-2031）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全球不同应用水-空气热交换器销量及市场份额（2020-2025）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全球不同应用水-空气热交换器销量预测（2026-2031）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全球不同应用水-空气热交换器收入（2020-2031）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全球不同应用水-空气热交换器收入及市场份额（2020-2025）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全球不同应用水-空气热交换器收入预测（2026-2031）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全球不同应用水-空气热交换器价格走势（2020-2031）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水-空气热交换器产业链分析</w:t>
      </w:r>
      <w:r>
        <w:rPr>
          <w:rFonts w:hint="eastAsia"/>
        </w:rPr>
        <w:br/>
      </w:r>
      <w:r>
        <w:rPr>
          <w:rFonts w:hint="eastAsia"/>
        </w:rPr>
        <w:t>　　8.2 水-空气热交换器工艺制造技术分析</w:t>
      </w:r>
      <w:r>
        <w:rPr>
          <w:rFonts w:hint="eastAsia"/>
        </w:rPr>
        <w:br/>
      </w:r>
      <w:r>
        <w:rPr>
          <w:rFonts w:hint="eastAsia"/>
        </w:rPr>
        <w:t>　　8.3 水-空气热交换器产业上游供应分析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水-空气热交换器下游客户分析</w:t>
      </w:r>
      <w:r>
        <w:rPr>
          <w:rFonts w:hint="eastAsia"/>
        </w:rPr>
        <w:br/>
      </w:r>
      <w:r>
        <w:rPr>
          <w:rFonts w:hint="eastAsia"/>
        </w:rPr>
        <w:t>　　8.5 水-空气热交换器销售渠道分析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水-空气热交换器行业发展机遇及主要驱动因素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水-空气热交换器行业发展面临的风险</w:t>
      </w:r>
      <w:r>
        <w:rPr>
          <w:rFonts w:hint="eastAsia"/>
        </w:rPr>
        <w:br/>
      </w:r>
      <w:r>
        <w:rPr>
          <w:rFonts w:hint="eastAsia"/>
        </w:rPr>
        <w:t>　　9.3 水-空气热交换器行业政策分析</w:t>
      </w:r>
      <w:r>
        <w:rPr>
          <w:rFonts w:hint="eastAsia"/>
        </w:rPr>
        <w:br/>
      </w:r>
      <w:r>
        <w:rPr>
          <w:rFonts w:hint="eastAsia"/>
        </w:rPr>
        <w:t>　　9.4 水-空气热交换器中国企业SWOT分析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全球不同产品类型水-空气热交换器销售额增长（CAGR）趋势2020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水-空气热交换器行业目前发展现状</w:t>
      </w:r>
      <w:r>
        <w:rPr>
          <w:rFonts w:hint="eastAsia"/>
        </w:rPr>
        <w:br/>
      </w:r>
      <w:r>
        <w:rPr>
          <w:rFonts w:hint="eastAsia"/>
        </w:rPr>
        <w:t>　　表 4： 水-空气热交换器发展趋势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全球主要地区水-空气热交换器产量增速（CAGR）：（2020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全球主要地区水-空气热交换器产量（2020-2025）&amp;（千台）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全球主要地区水-空气热交换器产量（2026-2031）&amp;（千台）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全球主要地区水-空气热交换器产量市场份额（2020-2025）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全球主要地区水-空气热交换器产量（2026-2031）&amp;（千台）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全球主要地区水-空气热交换器销售收入增速：（2020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全球主要地区水-空气热交换器销售收入（2020-2025）&amp;（百万美元）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全球主要地区水-空气热交换器销售收入市场份额（2020-2025）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全球主要地区水-空气热交换器收入（2026-2031）&amp;（百万美元）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全球主要地区水-空气热交换器收入市场份额（2026-2031）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全球主要地区水-空气热交换器销量（千台）：2020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全球主要地区水-空气热交换器销量（2020-2025）&amp;（千台）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全球主要地区水-空气热交换器销量市场份额（2020-2025）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全球主要地区水-空气热交换器销量（2026-2031）&amp;（千台）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全球主要地区水-空气热交换器销量份额（2026-2031）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全球市场主要厂商水-空气热交换器产能（2024-2025）&amp;（千台）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全球市场主要厂商水-空气热交换器销量（2020-2025）&amp;（千台）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全球市场主要厂商水-空气热交换器销量市场份额（2020-2025）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全球市场主要厂商水-空气热交换器销售收入（2020-2025）&amp;（百万美元）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全球市场主要厂商水-空气热交换器销售收入市场份额（2020-2025）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全球市场主要厂商水-空气热交换器销售价格（2020-2025）&amp;（美元/台）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2024年全球主要生产商水-空气热交换器收入排名（百万美元）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中国市场主要厂商水-空气热交换器销量（2020-2025）&amp;（千台）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中国市场主要厂商水-空气热交换器销量市场份额（2020-2025）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中国市场主要厂商水-空气热交换器销售收入（2020-2025）&amp;（百万美元）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中国市场主要厂商水-空气热交换器销售收入市场份额（2020-2025）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2024年中国主要生产商水-空气热交换器收入排名（百万美元）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中国市场主要厂商水-空气热交换器销售价格（2020-2025）&amp;（美元/台）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全球主要厂商水-空气热交换器总部及产地分布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全球主要厂商成立时间及水-空气热交换器商业化日期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全球主要厂商水-空气热交换器产品类型及应用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2024年全球水-空气热交换器主要厂商市场地位（第一梯队、第二梯队和第三梯队）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全球水-空气热交换器市场投资、并购等现状分析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水-空气热交换器生产基地、销售区域、竞争对手及市场地位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水-空气热交换器产品规格、参数及市场应用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水-空气热交换器销量（千台）、收入（百万美元）、价格（美元/台）及毛利率（2020-2025）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全球不同产品类型水-空气热交换器销量（2020-2025年）&amp;（千台）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全球不同产品类型水-空气热交换器销量市场份额（2020-2025）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全球不同产品类型水-空气热交换器销量预测（2026-2031）&amp;（千台）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全球市场不同产品类型水-空气热交换器销量市场份额预测（2026-2031）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全球不同产品类型水-空气热交换器收入（2020-2025年）&amp;（百万美元）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全球不同产品类型水-空气热交换器收入市场份额（2020-2025）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全球不同产品类型水-空气热交换器收入预测（2026-2031）&amp;（百万美元）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全球不同产品类型水-空气热交换器收入市场份额预测（2026-2031）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全球不同应用水-空气热交换器销量（2020-2025年）&amp;（千台）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全球不同应用水-空气热交换器销量市场份额（2020-2025）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全球不同应用水-空气热交换器销量预测（2026-2031）&amp;（千台）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全球市场不同应用水-空气热交换器销量市场份额预测（2026-2031）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全球不同应用水-空气热交换器收入（2020-2025年）&amp;（百万美元）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全球不同应用水-空气热交换器收入市场份额（2020-2025）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全球不同应用水-空气热交换器收入预测（2026-2031）&amp;（百万美元）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全球不同应用水-空气热交换器收入市场份额预测（2026-2031）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水-空气热交换器上游原料供应商及联系方式列表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水-空气热交换器典型客户列表</w:t>
      </w:r>
      <w:r>
        <w:rPr>
          <w:rFonts w:hint="eastAsia"/>
        </w:rPr>
        <w:br/>
      </w:r>
      <w:r>
        <w:rPr>
          <w:rFonts w:hint="eastAsia"/>
        </w:rPr>
        <w:t>　　表 116： 水-空气热交换器主要销售模式及销售渠道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水-空气热交换器行业发展机遇及主要驱动因素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水-空气热交换器行业发展面临的风险</w:t>
      </w:r>
      <w:r>
        <w:rPr>
          <w:rFonts w:hint="eastAsia"/>
        </w:rPr>
        <w:br/>
      </w:r>
      <w:r>
        <w:rPr>
          <w:rFonts w:hint="eastAsia"/>
        </w:rPr>
        <w:t>　　表 119： 水-空气热交换器行业政策分析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水-空气热交换器产品图片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全球不同产品类型水-空气热交换器销售额2020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全球不同产品类型水-空气热交换器市场份额2024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板式产品图片</w:t>
      </w:r>
      <w:r>
        <w:rPr>
          <w:rFonts w:hint="eastAsia"/>
        </w:rPr>
        <w:br/>
      </w:r>
      <w:r>
        <w:rPr>
          <w:rFonts w:hint="eastAsia"/>
        </w:rPr>
        <w:t>　　图 5： 壳管式产品图片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全球不同应用水-空气热交换器市场份额2024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全球水-空气热交换器产能、产量、产能利用率及发展趋势（2020-2031）&amp;（千台）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全球水-空气热交换器产量、需求量及发展趋势（2020-2031）&amp;（千台）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全球主要地区水-空气热交换器产量（2020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全球主要地区水-空气热交换器产量市场份额（2020-2031）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中国水-空气热交换器产能、产量、产能利用率及发展趋势（2020-2031）&amp;（千台）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中国水-空气热交换器产量、市场需求量及发展趋势（2020-2031）&amp;（千台）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全球水-空气热交换器市场销售额及增长率：（2020-2031）&amp;（百万美元）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全球市场水-空气热交换器市场规模：2020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全球市场水-空气热交换器销量及增长率（2020-2031）&amp;（千台）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全球市场水-空气热交换器价格趋势（2020-2031）&amp;（美元/台）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全球主要地区水-空气热交换器销售收入（2020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全球主要地区水-空气热交换器销售收入市场份额（2020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北美市场水-空气热交换器销量及增长率（2020-2031）&amp;（千台）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北美市场水-空气热交换器收入及增长率（2020-2031）&amp;（百万美元）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欧洲市场水-空气热交换器销量及增长率（2020-2031）&amp;（千台）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欧洲市场水-空气热交换器收入及增长率（2020-2031）&amp;（百万美元）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中国市场水-空气热交换器销量及增长率（2020-2031）&amp;（千台）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中国市场水-空气热交换器收入及增长率（2020-2031）&amp;（百万美元）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日本市场水-空气热交换器销量及增长率（2020-2031）&amp;（千台）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日本市场水-空气热交换器收入及增长率（2020-2031）&amp;（百万美元）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东南亚市场水-空气热交换器销量及增长率（2020-2031）&amp;（千台）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东南亚市场水-空气热交换器收入及增长率（2020-2031）&amp;（百万美元）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印度市场水-空气热交换器销量及增长率（2020-2031）&amp;（千台）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印度市场水-空气热交换器收入及增长率（2020-2031）&amp;（百万美元）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2024年全球市场主要厂商水-空气热交换器销量市场份额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2024年全球市场主要厂商水-空气热交换器收入市场份额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2024年中国市场主要厂商水-空气热交换器销量市场份额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2024年中国市场主要厂商水-空气热交换器收入市场份额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2024年全球前五大生产商水-空气热交换器市场份额</w:t>
      </w:r>
      <w:r>
        <w:rPr>
          <w:rFonts w:hint="eastAsia"/>
        </w:rPr>
        <w:br/>
      </w:r>
      <w:r>
        <w:rPr>
          <w:rFonts w:hint="eastAsia"/>
        </w:rPr>
        <w:t>　　图 41： 2024年全球水-空气热交换器第一梯队、第二梯队和第三梯队厂商及市场份额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全球不同产品类型水-空气热交换器价格走势（2020-2031）&amp;（美元/台）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全球不同应用水-空气热交换器价格走势（2020-2031）&amp;（美元/台）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水-空气热交换器产业链</w:t>
      </w:r>
      <w:r>
        <w:rPr>
          <w:rFonts w:hint="eastAsia"/>
        </w:rPr>
        <w:br/>
      </w:r>
      <w:r>
        <w:rPr>
          <w:rFonts w:hint="eastAsia"/>
        </w:rPr>
        <w:t>　　图 45： 水-空气热交换器中国企业SWOT分析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c17e1afaa4982" w:history="1">
        <w:r>
          <w:rPr>
            <w:rStyle w:val="Hyperlink"/>
          </w:rPr>
          <w:t>2025-2031年全球与中国水-空气热交换器发展现状及前景趋势预测报告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c17e1afaa4982" w:history="1">
        <w:r>
          <w:rPr>
            <w:rStyle w:val="Hyperlink"/>
          </w:rPr>
          <w:t>https://www.20087.com/9/80/Shui-KongQiReJiaoHuanQiFaZhanXianZhuangQianJing.html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7112ea0d9434c" w:history="1">
      <w:r>
        <w:rPr>
          <w:rStyle w:val="Hyperlink"/>
        </w:rPr>
        <w:t>2025-2031年全球与中国水-空气热交换器发展现状及前景趋势预测报告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-KongQiReJiaoHuanQiFaZhanXianZhuangQianJing.html" TargetMode="External" Id="R38cc17e1afaa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-KongQiReJiaoHuanQiFaZhanXianZhuangQianJing.html" TargetMode="External" Id="Rced7112ea0d9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2025-04-18T05:34:12Z</dcterms:created>
  <dcterms:modified xsi:type="dcterms:W3CDTF">2025-04-18T06:34:12Z</dcterms:modified>
  <dc:subject>2025-2031年全球与中国水-空气热交换器发展现状及前景趋势预测报告</dc:subject>
  <dc:title>2025-2031年全球与中国水-空气热交换器发展现状及前景趋势预测报告</dc:title>
  <cp:keywords>2025-2031年全球与中国水-空气热交换器发展现状及前景趋势预测报告</cp:keywords>
  <dc:description>2025-2031年全球与中国水-空气热交换器发展现状及前景趋势预测报告</dc:description>
</cp:coreProperties>
</file>