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8ff10b8424d87" w:history="1">
              <w:r>
                <w:rPr>
                  <w:rStyle w:val="Hyperlink"/>
                </w:rPr>
                <w:t>中国监控市场现状调研与发展趋势分析报告（2023-2029年）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8ff10b8424d87" w:history="1">
              <w:r>
                <w:rPr>
                  <w:rStyle w:val="Hyperlink"/>
                </w:rPr>
                <w:t>中国监控市场现状调研与发展趋势分析报告（2023-2029年）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8ff10b8424d87" w:history="1">
                <w:r>
                  <w:rPr>
                    <w:rStyle w:val="Hyperlink"/>
                  </w:rPr>
                  <w:t>https://www.20087.com/9/90/JianKongShiChangQianJing.html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系统是一种用于安全防范、交通管理、生产监控等领域的视频监视技术。随着高清摄像技术、网络传输技术以及数据分析技术的发展，监控系统的能力得到了极大的提升。现代监控系统不仅能够实现全天候、全方位的视频覆盖，还能够通过人工智能算法进行行为分析、异常检测等高级功能。</w:t>
      </w:r>
      <w:r>
        <w:rPr>
          <w:rFonts w:hint="eastAsia"/>
        </w:rPr>
        <w:br/>
      </w:r>
      <w:r>
        <w:rPr>
          <w:rFonts w:hint="eastAsia"/>
        </w:rPr>
        <w:t>　　未来，监控系统将朝着更智能、更安全、更隐私保护的方向发展。随着AI技术的进步，监控系统将能够实现更准确的行为识别和预测，从而提高预警效率。同时，随着对数据安全和个人隐私保护的重视，监控系统将采用更高级的加密技术和访问控制机制。此外，为了减少误报和提高效率，监控系统将更多地依赖于智能分析而非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8ff10b8424d87" w:history="1">
        <w:r>
          <w:rPr>
            <w:rStyle w:val="Hyperlink"/>
          </w:rPr>
          <w:t>中国监控市场现状调研与发展趋势分析报告（2023-2029年）</w:t>
        </w:r>
      </w:hyperlink>
      <w:r>
        <w:rPr>
          <w:rFonts w:hint="eastAsia"/>
        </w:rPr>
        <w:t>》通过监测监控产品历年供需关系变化规律，对监控产品内的企业群体进行了深入的调查与研究，采用定量及定性的科学研究方法撰写而成。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8ff10b8424d87" w:history="1">
        <w:r>
          <w:rPr>
            <w:rStyle w:val="Hyperlink"/>
          </w:rPr>
          <w:t>中国监控市场现状调研与发展趋势分析报告（2023-2029年）</w:t>
        </w:r>
      </w:hyperlink>
      <w:r>
        <w:rPr>
          <w:rFonts w:hint="eastAsia"/>
        </w:rPr>
        <w:t>》对我国监控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2022-2023年中国监控行业发展环境分析</w:t>
      </w:r>
      <w:r>
        <w:rPr>
          <w:rFonts w:hint="eastAsia"/>
        </w:rPr>
        <w:br/>
      </w:r>
      <w:r>
        <w:rPr>
          <w:rFonts w:hint="eastAsia"/>
        </w:rPr>
        <w:t>　　第一节 监控市场特征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二、监控行业相关政策分析</w:t>
      </w:r>
      <w:r>
        <w:rPr>
          <w:rFonts w:hint="eastAsia"/>
        </w:rPr>
        <w:br/>
      </w:r>
      <w:r>
        <w:rPr>
          <w:rFonts w:hint="eastAsia"/>
        </w:rPr>
        <w:t>　　第四节 监控行业发展的波特五力模型分析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中国监控行业产业链（上、下游及关联产业）状况分析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2022-2023年中国监控行业规模分析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2022-2023年中国监控行业销售及利润分析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一、2018-2023年中国监控行业销售收入分析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二、2018-2023年中国监控行业产品销售税金情况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三、2018-2023年中国监控行业利润增长情况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2018-2023年中国监控行业销售成本情况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2018-2023年中国监控行业销售费用情况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2018-2023年中国监控行业管理费用情况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2022-2023年中国监控行业区域结构分析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2022-2023年东北地区监控行业市场现状分析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2022-2023年华北地区监控行业市场现状分析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2022-2023年华东地区监控行业市场现状分析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2022-2023年华南地区监控行业市场现状分析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2022-2023年华中地区监控行业市场现状分析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2022-2023年西北地区监控行业市场现状分析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2022-2023年西南地区监控行业市场现状分析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中国监控国内市场综述</w:t>
      </w:r>
      <w:r>
        <w:rPr>
          <w:rFonts w:hint="eastAsia"/>
        </w:rPr>
        <w:br/>
      </w:r>
      <w:r>
        <w:rPr>
          <w:rFonts w:hint="eastAsia"/>
        </w:rPr>
        <w:t>　　第一节 中国监控产品产量分析及预测</w:t>
      </w:r>
      <w:r>
        <w:rPr>
          <w:rFonts w:hint="eastAsia"/>
        </w:rPr>
        <w:br/>
      </w:r>
      <w:r>
        <w:rPr>
          <w:rFonts w:hint="eastAsia"/>
        </w:rPr>
        <w:t>　　　　一、监控产业总体产能规模</w:t>
      </w:r>
      <w:r>
        <w:rPr>
          <w:rFonts w:hint="eastAsia"/>
        </w:rPr>
        <w:br/>
      </w:r>
      <w:r>
        <w:rPr>
          <w:rFonts w:hint="eastAsia"/>
        </w:rPr>
        <w:t>　　　　二、监控生产区域分布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中国监控市场需求分析及预测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一、中国监控需求特点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2023-2029年中国监控供需平衡预测（回归预测模型）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中国监控价格趋势分析</w:t>
      </w:r>
      <w:r>
        <w:rPr>
          <w:rFonts w:hint="eastAsia"/>
        </w:rPr>
        <w:br/>
      </w:r>
      <w:r>
        <w:rPr>
          <w:rFonts w:hint="eastAsia"/>
        </w:rPr>
        <w:t>　　　　一、中国监控2018-2023年价格趋势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二、中国监控当前市场价格及分析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三、影响监控价格因素分析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四、2023-2029年中国监控价格走势预测（回归预测模型）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中国监控行业进出口市场情况分析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2018-2023年中国监控行业进出口量分析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一、2018-2023年中国监控行业进口分析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二、2018-2023年中国监控行业出口分析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2023-2029年中国监控行业进出口市场预测分析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一、2023-2029年中国监控行业进口预测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二、2023-2029年中国监控行业出口预测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全国监控行业财务状况分析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2023年监控行业规模分析</w:t>
      </w:r>
      <w:r>
        <w:rPr>
          <w:rFonts w:hint="eastAsia"/>
        </w:rPr>
        <w:br/>
      </w:r>
      <w:r>
        <w:rPr>
          <w:rFonts w:hint="eastAsia"/>
        </w:rPr>
        <w:t>　　　　一、2023年监控行业总资产对比分析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二、2023年监控行业企业单位数对比分析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三、2023年监控行业从业人员平均人数对比分析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2023年监控行业经济效益分析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一、2023年监控行业产值利税率对比分析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二、2023年监控行业资金利润率对比分析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三、2023年监控行业成本费用利润率对比分析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2023年监控行业效率分析</w:t>
      </w:r>
      <w:r>
        <w:rPr>
          <w:rFonts w:hint="eastAsia"/>
        </w:rPr>
        <w:br/>
      </w:r>
      <w:r>
        <w:rPr>
          <w:rFonts w:hint="eastAsia"/>
        </w:rPr>
        <w:t>　　　　一、2023年监控行业资产负债率对比分析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二、2023年监控行业流动资产周转次数对比分析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2023年监控行业结构分析</w:t>
      </w:r>
      <w:r>
        <w:rPr>
          <w:rFonts w:hint="eastAsia"/>
        </w:rPr>
        <w:br/>
      </w:r>
      <w:r>
        <w:rPr>
          <w:rFonts w:hint="eastAsia"/>
        </w:rPr>
        <w:t>　　　　一、2023年监控行业地区结构分析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二、2023年监控行业所有制结构分析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三、2023年监控行业不同规模企业结构分析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2023年监控行业不同规模企业财务状况分析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一、2023年监控行业不同规模企业人均指标分析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二、2023年监控行业不同规模企业盈利能力分析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三、2023年监控行业不同规模企业营运能力分析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四、2023年监控行业不同规模企业偿债能力分析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国内外监控重点企业分析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中国监控行业发展预测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2023-2029年我国监控行业产量预测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2023-2029年我国监控行业消费量预测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2023-2029年我国监控行业产值预测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2023-2029年我国监控行业销售收入预测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监控行业投资前景与投资策略分析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监控行业发展的PEST分析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监控行业投资价值分析</w:t>
      </w:r>
      <w:r>
        <w:rPr>
          <w:rFonts w:hint="eastAsia"/>
        </w:rPr>
        <w:br/>
      </w:r>
      <w:r>
        <w:rPr>
          <w:rFonts w:hint="eastAsia"/>
        </w:rPr>
        <w:t>　　　　一、监控行业发展前景分析</w:t>
      </w:r>
      <w:r>
        <w:rPr>
          <w:rFonts w:hint="eastAsia"/>
        </w:rPr>
        <w:br/>
      </w:r>
      <w:r>
        <w:rPr>
          <w:rFonts w:hint="eastAsia"/>
        </w:rPr>
        <w:t>　　　　二、监控行业盈利能力预测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监控行业投资风险分析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监控行业投资策略分析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业内专家对中国监控行业总结及企业重点客户管理建议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监控行业企业问题总结</w:t>
      </w:r>
      <w:r>
        <w:rPr>
          <w:rFonts w:hint="eastAsia"/>
        </w:rPr>
        <w:br/>
      </w:r>
      <w:r>
        <w:rPr>
          <w:rFonts w:hint="eastAsia"/>
        </w:rPr>
        <w:t>　　第二节 监控企业应对策略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　监控市场的重点客户战略实施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8ff10b8424d87" w:history="1">
        <w:r>
          <w:rPr>
            <w:rStyle w:val="Hyperlink"/>
          </w:rPr>
          <w:t>中国监控市场现状调研与发展趋势分析报告（2023-2029年）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8ff10b8424d87" w:history="1">
        <w:r>
          <w:rPr>
            <w:rStyle w:val="Hyperlink"/>
          </w:rPr>
          <w:t>https://www.20087.com/9/90/JianKongShiChangQianJing.html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c249b890045e6" w:history="1">
      <w:r>
        <w:rPr>
          <w:rStyle w:val="Hyperlink"/>
        </w:rPr>
        <w:t>中国监控市场现状调研与发展趋势分析报告（2023-2029年）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anKongShiChangQianJing.html" TargetMode="External" Id="R9e08ff10b842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anKongShiChangQianJing.html" TargetMode="External" Id="R287c249b8900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2022-12-21T03:40:00Z</dcterms:created>
  <dcterms:modified xsi:type="dcterms:W3CDTF">2022-12-21T04:40:00Z</dcterms:modified>
  <dc:subject>中国监控市场现状调研与发展趋势分析报告（2023-2029年）</dc:subject>
  <dc:title>中国监控市场现状调研与发展趋势分析报告（2023-2029年）</dc:title>
  <cp:keywords>中国监控市场现状调研与发展趋势分析报告（2023-2029年）</cp:keywords>
  <dc:description>中国监控市场现状调研与发展趋势分析报告（2023-2029年）</dc:description>
</cp:coreProperties>
</file>