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0210a17e24636" w:history="1">
              <w:r>
                <w:rPr>
                  <w:rStyle w:val="Hyperlink"/>
                </w:rPr>
                <w:t>2026-2032年中国自动停车机器人行业发展研究及前景趋势报告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0210a17e24636" w:history="1">
              <w:r>
                <w:rPr>
                  <w:rStyle w:val="Hyperlink"/>
                </w:rPr>
                <w:t>2026-2032年中国自动停车机器人行业发展研究及前景趋势报告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0210a17e24636" w:history="1">
                <w:r>
                  <w:rPr>
                    <w:rStyle w:val="Hyperlink"/>
                  </w:rPr>
                  <w:t>https://www.20087.com/9/90/ZiDongTingCheJiQiRenDeXianZhuangYuQianJing.html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停车机器人是一种融合自动驾驶、机器视觉与智能调度技术的无人化泊车设备，旨在解决城市核心区停车资源紧张与空间利用率低下的痛点。目前，自动停车机器人通过激光雷达、多传感器融合导航及高精度定位技术，可在复杂地下环境中实现车辆的自动搬运与精准停放，无需人工干预。自动停车机器人可通过优化停车路径与压缩通道宽度，显著提升单位面积车位数量，同时降低剐蹭风险与人工管理成本。目前，自动停车机器人已在部分高端商业体、医院及交通枢纽开展试点应用，技术路线涵盖潜入式、夹举式等多种形态，调度系统亦从集中控制向分布式协同演进。</w:t>
      </w:r>
      <w:r>
        <w:rPr>
          <w:rFonts w:hint="eastAsia"/>
        </w:rPr>
        <w:br/>
      </w:r>
      <w:r>
        <w:rPr>
          <w:rFonts w:hint="eastAsia"/>
        </w:rPr>
        <w:t>　　未来，自动停车机器人将朝着更高智能化、更强适应性与更广生态融合方向发展。市场调研网指出，随着强化学习与边缘计算能力的提升，机器人将具备更强的环境自适应能力与多机协同效率，实现毫秒级响应与动态路径规划，进一步缩短存取车时间。同时，产品形态将趋向轻薄化与全地形适配，以应对老旧车库层高受限、地面不平等复杂工况。更重要的是，自动停车机器人将不再局限于单一泊车功能，而是作为城市静态交通节点，与充电设施、储能系统乃至自动驾驶车辆深度联动，构建“停-充-管”一体化的智慧停车生态，推动城市停车资源从“被动管理”向“主动运营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0210a17e24636" w:history="1">
        <w:r>
          <w:rPr>
            <w:rStyle w:val="Hyperlink"/>
          </w:rPr>
          <w:t>2026-2032年中国自动停车机器人行业发展研究及前景趋势报告</w:t>
        </w:r>
      </w:hyperlink>
      <w:r>
        <w:rPr>
          <w:rFonts w:hint="eastAsia"/>
        </w:rPr>
        <w:t>》，2025年自动停车机器人行业市场规模达 亿元，预计2032年市场规模将达 亿元，期间年均复合增长率（CAGR）达 %。报告基于对自动停车机器人行业的长期监测研究，结合自动停车机器人行业供需关系变化规律、产品消费结构、应用领域拓展、市场发展环境及政策支持等多维度分析，采用定量与定性相结合的科学方法，对行业内重点企业进行了系统研究。报告全面呈现了自动停车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自动停车机器人市场概述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按照不同产品类型，自动停车机器人主要可以分为如下几个类别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中国不同产品类型自动停车机器人增长趋势2021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磁导</w:t>
      </w:r>
      <w:r>
        <w:rPr>
          <w:rFonts w:hint="eastAsia"/>
        </w:rPr>
        <w:br/>
      </w:r>
      <w:r>
        <w:rPr>
          <w:rFonts w:hint="eastAsia"/>
        </w:rPr>
        <w:t>　　　　1.2.3 激光制导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按照不同车辆搬运方式，自动停车机器人主要可以分为如下几个类别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中国不同车辆搬运方式自动停车机器人增长趋势2021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整车搬运式</w:t>
      </w:r>
      <w:r>
        <w:rPr>
          <w:rFonts w:hint="eastAsia"/>
        </w:rPr>
        <w:br/>
      </w:r>
      <w:r>
        <w:rPr>
          <w:rFonts w:hint="eastAsia"/>
        </w:rPr>
        <w:t>　　　　1.3.3 轮胎托举式</w:t>
      </w:r>
      <w:r>
        <w:rPr>
          <w:rFonts w:hint="eastAsia"/>
        </w:rPr>
        <w:br/>
      </w:r>
      <w:r>
        <w:rPr>
          <w:rFonts w:hint="eastAsia"/>
        </w:rPr>
        <w:t>　　1.4 按照不同载重能力，自动停车机器人主要可以分为如下几个类别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中国不同载重能力自动停车机器人增长趋势2021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≤2吨</w:t>
      </w:r>
      <w:r>
        <w:rPr>
          <w:rFonts w:hint="eastAsia"/>
        </w:rPr>
        <w:br/>
      </w:r>
      <w:r>
        <w:rPr>
          <w:rFonts w:hint="eastAsia"/>
        </w:rPr>
        <w:t>　　　　1.4.3 2–3吨</w:t>
      </w:r>
      <w:r>
        <w:rPr>
          <w:rFonts w:hint="eastAsia"/>
        </w:rPr>
        <w:br/>
      </w:r>
      <w:r>
        <w:rPr>
          <w:rFonts w:hint="eastAsia"/>
        </w:rPr>
        <w:t>　　　　1.4.4 3-5吨</w:t>
      </w:r>
      <w:r>
        <w:rPr>
          <w:rFonts w:hint="eastAsia"/>
        </w:rPr>
        <w:br/>
      </w:r>
      <w:r>
        <w:rPr>
          <w:rFonts w:hint="eastAsia"/>
        </w:rPr>
        <w:t>　　　　1.4.5 5吨以上</w:t>
      </w:r>
      <w:r>
        <w:rPr>
          <w:rFonts w:hint="eastAsia"/>
        </w:rPr>
        <w:br/>
      </w:r>
      <w:r>
        <w:rPr>
          <w:rFonts w:hint="eastAsia"/>
        </w:rPr>
        <w:t>　　1.5 从不同应用，自动停车机器人主要包括如下几个方面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中国不同应用自动停车机器人增长趋势2021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商场</w:t>
      </w:r>
      <w:r>
        <w:rPr>
          <w:rFonts w:hint="eastAsia"/>
        </w:rPr>
        <w:br/>
      </w:r>
      <w:r>
        <w:rPr>
          <w:rFonts w:hint="eastAsia"/>
        </w:rPr>
        <w:t>　　　　1.5.3 旅游景点</w:t>
      </w:r>
      <w:r>
        <w:rPr>
          <w:rFonts w:hint="eastAsia"/>
        </w:rPr>
        <w:br/>
      </w:r>
      <w:r>
        <w:rPr>
          <w:rFonts w:hint="eastAsia"/>
        </w:rPr>
        <w:t>　　　　1.5.4 住宅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中国自动停车机器人发展现状及未来趋势（2021-2032）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中国市场自动停车机器人收入及增长率（2021-2032）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中国市场自动停车机器人销量及增长率（2021-2032）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中国市场主要自动停车机器人厂商分析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中国市场主要厂商自动停车机器人销量及市场占有率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中国市场主要厂商自动停车机器人销量（2021-2026）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中国市场主要厂商自动停车机器人收入及市场占有率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中国市场主要厂商自动停车机器人收入（2021-2026）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中国市场主要厂商自动停车机器人收入市场份额（2021-2026）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2025年中国市场主要厂商自动停车机器人收入排名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中国市场主要厂商自动停车机器人价格（2021-2026）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中国市场主要厂商自动停车机器人总部及产地分布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中国市场主要厂商成立时间及自动停车机器人商业化日期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中国市场主要厂商自动停车机器人产品类型及应用</w:t>
      </w:r>
      <w:r>
        <w:rPr>
          <w:rFonts w:hint="eastAsia"/>
        </w:rPr>
        <w:br/>
      </w:r>
      <w:r>
        <w:rPr>
          <w:rFonts w:hint="eastAsia"/>
        </w:rPr>
        <w:t>　　2.7 自动停车机器人行业集中度、竞争程度分析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自动停车机器人行业集中度分析：2025年中国Top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中国市场自动停车机器人第一梯队、第二梯队和第三梯队厂商（品牌）及2025年市场份额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不同产品类型自动停车机器人分析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中国市场不同产品类型自动停车机器人规模（2021-2032）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中国市场不同产品类型自动停车机器人规模及市场份额（2021-2026）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中国市场不同产品类型自动停车机器人规模预测（2027-2032）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中国市场不同产品类型自动停车机器人价格走势（2021-2032）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不同应用自动停车机器人分析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中国市场不同应用自动停车机器人销量（2021-2032）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中国市场不同应用自动停车机器人规模（2021-2032）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中国市场不同应用自动停车机器人规模及市场份额（2021-2026）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中国市场不同应用自动停车机器人规模预测（2027-2032）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中国市场不同应用自动停车机器人价格走势（2021-2032）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自动停车机器人行业发展分析---发展趋势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自动停车机器人行业发展分析---厂商壁垒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自动停车机器人行业发展分析---驱动因素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自动停车机器人行业发展分析---制约因素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自动停车机器人中国企业SWOT分析</w:t>
      </w:r>
      <w:r>
        <w:rPr>
          <w:rFonts w:hint="eastAsia"/>
        </w:rPr>
        <w:br/>
      </w:r>
      <w:r>
        <w:rPr>
          <w:rFonts w:hint="eastAsia"/>
        </w:rPr>
        <w:t>　　6.6 自动停车机器人行业发展分析---行业政策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自动停车机器人行业产业链简介</w:t>
      </w:r>
      <w:r>
        <w:rPr>
          <w:rFonts w:hint="eastAsia"/>
        </w:rPr>
        <w:br/>
      </w:r>
      <w:r>
        <w:rPr>
          <w:rFonts w:hint="eastAsia"/>
        </w:rPr>
        <w:t>　　7.2 自动停车机器人产业链分析-上游</w:t>
      </w:r>
      <w:r>
        <w:rPr>
          <w:rFonts w:hint="eastAsia"/>
        </w:rPr>
        <w:br/>
      </w:r>
      <w:r>
        <w:rPr>
          <w:rFonts w:hint="eastAsia"/>
        </w:rPr>
        <w:t>　　7.3 自动停车机器人产业链分析-中游</w:t>
      </w:r>
      <w:r>
        <w:rPr>
          <w:rFonts w:hint="eastAsia"/>
        </w:rPr>
        <w:br/>
      </w:r>
      <w:r>
        <w:rPr>
          <w:rFonts w:hint="eastAsia"/>
        </w:rPr>
        <w:t>　　7.4 自动停车机器人产业链分析-下游</w:t>
      </w:r>
      <w:r>
        <w:rPr>
          <w:rFonts w:hint="eastAsia"/>
        </w:rPr>
        <w:br/>
      </w:r>
      <w:r>
        <w:rPr>
          <w:rFonts w:hint="eastAsia"/>
        </w:rPr>
        <w:t>　　7.5 自动停车机器人行业采购模式</w:t>
      </w:r>
      <w:r>
        <w:rPr>
          <w:rFonts w:hint="eastAsia"/>
        </w:rPr>
        <w:br/>
      </w:r>
      <w:r>
        <w:rPr>
          <w:rFonts w:hint="eastAsia"/>
        </w:rPr>
        <w:t>　　7.6 自动停车机器人行业生产模式</w:t>
      </w:r>
      <w:r>
        <w:rPr>
          <w:rFonts w:hint="eastAsia"/>
        </w:rPr>
        <w:br/>
      </w:r>
      <w:r>
        <w:rPr>
          <w:rFonts w:hint="eastAsia"/>
        </w:rPr>
        <w:t>　　7.7 自动停车机器人行业销售模式及销售渠道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中国本土自动停车机器人产能、产量分析</w:t>
      </w:r>
      <w:r>
        <w:rPr>
          <w:rFonts w:hint="eastAsia"/>
        </w:rPr>
        <w:br/>
      </w:r>
      <w:r>
        <w:rPr>
          <w:rFonts w:hint="eastAsia"/>
        </w:rPr>
        <w:t>　　8.1 中国自动停车机器人供需现状及预测（2021-2032）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中国自动停车机器人产能、产量、产能利用率及发展趋势（2021-2032）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中国自动停车机器人产量、市场需求量及发展趋势（2021-2032）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中国自动停车机器人进出口分析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中国市场自动停车机器人主要进口来源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中国市场自动停车机器人主要出口目的地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不同车辆搬运方式自动停车机器人市场规模2021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不同载重能力自动停车机器人市场规模2021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中国市场主要厂商自动停车机器人销量（2021-2026）&amp;（台）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中国市场主要厂商自动停车机器人收入（2021-2026）&amp;（万元）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中国市场主要厂商自动停车机器人收入份额（2021-2026）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2025年中国主要生产商自动停车机器人收入排名（万元）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中国市场主要厂商自动停车机器人价格（2021-2026）&amp;（千元/台）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中国市场主要厂商自动停车机器人总部及产地分布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中国市场主要厂商成立时间及自动停车机器人商业化日期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中国市场主要厂商自动停车机器人产品类型及应用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2025年中国市场自动停车机器人主要厂商市场地位（第一梯队、第二梯队和第三梯队）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自动停车机器人市场投资、并购等现状分析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自动停车机器人销量（台）、收入（万元）、价格（千元/台）及毛利率（2021-2026）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中国市场不同产品类型自动停车机器人销量（2021-2026）&amp;（台）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中国市场不同产品类型自动停车机器人销量市场份额（2021-2026）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中国市场不同产品类型自动停车机器人销量预测（2027-2032）&amp;（台）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中国市场不同产品类型自动停车机器人规模（2021-2026）&amp;（万元）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中国市场不同产品类型自动停车机器人规模市场份额（2021-2026）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中国市场不同产品类型自动停车机器人规模预测（2027-2032）&amp;（万元）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中国市场不同产品类型自动停车机器人规模市场份额预测（2027-2032）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中国市场不同应用自动停车机器人销量（2021-2026）&amp;（台）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中国市场不同应用自动停车机器人销量市场份额（2021-2026）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中国市场不同应用自动停车机器人销量预测（2027-2032）&amp;（台）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中国市场不同应用自动停车机器人规模（2021-2026）&amp;（万元）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中国市场不同应用自动停车机器人规模市场份额（2021-2026）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中国市场不同应用自动停车机器人规模预测（2027-2032）&amp;（万元）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中国市场不同应用自动停车机器人规模市场份额预测（2027-2032）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自动停车机器人行业发展分析---发展趋势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自动停车机器人行业发展分析---厂商壁垒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自动停车机器人行业发展分析---驱动因素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自动停车机器人行业发展分析---制约因素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自动停车机器人行业相关重点政策一览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82： 自动停车机器人行业供应链分析</w:t>
      </w:r>
      <w:r>
        <w:rPr>
          <w:rFonts w:hint="eastAsia"/>
        </w:rPr>
        <w:br/>
      </w:r>
      <w:r>
        <w:rPr>
          <w:rFonts w:hint="eastAsia"/>
        </w:rPr>
        <w:t>　　表 83： 自动停车机器人上游原料供应商</w:t>
      </w:r>
      <w:r>
        <w:rPr>
          <w:rFonts w:hint="eastAsia"/>
        </w:rPr>
        <w:br/>
      </w:r>
      <w:r>
        <w:rPr>
          <w:rFonts w:hint="eastAsia"/>
        </w:rPr>
        <w:t>　　表 84： 自动停车机器人行业主要下游客户</w:t>
      </w:r>
      <w:r>
        <w:rPr>
          <w:rFonts w:hint="eastAsia"/>
        </w:rPr>
        <w:br/>
      </w:r>
      <w:r>
        <w:rPr>
          <w:rFonts w:hint="eastAsia"/>
        </w:rPr>
        <w:t>　　表 85： 自动停车机器人典型经销商</w:t>
      </w:r>
      <w:r>
        <w:rPr>
          <w:rFonts w:hint="eastAsia"/>
        </w:rPr>
        <w:br/>
      </w:r>
      <w:r>
        <w:rPr>
          <w:rFonts w:hint="eastAsia"/>
        </w:rPr>
        <w:t>　　表 86： 中国自动停车机器人产量、销量、进口量及出口量（2021-2026）&amp;（台）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中国自动停车机器人产量、销量、进口量及出口量预测（2027-2032）&amp;（台）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中国市场自动停车机器人主要进口来源</w:t>
      </w:r>
      <w:r>
        <w:rPr>
          <w:rFonts w:hint="eastAsia"/>
        </w:rPr>
        <w:br/>
      </w:r>
      <w:r>
        <w:rPr>
          <w:rFonts w:hint="eastAsia"/>
        </w:rPr>
        <w:t>　　表 89： 中国市场自动停车机器人主要出口目的地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自动停车机器人产品图片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中国不同产品类型自动停车机器人市场规模市场份额2025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磁导产品图片</w:t>
      </w:r>
      <w:r>
        <w:rPr>
          <w:rFonts w:hint="eastAsia"/>
        </w:rPr>
        <w:br/>
      </w:r>
      <w:r>
        <w:rPr>
          <w:rFonts w:hint="eastAsia"/>
        </w:rPr>
        <w:t>　　图 4： 激光制导产品图片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中国不同车辆搬运方式自动停车机器人市场规模市场份额2025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整车搬运式产品图片</w:t>
      </w:r>
      <w:r>
        <w:rPr>
          <w:rFonts w:hint="eastAsia"/>
        </w:rPr>
        <w:br/>
      </w:r>
      <w:r>
        <w:rPr>
          <w:rFonts w:hint="eastAsia"/>
        </w:rPr>
        <w:t>　　图 8： 轮胎托举式产品图片</w:t>
      </w:r>
      <w:r>
        <w:rPr>
          <w:rFonts w:hint="eastAsia"/>
        </w:rPr>
        <w:br/>
      </w:r>
      <w:r>
        <w:rPr>
          <w:rFonts w:hint="eastAsia"/>
        </w:rPr>
        <w:t>　　图 9： 中国不同载重能力自动停车机器人市场规模市场份额2025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≤2吨产品图片</w:t>
      </w:r>
      <w:r>
        <w:rPr>
          <w:rFonts w:hint="eastAsia"/>
        </w:rPr>
        <w:br/>
      </w:r>
      <w:r>
        <w:rPr>
          <w:rFonts w:hint="eastAsia"/>
        </w:rPr>
        <w:t>　　图 11： 2–3吨产品图片</w:t>
      </w:r>
      <w:r>
        <w:rPr>
          <w:rFonts w:hint="eastAsia"/>
        </w:rPr>
        <w:br/>
      </w:r>
      <w:r>
        <w:rPr>
          <w:rFonts w:hint="eastAsia"/>
        </w:rPr>
        <w:t>　　图 12： 3-5吨产品图片</w:t>
      </w:r>
      <w:r>
        <w:rPr>
          <w:rFonts w:hint="eastAsia"/>
        </w:rPr>
        <w:br/>
      </w:r>
      <w:r>
        <w:rPr>
          <w:rFonts w:hint="eastAsia"/>
        </w:rPr>
        <w:t>　　图 13： 5吨以上产品图片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中国不同应用自动停车机器人市场份额2025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商场</w:t>
      </w:r>
      <w:r>
        <w:rPr>
          <w:rFonts w:hint="eastAsia"/>
        </w:rPr>
        <w:br/>
      </w:r>
      <w:r>
        <w:rPr>
          <w:rFonts w:hint="eastAsia"/>
        </w:rPr>
        <w:t>　　图 16： 旅游景点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中国市场自动停车机器人市场规模，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中国市场自动停车机器人销量及增长率（2021-2032）&amp;（台）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2025年中国市场主要厂商自动停车机器人销量市场份额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2025年中国市场主要厂商自动停车机器人收入市场份额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2025年中国市场前五大厂商自动停车机器人市场份额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2025年中国市场自动停车机器人第一梯队、第二梯队和第三梯队厂商（品牌）及市场份额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中国市场不同产品类型自动停车机器人价格走势（2021-2032）&amp;（千元/台）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中国市场不同应用自动停车机器人价格走势（2021-2032）&amp;（千元/台）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自动停车机器人中国企业SWOT分析</w:t>
      </w:r>
      <w:r>
        <w:rPr>
          <w:rFonts w:hint="eastAsia"/>
        </w:rPr>
        <w:br/>
      </w:r>
      <w:r>
        <w:rPr>
          <w:rFonts w:hint="eastAsia"/>
        </w:rPr>
        <w:t>　　图 29： 自动停车机器人产业链</w:t>
      </w:r>
      <w:r>
        <w:rPr>
          <w:rFonts w:hint="eastAsia"/>
        </w:rPr>
        <w:br/>
      </w:r>
      <w:r>
        <w:rPr>
          <w:rFonts w:hint="eastAsia"/>
        </w:rPr>
        <w:t>　　图 30： 自动停车机器人行业采购模式分析</w:t>
      </w:r>
      <w:r>
        <w:rPr>
          <w:rFonts w:hint="eastAsia"/>
        </w:rPr>
        <w:br/>
      </w:r>
      <w:r>
        <w:rPr>
          <w:rFonts w:hint="eastAsia"/>
        </w:rPr>
        <w:t>　　图 31： 自动停车机器人行业生产模式分析</w:t>
      </w:r>
      <w:r>
        <w:rPr>
          <w:rFonts w:hint="eastAsia"/>
        </w:rPr>
        <w:br/>
      </w:r>
      <w:r>
        <w:rPr>
          <w:rFonts w:hint="eastAsia"/>
        </w:rPr>
        <w:t>　　图 32： 自动停车机器人行业销售模式分析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中国自动停车机器人产能、产量、产能利用率及发展趋势（2021-2032）&amp;（台）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中国自动停车机器人产量、市场需求量及发展趋势（2021-2032）&amp;（台）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0210a17e24636" w:history="1">
        <w:r>
          <w:rPr>
            <w:rStyle w:val="Hyperlink"/>
          </w:rPr>
          <w:t>2026-2032年中国自动停车机器人行业发展研究及前景趋势报告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0210a17e24636" w:history="1">
        <w:r>
          <w:rPr>
            <w:rStyle w:val="Hyperlink"/>
          </w:rPr>
          <w:t>https://www.20087.com/9/90/ZiDongTingCheJiQiRenDeXianZhuangYuQianJing.html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热点：停车机器人、自动停车机器人生产厂家、自动停车模拟器、自动停车机器人怎么用、停车机器人代理、机器人自动停车场、自动泊车的工作原理、智能停车机器人多少钱一台、agv停车机器人价格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ce4e38944757" w:history="1">
      <w:r>
        <w:rPr>
          <w:rStyle w:val="Hyperlink"/>
        </w:rPr>
        <w:t>2026-2032年中国自动停车机器人行业发展研究及前景趋势报告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iDongTingCheJiQiRenDeXianZhuangYuQianJing.html" TargetMode="External" Id="R8960210a17e2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iDongTingCheJiQiRenDeXianZhuangYuQianJing.html" TargetMode="External" Id="R0668ce4e3894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2026-06-25T03:05:10Z</dcterms:created>
  <dcterms:modified xsi:type="dcterms:W3CDTF">2026-06-25T04:05:10Z</dcterms:modified>
  <dc:subject>2026-2032年中国自动停车机器人行业发展研究及前景趋势报告</dc:subject>
  <dc:title>2026-2032年中国自动停车机器人行业发展研究及前景趋势报告</dc:title>
  <cp:keywords>2026-2032年中国自动停车机器人行业发展研究及前景趋势报告</cp:keywords>
  <dc:description>2026-2032年中国自动停车机器人行业发展研究及前景趋势报告</dc:description>
</cp:coreProperties>
</file>