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d24e5af640fb" w:history="1">
              <w:r>
                <w:rPr>
                  <w:rStyle w:val="Hyperlink"/>
                </w:rPr>
                <w:t>2025-2031年中国3C电池行业研究与前景分析报告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d24e5af640fb" w:history="1">
              <w:r>
                <w:rPr>
                  <w:rStyle w:val="Hyperlink"/>
                </w:rPr>
                <w:t>2025-2031年中国3C电池行业研究与前景分析报告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d24e5af640fb" w:history="1">
                <w:r>
                  <w:rPr>
                    <w:rStyle w:val="Hyperlink"/>
                  </w:rPr>
                  <w:t>https://www.20087.com/9/80/3CDianChiShiChangQianJingFenXi.html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电池是用于消费类电子产品（如智能手机、笔记本电脑、平板电脑、智能穿戴设备等）的可充电电池，主要包括锂离子电池、聚合物锂电池与部分镍氢电池，具有能量密度高、循环寿命长、轻薄便携等特点。目前，该类产品已成为消费电子产业链中的核心零部件，并逐步向快充、高倍率放电、柔性可弯折等方向优化，部分先进型号已实现硅碳负极、固态电解质等新材料应用。随着5G、折叠屏与可穿戴设备技术的不断升级，3C电池在提升续航能力与适配多样化终端形态方面面临更高要求。然而，行业内仍存在热失控风险、快充安全性不足、回收利用率低、原材料供应波动等问题，影响产品的安全性与绿色可持续发展。</w:t>
      </w:r>
      <w:r>
        <w:rPr>
          <w:rFonts w:hint="eastAsia"/>
        </w:rPr>
        <w:br/>
      </w:r>
      <w:r>
        <w:rPr>
          <w:rFonts w:hint="eastAsia"/>
        </w:rPr>
        <w:t>　　未来，3C电池将朝着高安全性、环保化与多功能集成方向发展。一方面，随着固态电池、钠离子电池与新型电解液体系的技术突破，企业将开发具备更高能量密度、更低热失控风险与更长循环寿命的新型电池，提升终端产品的使用安全与性能表现。另一方面，结合柔性电子与可穿戴设备发展趋势，3C电池将进一步拓展至可弯曲、透明、贴合皮肤等新型形态，增强与终端产品的适配性与创新性。此外，在“双碳”目标与循环经济理念引导下，废旧电池的梯次利用、拆解回收与闭环制造体系将加速建设，推动行业向绿色低碳方向转型。整体来看，3C电池将在材料创新与制造升级双重驱动下，逐步迈向更安全、更环保、更具延展性的现代能源存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d24e5af640fb" w:history="1">
        <w:r>
          <w:rPr>
            <w:rStyle w:val="Hyperlink"/>
          </w:rPr>
          <w:t>2025-2031年中国3C电池行业研究与前景分析报告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3C电池行业的发展现状、市场规模、供需动态及进出口情况。报告详细解读了3C电池产业链上下游、重点区域市场、竞争格局及领先企业的表现，同时评估了3C电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3C电池行业概述</w:t>
      </w:r>
      <w:r>
        <w:rPr>
          <w:rFonts w:hint="eastAsia"/>
        </w:rPr>
        <w:br/>
      </w:r>
      <w:r>
        <w:rPr>
          <w:rFonts w:hint="eastAsia"/>
        </w:rPr>
        <w:t>　　第一节 3C电池定义与分类</w:t>
      </w:r>
      <w:r>
        <w:rPr>
          <w:rFonts w:hint="eastAsia"/>
        </w:rPr>
        <w:br/>
      </w:r>
      <w:r>
        <w:rPr>
          <w:rFonts w:hint="eastAsia"/>
        </w:rPr>
        <w:t>　　第二节 3C电池应用领域</w:t>
      </w:r>
      <w:r>
        <w:rPr>
          <w:rFonts w:hint="eastAsia"/>
        </w:rPr>
        <w:br/>
      </w:r>
      <w:r>
        <w:rPr>
          <w:rFonts w:hint="eastAsia"/>
        </w:rPr>
        <w:t>　　第三节 3C电池行业经济指标分析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3C电池产业链及经营模式分析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三、3C电池销售模式及销售渠道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2019-2024年全球3C电池市场规模与趋势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主要国家与地区3C电池市场分析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2025-2031年全球3C电池行业发展趋势与前景预测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2024-2025年3C电池产能与投资动态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一、国内3C电池产能及利用情况</w:t>
      </w:r>
      <w:r>
        <w:rPr>
          <w:rFonts w:hint="eastAsia"/>
        </w:rPr>
        <w:br/>
      </w:r>
      <w:r>
        <w:rPr>
          <w:rFonts w:hint="eastAsia"/>
        </w:rPr>
        <w:t>　　　　二、3C电池产能扩张与投资动态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2025-2031年3C电池行业产量统计与趋势预测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一、2019-2024年3C电池行业产量数据统计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1、2019-2024年3C电池产量及增长趋势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2、2019-2024年3C电池细分产品产量及份额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二、影响3C电池产量的关键因素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三、2025-2031年3C电池产量预测</w:t>
      </w:r>
      <w:r>
        <w:rPr>
          <w:rFonts w:hint="eastAsia"/>
        </w:rPr>
        <w:br/>
      </w:r>
      <w:r>
        <w:rPr>
          <w:rFonts w:hint="eastAsia"/>
        </w:rPr>
        <w:t>　　第三节 2025-2031年3C电池市场需求与销售分析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一、2024-2025年3C电池行业需求现状</w:t>
      </w:r>
      <w:r>
        <w:rPr>
          <w:rFonts w:hint="eastAsia"/>
        </w:rPr>
        <w:br/>
      </w:r>
      <w:r>
        <w:rPr>
          <w:rFonts w:hint="eastAsia"/>
        </w:rPr>
        <w:t>　　　　二、3C电池客户群体与需求特点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三、2019-2024年3C电池行业销售规模分析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四、2025-2031年3C电池市场增长潜力与规模预测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3C电池细分市场分析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一、2024-2025年3C电池主要细分产品市场现状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3C电池下游应用与客户群体分析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一、2024-2025年3C电池各应用领域市场现状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2024-2025年3C电池行业技术发展现状及趋势分析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3C电池行业技术发展现状分析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国内外3C电池行业技术差异与原因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3C电池行业技术发展方向、趋势预测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提升3C电池行业技术能力策略建议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一、2019-2024年3C电池市场价格走势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3C电池定价策略与方法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2025-2031年3C电池价格竞争态势与趋势预测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2024-2025年重点区域3C电池市场发展概况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2019-2024年中国3C电池行业进出口情况分析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3C电池行业进口情况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一、2019-2024年3C电池进口规模及增长情况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二、3C电池主要进口来源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3C电池行业出口情况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一、2019-2024年3C电池出口规模及增长情况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二、3C电池主要出口目的地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2019-2024年中国3C电池行业总体发展与财务状况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2019-2024年中国3C电池行业规模情况</w:t>
      </w:r>
      <w:r>
        <w:rPr>
          <w:rFonts w:hint="eastAsia"/>
        </w:rPr>
        <w:br/>
      </w:r>
      <w:r>
        <w:rPr>
          <w:rFonts w:hint="eastAsia"/>
        </w:rPr>
        <w:t>　　　　一、3C电池行业企业数量规模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二、3C电池行业从业人员规模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三、3C电池行业市场敏感性分析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2019-2024年中国3C电池行业财务能力分析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一、3C电池行业盈利能力</w:t>
      </w:r>
      <w:r>
        <w:rPr>
          <w:rFonts w:hint="eastAsia"/>
        </w:rPr>
        <w:br/>
      </w:r>
      <w:r>
        <w:rPr>
          <w:rFonts w:hint="eastAsia"/>
        </w:rPr>
        <w:t>　　　　二、3C电池行业偿债能力</w:t>
      </w:r>
      <w:r>
        <w:rPr>
          <w:rFonts w:hint="eastAsia"/>
        </w:rPr>
        <w:br/>
      </w:r>
      <w:r>
        <w:rPr>
          <w:rFonts w:hint="eastAsia"/>
        </w:rPr>
        <w:t>　　　　三、3C电池行业营运能力</w:t>
      </w:r>
      <w:r>
        <w:rPr>
          <w:rFonts w:hint="eastAsia"/>
        </w:rPr>
        <w:br/>
      </w:r>
      <w:r>
        <w:rPr>
          <w:rFonts w:hint="eastAsia"/>
        </w:rPr>
        <w:t>　　　　四、3C电池行业发展能力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二、企业3C电池业务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中国3C电池行业竞争格局分析</w:t>
      </w:r>
      <w:r>
        <w:rPr>
          <w:rFonts w:hint="eastAsia"/>
        </w:rPr>
        <w:br/>
      </w:r>
      <w:r>
        <w:rPr>
          <w:rFonts w:hint="eastAsia"/>
        </w:rPr>
        <w:t>　　第一节 3C电池行业竞争格局总览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2024-2025年3C电池行业竞争力分析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2019-2024年3C电池行业企业并购活动分析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2024-2025年3C电池行业会展与招投标活动分析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一、3C电池行业会展活动及其市场影响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2025年中国3C电池企业发展企业发展策略与建议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3C电池销售模式与渠道策略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3C电池品牌与市场推广策略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3C电池研发投入与技术创新能力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3C电池合作联盟与资源整合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中国3C电池行业风险与对策</w:t>
      </w:r>
      <w:r>
        <w:rPr>
          <w:rFonts w:hint="eastAsia"/>
        </w:rPr>
        <w:br/>
      </w:r>
      <w:r>
        <w:rPr>
          <w:rFonts w:hint="eastAsia"/>
        </w:rPr>
        <w:t>　　第一节 3C电池行业SWOT分析</w:t>
      </w:r>
      <w:r>
        <w:rPr>
          <w:rFonts w:hint="eastAsia"/>
        </w:rPr>
        <w:br/>
      </w:r>
      <w:r>
        <w:rPr>
          <w:rFonts w:hint="eastAsia"/>
        </w:rPr>
        <w:t>　　　　一、3C电池行业优势</w:t>
      </w:r>
      <w:r>
        <w:rPr>
          <w:rFonts w:hint="eastAsia"/>
        </w:rPr>
        <w:br/>
      </w:r>
      <w:r>
        <w:rPr>
          <w:rFonts w:hint="eastAsia"/>
        </w:rPr>
        <w:t>　　　　二、3C电池行业劣势</w:t>
      </w:r>
      <w:r>
        <w:rPr>
          <w:rFonts w:hint="eastAsia"/>
        </w:rPr>
        <w:br/>
      </w:r>
      <w:r>
        <w:rPr>
          <w:rFonts w:hint="eastAsia"/>
        </w:rPr>
        <w:t>　　　　三、3C电池市场机会</w:t>
      </w:r>
      <w:r>
        <w:rPr>
          <w:rFonts w:hint="eastAsia"/>
        </w:rPr>
        <w:br/>
      </w:r>
      <w:r>
        <w:rPr>
          <w:rFonts w:hint="eastAsia"/>
        </w:rPr>
        <w:t>　　　　四、3C电池市场威胁</w:t>
      </w:r>
      <w:r>
        <w:rPr>
          <w:rFonts w:hint="eastAsia"/>
        </w:rPr>
        <w:br/>
      </w:r>
      <w:r>
        <w:rPr>
          <w:rFonts w:hint="eastAsia"/>
        </w:rPr>
        <w:t>　　第二节 3C电池行业风险及对策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2025-2031年中国3C电池行业前景与发展趋势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2024-2025年3C电池行业发展环境分析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一、3C电池行业主管部门与监管体制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二、3C电池行业主要法律法规及政策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三、3C电池行业标准与质量监管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2025-2031年3C电池行业发展趋势与方向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2025-2031年3C电池行业发展潜力与机遇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[.中智林.]3C电池行业发展建议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3C电池行业历程</w:t>
      </w:r>
      <w:r>
        <w:rPr>
          <w:rFonts w:hint="eastAsia"/>
        </w:rPr>
        <w:br/>
      </w:r>
      <w:r>
        <w:rPr>
          <w:rFonts w:hint="eastAsia"/>
        </w:rPr>
        <w:t>　　图表 3C电池行业生命周期</w:t>
      </w:r>
      <w:r>
        <w:rPr>
          <w:rFonts w:hint="eastAsia"/>
        </w:rPr>
        <w:br/>
      </w:r>
      <w:r>
        <w:rPr>
          <w:rFonts w:hint="eastAsia"/>
        </w:rPr>
        <w:t>　　图表 3C电池行业产业链分析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2019-2024年3C电池行业市场容量分析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2019-2024年中国3C电池行业产量及增长趋势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2019-2024年中国3C电池市场需求量及增速统计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2024年中国3C电池行业需求领域分布格局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2019-2024年中国3C电池出口数量分析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2019-2024年中国3C电池出口金额分析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2024年中国3C电池进口国家及地区分析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2024年中国3C电池出口国家及地区分析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2019-2024年中国3C电池行业企业数量情况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2019-2024年中国3C电池行业企业平均规模情况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d24e5af640fb" w:history="1">
        <w:r>
          <w:rPr>
            <w:rStyle w:val="Hyperlink"/>
          </w:rPr>
          <w:t>2025-2031年中国3C电池行业研究与前景分析报告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d24e5af640fb" w:history="1">
        <w:r>
          <w:rPr>
            <w:rStyle w:val="Hyperlink"/>
          </w:rPr>
          <w:t>https://www.20087.com/9/80/3CDianChiShiChangQianJingFenXi.html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热点：中国电池十大名牌排名、3C电池和5c电池的区别、3c和5c电池区别、3C电池概念股、cr2032能替换2025吗、3C电池用于什么产品、纽扣电池尺寸一览表、3C电池企业排名、3C放电是多少A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f02dc9a347c9" w:history="1">
      <w:r>
        <w:rPr>
          <w:rStyle w:val="Hyperlink"/>
        </w:rPr>
        <w:t>2025-2031年中国3C电池行业研究与前景分析报告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3CDianChiShiChangQianJingFenXi.html" TargetMode="External" Id="Rbaffd24e5af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3CDianChiShiChangQianJingFenXi.html" TargetMode="External" Id="Rdf3df02dc9a3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2025-07-15T07:25:01Z</dcterms:created>
  <dcterms:modified xsi:type="dcterms:W3CDTF">2025-07-15T08:25:01Z</dcterms:modified>
  <dc:subject>2025-2031年中国3C电池行业研究与前景分析报告</dc:subject>
  <dc:title>2025-2031年中国3C电池行业研究与前景分析报告</dc:title>
  <cp:keywords>2025-2031年中国3C电池行业研究与前景分析报告</cp:keywords>
  <dc:description>2025-2031年中国3C电池行业研究与前景分析报告</dc:description>
</cp:coreProperties>
</file>