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8b37aac8a47f0" w:history="1">
              <w:r>
                <w:rPr>
                  <w:rStyle w:val="Hyperlink"/>
                </w:rPr>
                <w:t>全球与中国EMC暗室市场调研及行业前景预测报告（2026-2032年）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8b37aac8a47f0" w:history="1">
              <w:r>
                <w:rPr>
                  <w:rStyle w:val="Hyperlink"/>
                </w:rPr>
                <w:t>全球与中国EMC暗室市场调研及行业前景预测报告（2026-2032年）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8b37aac8a47f0" w:history="1">
                <w:r>
                  <w:rPr>
                    <w:rStyle w:val="Hyperlink"/>
                  </w:rPr>
                  <w:t>https://www.20087.com/9/20/EMCAnShiHangYeQianJing.html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C暗室即电磁兼容性屏蔽室，是一种内壁覆盖吸波材料的封闭金属腔体，用于模拟无电磁反射的自由空间环境，进行电子电气设备的辐射发射与辐射抗扰度测试。当前结构由多层钢板焊接构成，确保高屏蔽效能，隔绝外部电磁干扰并防止内部信号泄漏。内壁粘贴铁氧体瓦与尖劈形碳基泡沫吸波材料，有效吸收特定频段的电磁波，减少驻波与反射，满足CISPR、IEC、FCC等国际标准对测试场地归一化场地衰减（NSA）的要求。主要用于汽车、消费电子、工业设备、军工产品的EMI（电磁干扰）和EMS（电磁敏感度）认证测试。通风、电源与信号接口均配备高性能滤波器，维持屏蔽完整性。</w:t>
      </w:r>
      <w:r>
        <w:rPr>
          <w:rFonts w:hint="eastAsia"/>
        </w:rPr>
        <w:br/>
      </w:r>
      <w:r>
        <w:rPr>
          <w:rFonts w:hint="eastAsia"/>
        </w:rPr>
        <w:t>　　未来，EMC暗室将向宽频高效吸波、模块化快速部署与智能化测试环境方向发展。吸波材料研发，如超材料、频率选择表面（FSS）或宽带复合吸波体，提升低频（如9kHz-30MHz）吸收性能，同时减薄材料厚度，节省内部空间。模块化设计普及，采用预制钢板与标准化连接件，实现暗室的工厂预制、现场快速拼装与灵活搬迁，适应企业研发与认证需求。智能化升级，集成环境监控系统，实时测量场均匀性、归一化衰减与背景噪声，并自动校准测试参数。与自动化测试系统深度集成，支持远程控制、测试序列编程与数据自动分析，提升测试效率与可重复性。紧凑型与半电波暗室设计优化，满足空间受限场景。行业将推动吸波材料性能测试标准、模块化接口规范与智能校准流程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8b37aac8a47f0" w:history="1">
        <w:r>
          <w:rPr>
            <w:rStyle w:val="Hyperlink"/>
          </w:rPr>
          <w:t>全球与中国EMC暗室市场调研及行业前景预测报告（2026-2032年）</w:t>
        </w:r>
      </w:hyperlink>
      <w:r>
        <w:rPr>
          <w:rFonts w:hint="eastAsia"/>
        </w:rPr>
        <w:t>》基于权威数据与一手调研资料，系统分析了EMC暗室行业的产业链结构、市场规模、需求特征及价格体系，客观呈现了EMC暗室行业发展现状。报告科学预测了EMC暗室市场前景与未来趋势，重点剖析了主要企业的竞争格局、市场集中度及品牌影响力。同时，通过对EMC暗室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全球市场EMC暗室市场总体规模</w:t>
      </w:r>
      <w:r>
        <w:rPr>
          <w:rFonts w:hint="eastAsia"/>
        </w:rPr>
        <w:br/>
      </w:r>
      <w:r>
        <w:rPr>
          <w:rFonts w:hint="eastAsia"/>
        </w:rPr>
        <w:t>　　1.4 中国市场EMC暗室市场总体规模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EMC暗室行业发展总体概况</w:t>
      </w:r>
      <w:r>
        <w:rPr>
          <w:rFonts w:hint="eastAsia"/>
        </w:rPr>
        <w:br/>
      </w:r>
      <w:r>
        <w:rPr>
          <w:rFonts w:hint="eastAsia"/>
        </w:rPr>
        <w:t>　　　　1.5.2 EMC暗室行业发展主要特点</w:t>
      </w:r>
      <w:r>
        <w:rPr>
          <w:rFonts w:hint="eastAsia"/>
        </w:rPr>
        <w:br/>
      </w:r>
      <w:r>
        <w:rPr>
          <w:rFonts w:hint="eastAsia"/>
        </w:rPr>
        <w:t>　　　　1.5.3 EMC暗室行业发展影响因素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EMC暗室有利因素</w:t>
      </w:r>
      <w:r>
        <w:rPr>
          <w:rFonts w:hint="eastAsia"/>
        </w:rPr>
        <w:br/>
      </w:r>
      <w:r>
        <w:rPr>
          <w:rFonts w:hint="eastAsia"/>
        </w:rPr>
        <w:t>　　　　1.5.3 .2 EMC暗室不利因素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全球市场，近三年EMC暗室主要企业占有率及排名（按收入）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EMC暗室主要企业在国际市场占有率（按收入，2023-2026）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2025年EMC暗室主要企业在国际市场排名（按收入）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全球市场主要企业EMC暗室销售收入（2023-2026）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中国市场，近三年EMC暗室主要企业占有率及排名（按收入）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EMC暗室主要企业在中国市场占有率（按收入，2023-2026）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2025年EMC暗室主要企业在中国市场排名（按收入）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中国市场主要企业EMC暗室销售收入（2023-2026）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全球主要厂商EMC暗室总部及产地分布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全球主要厂商成立时间及EMC暗室商业化日期</w:t>
      </w:r>
      <w:r>
        <w:rPr>
          <w:rFonts w:hint="eastAsia"/>
        </w:rPr>
        <w:br/>
      </w:r>
      <w:r>
        <w:rPr>
          <w:rFonts w:hint="eastAsia"/>
        </w:rPr>
        <w:t>　　2.5 全球主要厂商EMC暗室产品类型及应用</w:t>
      </w:r>
      <w:r>
        <w:rPr>
          <w:rFonts w:hint="eastAsia"/>
        </w:rPr>
        <w:br/>
      </w:r>
      <w:r>
        <w:rPr>
          <w:rFonts w:hint="eastAsia"/>
        </w:rPr>
        <w:t>　　2.6 EMC暗室行业集中度、竞争程度分析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EMC暗室行业集中度分析：2025年全球Top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全球EMC暗室第一梯队、第二梯队和第三梯队厂商（品牌）及市场份额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全球EMC暗室主要地区分析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全球主要地区EMC暗室市场规模分析：2021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全球主要地区EMC暗室销售额及份额（2021-2026）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全球主要地区EMC暗室销售额及份额预测（2027-2032）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北美EMC暗室销售额及预测（2021-2032）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欧洲EMC暗室销售额及预测（2021-2032）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中国EMC暗室销售额及预测（2021-2032）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日本EMC暗室销售额及预测（2021-2032）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东南亚EMC暗室销售额及预测（2021-2032）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印度EMC暗室销售额及预测（2021-2032）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南美EMC暗室销售额及预测（2021-2032）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中东EMC暗室销售额及预测（2021-2032）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半电波暗室</w:t>
      </w:r>
      <w:r>
        <w:rPr>
          <w:rFonts w:hint="eastAsia"/>
        </w:rPr>
        <w:br/>
      </w:r>
      <w:r>
        <w:rPr>
          <w:rFonts w:hint="eastAsia"/>
        </w:rPr>
        <w:t>　　　　4.1.2 全电波暗室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按产品类型细分，全球EMC暗室销售额对比（2021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按产品类型细分，全球EMC暗室销售额及预测（2021-2032）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按产品类型细分，全球EMC暗室销售额及市场份额（2021-2026）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按产品类型细分，全球EMC暗室销售额预测（2027-2032）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按产品类型细分，中国EMC暗室销售额及预测（2021-2032）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按产品类型细分，中国EMC暗室销售额及市场份额（2021-2026）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按产品类型细分，中国EMC暗室销售额预测（2027-2032）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电子</w:t>
      </w:r>
      <w:r>
        <w:rPr>
          <w:rFonts w:hint="eastAsia"/>
        </w:rPr>
        <w:br/>
      </w:r>
      <w:r>
        <w:rPr>
          <w:rFonts w:hint="eastAsia"/>
        </w:rPr>
        <w:t>　　　　5.1.3 航空航天</w:t>
      </w:r>
      <w:r>
        <w:rPr>
          <w:rFonts w:hint="eastAsia"/>
        </w:rPr>
        <w:br/>
      </w:r>
      <w:r>
        <w:rPr>
          <w:rFonts w:hint="eastAsia"/>
        </w:rPr>
        <w:t>　　　　5.1.4 科研</w:t>
      </w:r>
      <w:r>
        <w:rPr>
          <w:rFonts w:hint="eastAsia"/>
        </w:rPr>
        <w:br/>
      </w:r>
      <w:r>
        <w:rPr>
          <w:rFonts w:hint="eastAsia"/>
        </w:rPr>
        <w:t>　　　　5.1.5 军用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按应用细分，全球EMC暗室销售额对比（2021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按应用细分，全球EMC暗室销售额及预测（2021-2032）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按应用细分，全球EMC暗室销售额及市场份额（2021-2026）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按应用细分，全球EMC暗室销售额预测（2027-2032）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中国不同应用EMC暗室销售额及预测（2021-2032）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中国不同应用EMC暗室销售额及市场份额（2021-2026）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中国不同应用EMC暗室销售额预测（2027-2032）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EMC暗室产品及服务介绍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EMC暗室产品及服务介绍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EMC暗室产品及服务介绍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EMC暗室产品及服务介绍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EMC暗室产品及服务介绍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EMC暗室产品及服务介绍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EMC暗室产品及服务介绍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EMC暗室产品及服务介绍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EMC暗室产品及服务介绍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EMC暗室产品及服务介绍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EMC暗室产品及服务介绍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EMC暗室产品及服务介绍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EMC暗室产品及服务介绍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EMC暗室行业发展趋势</w:t>
      </w:r>
      <w:r>
        <w:rPr>
          <w:rFonts w:hint="eastAsia"/>
        </w:rPr>
        <w:br/>
      </w:r>
      <w:r>
        <w:rPr>
          <w:rFonts w:hint="eastAsia"/>
        </w:rPr>
        <w:t>　　7.2 EMC暗室行业主要驱动因素</w:t>
      </w:r>
      <w:r>
        <w:rPr>
          <w:rFonts w:hint="eastAsia"/>
        </w:rPr>
        <w:br/>
      </w:r>
      <w:r>
        <w:rPr>
          <w:rFonts w:hint="eastAsia"/>
        </w:rPr>
        <w:t>　　7.3 EMC暗室中国企业SWOT分析</w:t>
      </w:r>
      <w:r>
        <w:rPr>
          <w:rFonts w:hint="eastAsia"/>
        </w:rPr>
        <w:br/>
      </w:r>
      <w:r>
        <w:rPr>
          <w:rFonts w:hint="eastAsia"/>
        </w:rPr>
        <w:t>　　7.4 中国EMC暗室行业政策环境分析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EMC暗室行业产业链简介</w:t>
      </w:r>
      <w:r>
        <w:rPr>
          <w:rFonts w:hint="eastAsia"/>
        </w:rPr>
        <w:br/>
      </w:r>
      <w:r>
        <w:rPr>
          <w:rFonts w:hint="eastAsia"/>
        </w:rPr>
        <w:t>　　　　8.1.1 EMC暗室行业供应链分析</w:t>
      </w:r>
      <w:r>
        <w:rPr>
          <w:rFonts w:hint="eastAsia"/>
        </w:rPr>
        <w:br/>
      </w:r>
      <w:r>
        <w:rPr>
          <w:rFonts w:hint="eastAsia"/>
        </w:rPr>
        <w:t>　　　　8.1.2 EMC暗室主要原料及供应情况</w:t>
      </w:r>
      <w:r>
        <w:rPr>
          <w:rFonts w:hint="eastAsia"/>
        </w:rPr>
        <w:br/>
      </w:r>
      <w:r>
        <w:rPr>
          <w:rFonts w:hint="eastAsia"/>
        </w:rPr>
        <w:t>　　　　8.1.3 EMC暗室行业主要下游客户</w:t>
      </w:r>
      <w:r>
        <w:rPr>
          <w:rFonts w:hint="eastAsia"/>
        </w:rPr>
        <w:br/>
      </w:r>
      <w:r>
        <w:rPr>
          <w:rFonts w:hint="eastAsia"/>
        </w:rPr>
        <w:t>　　8.2 EMC暗室行业采购模式</w:t>
      </w:r>
      <w:r>
        <w:rPr>
          <w:rFonts w:hint="eastAsia"/>
        </w:rPr>
        <w:br/>
      </w:r>
      <w:r>
        <w:rPr>
          <w:rFonts w:hint="eastAsia"/>
        </w:rPr>
        <w:t>　　8.3 EMC暗室行业生产模式</w:t>
      </w:r>
      <w:r>
        <w:rPr>
          <w:rFonts w:hint="eastAsia"/>
        </w:rPr>
        <w:br/>
      </w:r>
      <w:r>
        <w:rPr>
          <w:rFonts w:hint="eastAsia"/>
        </w:rPr>
        <w:t>　　8.4 EMC暗室行业销售模式及销售渠道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EMC暗室行业发展主要特点</w:t>
      </w:r>
      <w:r>
        <w:rPr>
          <w:rFonts w:hint="eastAsia"/>
        </w:rPr>
        <w:br/>
      </w:r>
      <w:r>
        <w:rPr>
          <w:rFonts w:hint="eastAsia"/>
        </w:rPr>
        <w:t>　　表 2： EMC暗室行业发展有利因素分析</w:t>
      </w:r>
      <w:r>
        <w:rPr>
          <w:rFonts w:hint="eastAsia"/>
        </w:rPr>
        <w:br/>
      </w:r>
      <w:r>
        <w:rPr>
          <w:rFonts w:hint="eastAsia"/>
        </w:rPr>
        <w:t>　　表 3： EMC暗室行业发展不利因素分析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进入EMC暗室行业壁垒</w:t>
      </w:r>
      <w:r>
        <w:rPr>
          <w:rFonts w:hint="eastAsia"/>
        </w:rPr>
        <w:br/>
      </w:r>
      <w:r>
        <w:rPr>
          <w:rFonts w:hint="eastAsia"/>
        </w:rPr>
        <w:t>　　表 5： EMC暗室主要企业在国际市场占有率（按收入，2023-2026）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2025年EMC暗室主要企业在国际市场排名（按收入）&amp;（万元）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全球市场主要企业EMC暗室销售收入（2023-2026）&amp;（万元）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EMC暗室主要企业在中国市场占有率（按收入，2023-2026）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2025年EMC暗室主要企业在中国市场排名（按收入）&amp;（万元）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中国市场主要企业EMC暗室销售收入（2023-2026）&amp;（万元）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全球主要厂商EMC暗室总部及产地分布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全球主要厂商成立时间及EMC暗室商业化日期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全球主要厂商EMC暗室产品类型及应用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2025年全球EMC暗室主要厂商市场地位（第一梯队、第二梯队和第三梯队）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全球EMC暗室市场投资、并购等现状分析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全球主要地区EMC暗室销售额：（2021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全球主要地区EMC暗室销售额（2021-2026）&amp;（万元）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全球主要地区EMC暗室销售额及份额列表（2021-2026）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全球主要地区EMC暗室销售额预测（2027-2032）&amp;（万元）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全球主要地区EMC暗室销售额及份额列表预测（2027-2032）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半电波暗室主要企业列表</w:t>
      </w:r>
      <w:r>
        <w:rPr>
          <w:rFonts w:hint="eastAsia"/>
        </w:rPr>
        <w:br/>
      </w:r>
      <w:r>
        <w:rPr>
          <w:rFonts w:hint="eastAsia"/>
        </w:rPr>
        <w:t>　　表 22： 全电波暗室主要企业列表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按产品类型细分，全球EMC暗室销售额及增长率对比（2021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按产品类型细分，全球EMC暗室销售额（2021-2026）&amp;（万元）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按产品类型细分，全球EMC暗室销售额市场份额列表（2021-2026）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按产品类型细分，全球EMC暗室销售额预测（2027-2032）&amp;（万元）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按产品类型细分，全球EMC暗室销售额市场份额预测（2027-2032）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按产品类型细分，中国EMC暗室销售额（2021-2026）&amp;（万元）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按产品类型细分，中国EMC暗室销售额市场份额列表（2021-2026）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按产品类型细分，中国EMC暗室销售额预测（2027-2032）&amp;（万元）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按产品类型细分，中国EMC暗室销售额市场份额预测（2027-2032）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按应用细分，全球EMC暗室销售额及增长率对比（2021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按应用细分，全球EMC暗室销售额（2021-2026）&amp;（万元）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按应用细分，全球EMC暗室销售额市场份额列表（2021-2026）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按应用细分，全球EMC暗室销售额预测（2027-2032）&amp;（万元）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按应用细分，全球EMC暗室市场份额预测（2027-2032）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中国不同应用EMC暗室销售额（2021-2026）&amp;（万元）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中国不同应用EMC暗室销售额市场份额列表（2021-2026）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中国不同应用EMC暗室销售额预测（2027-2032）&amp;（万元）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中国不同应用EMC暗室销售额市场份额预测（2027-2032）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EMC暗室产品及服务介绍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EMC暗室产品及服务介绍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EMC暗室产品及服务介绍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EMC暗室产品及服务介绍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EMC暗室产品及服务介绍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EMC暗室产品及服务介绍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EMC暗室产品及服务介绍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EMC暗室产品及服务介绍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EMC暗室产品及服务介绍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EMC暗室产品及服务介绍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EMC暗室产品及服务介绍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EMC暗室产品及服务介绍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重点企业（13）公司信息、总部、EMC暗室市场地位以及主要的竞争对手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EMC暗室产品及服务介绍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EMC暗室收入及毛利率（2021-2026）&amp;（万元）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EMC暗室行业发展趋势</w:t>
      </w:r>
      <w:r>
        <w:rPr>
          <w:rFonts w:hint="eastAsia"/>
        </w:rPr>
        <w:br/>
      </w:r>
      <w:r>
        <w:rPr>
          <w:rFonts w:hint="eastAsia"/>
        </w:rPr>
        <w:t>　　表 106： EMC暗室行业主要驱动因素</w:t>
      </w:r>
      <w:r>
        <w:rPr>
          <w:rFonts w:hint="eastAsia"/>
        </w:rPr>
        <w:br/>
      </w:r>
      <w:r>
        <w:rPr>
          <w:rFonts w:hint="eastAsia"/>
        </w:rPr>
        <w:t>　　表 107： EMC暗室行业供应链分析</w:t>
      </w:r>
      <w:r>
        <w:rPr>
          <w:rFonts w:hint="eastAsia"/>
        </w:rPr>
        <w:br/>
      </w:r>
      <w:r>
        <w:rPr>
          <w:rFonts w:hint="eastAsia"/>
        </w:rPr>
        <w:t>　　表 108： EMC暗室上游原料供应商</w:t>
      </w:r>
      <w:r>
        <w:rPr>
          <w:rFonts w:hint="eastAsia"/>
        </w:rPr>
        <w:br/>
      </w:r>
      <w:r>
        <w:rPr>
          <w:rFonts w:hint="eastAsia"/>
        </w:rPr>
        <w:t>　　表 109： EMC暗室行业主要下游客户</w:t>
      </w:r>
      <w:r>
        <w:rPr>
          <w:rFonts w:hint="eastAsia"/>
        </w:rPr>
        <w:br/>
      </w:r>
      <w:r>
        <w:rPr>
          <w:rFonts w:hint="eastAsia"/>
        </w:rPr>
        <w:t>　　表 110： EMC暗室典型经销商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EMC暗室产品图片</w:t>
      </w:r>
      <w:r>
        <w:rPr>
          <w:rFonts w:hint="eastAsia"/>
        </w:rPr>
        <w:br/>
      </w:r>
      <w:r>
        <w:rPr>
          <w:rFonts w:hint="eastAsia"/>
        </w:rPr>
        <w:t>　　图 2： 全球市场EMC暗室市场规模，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全球EMC暗室市场销售额预测：（万元）&amp;（2021-2032）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中国市场EMC暗室销售额及未来趋势（2021-2032）&amp;（万元）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2025年全球前五大厂商EMC暗室市场份额</w:t>
      </w:r>
      <w:r>
        <w:rPr>
          <w:rFonts w:hint="eastAsia"/>
        </w:rPr>
        <w:br/>
      </w:r>
      <w:r>
        <w:rPr>
          <w:rFonts w:hint="eastAsia"/>
        </w:rPr>
        <w:t>　　图 6： 2025年全球EMC暗室第一梯队、第二梯队和第三梯队厂商及市场份额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全球主要地区EMC暗室销售额市场份额（2021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北美EMC暗室销售额及预测（2021-2032）&amp;（万元）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欧洲EMC暗室销售额及预测（2021-2032）&amp;（万元）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中国EMC暗室销售额及预测（2021-2032）&amp;（万元）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日本EMC暗室销售额及预测（2021-2032）&amp;（万元）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东南亚EMC暗室销售额及预测（2021-2032）&amp;（万元）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印度EMC暗室销售额及预测（2021-2032）&amp;（万元）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南美EMC暗室销售额及预测（2021-2032）&amp;（万元）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中东EMC暗室销售额及预测（2021-2032）&amp;（万元）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半电波暗室 产品图片</w:t>
      </w:r>
      <w:r>
        <w:rPr>
          <w:rFonts w:hint="eastAsia"/>
        </w:rPr>
        <w:br/>
      </w:r>
      <w:r>
        <w:rPr>
          <w:rFonts w:hint="eastAsia"/>
        </w:rPr>
        <w:t>　　图 17： 全球半电波暗室规模及增长率（2021-2032）&amp;（万元）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全电波暗室产品图片</w:t>
      </w:r>
      <w:r>
        <w:rPr>
          <w:rFonts w:hint="eastAsia"/>
        </w:rPr>
        <w:br/>
      </w:r>
      <w:r>
        <w:rPr>
          <w:rFonts w:hint="eastAsia"/>
        </w:rPr>
        <w:t>　　图 19： 全球全电波暗室规模及增长率（2021-2032）&amp;（万元）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按产品类型细分，全球EMC暗室市场份额2025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按产品类型细分，全球EMC暗室市场份额2021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按产品类型细分，全球EMC暗室市场份额预测2026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按产品类型细分，中国EMC暗室市场份额2021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按产品类型细分，中国EMC暗室市场份额预测2026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电子</w:t>
      </w:r>
      <w:r>
        <w:rPr>
          <w:rFonts w:hint="eastAsia"/>
        </w:rPr>
        <w:br/>
      </w:r>
      <w:r>
        <w:rPr>
          <w:rFonts w:hint="eastAsia"/>
        </w:rPr>
        <w:t>　　图 27： 航空航天</w:t>
      </w:r>
      <w:r>
        <w:rPr>
          <w:rFonts w:hint="eastAsia"/>
        </w:rPr>
        <w:br/>
      </w:r>
      <w:r>
        <w:rPr>
          <w:rFonts w:hint="eastAsia"/>
        </w:rPr>
        <w:t>　　图 28： 科研</w:t>
      </w:r>
      <w:r>
        <w:rPr>
          <w:rFonts w:hint="eastAsia"/>
        </w:rPr>
        <w:br/>
      </w:r>
      <w:r>
        <w:rPr>
          <w:rFonts w:hint="eastAsia"/>
        </w:rPr>
        <w:t>　　图 29： 军用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按应用细分，全球EMC暗室市场份额2025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按应用细分，全球EMC暗室市场份额2021 &amp; 2025</w:t>
      </w:r>
      <w:r>
        <w:rPr>
          <w:rFonts w:hint="eastAsia"/>
        </w:rPr>
        <w:br/>
      </w:r>
      <w:r>
        <w:rPr>
          <w:rFonts w:hint="eastAsia"/>
        </w:rPr>
        <w:t>　　图 33： EMC暗室中国企业SWOT分析</w:t>
      </w:r>
      <w:r>
        <w:rPr>
          <w:rFonts w:hint="eastAsia"/>
        </w:rPr>
        <w:br/>
      </w:r>
      <w:r>
        <w:rPr>
          <w:rFonts w:hint="eastAsia"/>
        </w:rPr>
        <w:t>　　图 34： EMC暗室产业链</w:t>
      </w:r>
      <w:r>
        <w:rPr>
          <w:rFonts w:hint="eastAsia"/>
        </w:rPr>
        <w:br/>
      </w:r>
      <w:r>
        <w:rPr>
          <w:rFonts w:hint="eastAsia"/>
        </w:rPr>
        <w:t>　　图 35： EMC暗室行业采购模式分析</w:t>
      </w:r>
      <w:r>
        <w:rPr>
          <w:rFonts w:hint="eastAsia"/>
        </w:rPr>
        <w:br/>
      </w:r>
      <w:r>
        <w:rPr>
          <w:rFonts w:hint="eastAsia"/>
        </w:rPr>
        <w:t>　　图 36： EMC暗室行业生产模式</w:t>
      </w:r>
      <w:r>
        <w:rPr>
          <w:rFonts w:hint="eastAsia"/>
        </w:rPr>
        <w:br/>
      </w:r>
      <w:r>
        <w:rPr>
          <w:rFonts w:hint="eastAsia"/>
        </w:rPr>
        <w:t>　　图 37： EMC暗室行业销售模式分析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8b37aac8a47f0" w:history="1">
        <w:r>
          <w:rPr>
            <w:rStyle w:val="Hyperlink"/>
          </w:rPr>
          <w:t>全球与中国EMC暗室市场调研及行业前景预测报告（2026-2032年）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8b37aac8a47f0" w:history="1">
        <w:r>
          <w:rPr>
            <w:rStyle w:val="Hyperlink"/>
          </w:rPr>
          <w:t>https://www.20087.com/9/20/EMCAnShiHangYeQianJing.html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热点：自动隔爆装置说明书、EMC暗室能做哪些测试、EMC是什么意思、EMC暗室验收步骤详细说明、SATIMO暗室和ETS暗室区别、EMC暗室专用led灯、暗室是干嘛的、EMC暗室供应商、10米法和3米法暗室的区别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781b131514ca2" w:history="1">
      <w:r>
        <w:rPr>
          <w:rStyle w:val="Hyperlink"/>
        </w:rPr>
        <w:t>全球与中国EMC暗室市场调研及行业前景预测报告（2026-2032年）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EMCAnShiHangYeQianJing.html" TargetMode="External" Id="R0858b37aac8a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EMCAnShiHangYeQianJing.html" TargetMode="External" Id="Rcf6781b13151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2026-01-02T08:23:19Z</dcterms:created>
  <dcterms:modified xsi:type="dcterms:W3CDTF">2026-01-02T09:23:19Z</dcterms:modified>
  <dc:subject>全球与中国EMC暗室市场调研及行业前景预测报告（2026-2032年）</dc:subject>
  <dc:title>全球与中国EMC暗室市场调研及行业前景预测报告（2026-2032年）</dc:title>
  <cp:keywords>全球与中国EMC暗室市场调研及行业前景预测报告（2026-2032年）</cp:keywords>
  <dc:description>全球与中国EMC暗室市场调研及行业前景预测报告（2026-2032年）</dc:description>
</cp:coreProperties>
</file>