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690bd10364e26" w:history="1">
              <w:r>
                <w:rPr>
                  <w:rStyle w:val="Hyperlink"/>
                </w:rPr>
                <w:t>中国工业雷管行业现状全面调研与发展趋势报告（2024-2030年）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690bd10364e26" w:history="1">
              <w:r>
                <w:rPr>
                  <w:rStyle w:val="Hyperlink"/>
                </w:rPr>
                <w:t>中国工业雷管行业现状全面调研与发展趋势报告（2024-2030年）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690bd10364e26" w:history="1">
                <w:r>
                  <w:rPr>
                    <w:rStyle w:val="Hyperlink"/>
                  </w:rPr>
                  <w:t>https://www.20087.com/9/10/GongYeLeiGuanWeiLaiFaZhanQuShi.html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雷管是爆破工程中用于引爆炸药的关键部件，广泛应用于采矿、建筑和军事领域。近年来，随着电子技术的发展，电子雷管逐渐取代了传统的机械雷管，提供了更高的精确度和安全性。电子雷管可以通过编程设定延迟时间，实现精准的爆破顺序，减少对周围环境的影响。同时，防爆和防静电设计的改进，提高了雷管在危险环境下的可靠性。</w:t>
      </w:r>
      <w:r>
        <w:rPr>
          <w:rFonts w:hint="eastAsia"/>
        </w:rPr>
        <w:br/>
      </w:r>
      <w:r>
        <w:rPr>
          <w:rFonts w:hint="eastAsia"/>
        </w:rPr>
        <w:t>　　未来，工业雷管的发展将更加侧重于智能化和安全性。一方面，通过集成无线通信和传感器技术，工业雷管将能够实现远程监控和智能引爆，提高爆破作业的效率和安全性。另一方面，随着人工智能和数据分析的应用，雷管将具备自我诊断和故障预测能力，减少意外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690bd10364e26" w:history="1">
        <w:r>
          <w:rPr>
            <w:rStyle w:val="Hyperlink"/>
          </w:rPr>
          <w:t>中国工业雷管行业现状全面调研与发展趋势报告（2024-2030年）</w:t>
        </w:r>
      </w:hyperlink>
      <w:r>
        <w:rPr>
          <w:rFonts w:hint="eastAsia"/>
        </w:rPr>
        <w:t>》基于行业权威数据和长期市场监测信息，结合工业雷管行业发展现状，系统分析了工业雷管行业的市场规模、供需关系、竞争格局及主要企业经营状况，并对未来发展趋势进行了科学预测。报告为投资者提供了工业雷管行业现状分析和前景评估，帮助其挖掘投资价值并制定投资决策。同时，报告从投资、生产及营销等角度提出了可行性建议，为工业雷管行业参与者提供参考，推动工业雷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工业雷管概述</w:t>
      </w:r>
      <w:r>
        <w:rPr>
          <w:rFonts w:hint="eastAsia"/>
        </w:rPr>
        <w:br/>
      </w:r>
      <w:r>
        <w:rPr>
          <w:rFonts w:hint="eastAsia"/>
        </w:rPr>
        <w:t>　　第一节 工业雷管定义</w:t>
      </w:r>
      <w:r>
        <w:rPr>
          <w:rFonts w:hint="eastAsia"/>
        </w:rPr>
        <w:br/>
      </w:r>
      <w:r>
        <w:rPr>
          <w:rFonts w:hint="eastAsia"/>
        </w:rPr>
        <w:t>　　第二节 工业雷管发展历程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2024年中国工业雷管行业发展环境分析</w:t>
      </w:r>
      <w:r>
        <w:rPr>
          <w:rFonts w:hint="eastAsia"/>
        </w:rPr>
        <w:br/>
      </w:r>
      <w:r>
        <w:rPr>
          <w:rFonts w:hint="eastAsia"/>
        </w:rPr>
        <w:t>　　第一节 工业雷管行业经济环境分析</w:t>
      </w:r>
      <w:r>
        <w:rPr>
          <w:rFonts w:hint="eastAsia"/>
        </w:rPr>
        <w:br/>
      </w:r>
      <w:r>
        <w:rPr>
          <w:rFonts w:hint="eastAsia"/>
        </w:rPr>
        <w:t>　　第二节 工业雷管行业政策环境分析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一、工业雷管行业相关政策</w:t>
      </w:r>
      <w:r>
        <w:rPr>
          <w:rFonts w:hint="eastAsia"/>
        </w:rPr>
        <w:br/>
      </w:r>
      <w:r>
        <w:rPr>
          <w:rFonts w:hint="eastAsia"/>
        </w:rPr>
        <w:t>　　　　二、工业雷管行业相关标准</w:t>
      </w:r>
      <w:r>
        <w:rPr>
          <w:rFonts w:hint="eastAsia"/>
        </w:rPr>
        <w:br/>
      </w:r>
      <w:r>
        <w:rPr>
          <w:rFonts w:hint="eastAsia"/>
        </w:rPr>
        <w:t>　　第三节 工业雷管行业技术环境分析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2024年世界工业雷管行业市场运行形势分析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2024年全球工业雷管行业发展概况</w:t>
      </w:r>
      <w:r>
        <w:rPr>
          <w:rFonts w:hint="eastAsia"/>
        </w:rPr>
        <w:br/>
      </w:r>
      <w:r>
        <w:rPr>
          <w:rFonts w:hint="eastAsia"/>
        </w:rPr>
        <w:t>　　第二节 世界工业雷管行业发展走势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一、全球工业雷管行业市场分布状况分析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二、全球工业雷管行业发展趋势预测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中国工业雷管行业供给与需求情况分析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中国工业雷管行业总体规模</w:t>
      </w:r>
      <w:r>
        <w:rPr>
          <w:rFonts w:hint="eastAsia"/>
        </w:rPr>
        <w:br/>
      </w:r>
      <w:r>
        <w:rPr>
          <w:rFonts w:hint="eastAsia"/>
        </w:rPr>
        <w:t>　　第二节 中国工业雷管行业供给情况分析</w:t>
      </w:r>
      <w:r>
        <w:rPr>
          <w:rFonts w:hint="eastAsia"/>
        </w:rPr>
        <w:br/>
      </w:r>
      <w:r>
        <w:rPr>
          <w:rFonts w:hint="eastAsia"/>
        </w:rPr>
        <w:t>　　第三节 中国工业雷管行业需求概况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中国工业雷管行业规模与效益分析预测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2019-2024年中国工业雷管制造所属行业盈利能力分析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2019-2024年中国工业雷管制造行业发展能力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2019-2024年工业雷管制造行业偿债能力分析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2019-2024年工业雷管制造企业数量分析</w:t>
      </w:r>
      <w:r>
        <w:rPr>
          <w:rFonts w:hint="eastAsia"/>
        </w:rPr>
        <w:br/>
      </w:r>
      <w:r>
        <w:rPr>
          <w:rFonts w:hint="eastAsia"/>
        </w:rPr>
        <w:t>　　从各省市工业雷管产量来看，，中国工业雷管产量排名前五的省份分别是四川省、山西省、云南省、辽宁省、湖南省，产量分别为1.34亿发、1.09亿发、1.07亿发、0.87亿发、0.71亿发，五省合计产量达5.08亿发。</w:t>
      </w:r>
      <w:r>
        <w:rPr>
          <w:rFonts w:hint="eastAsia"/>
        </w:rPr>
        <w:br/>
      </w:r>
      <w:r>
        <w:rPr>
          <w:rFonts w:hint="eastAsia"/>
        </w:rPr>
        <w:t>　　2019 年中国工业雷管分省市产量TO5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工业雷管上、下游行业发展现状与趋势预测分析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工业雷管上游行业发展分析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一、工业雷管上游行业发展现状调研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二、工业雷管上游行业发展趋势预测分析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工业雷管下游行业发展分析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一、工业雷管下游行业发展现状调研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二、工业雷管下游行业发展趋势预测分析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工业雷管行业竞争格局分析</w:t>
      </w:r>
      <w:r>
        <w:rPr>
          <w:rFonts w:hint="eastAsia"/>
        </w:rPr>
        <w:br/>
      </w:r>
      <w:r>
        <w:rPr>
          <w:rFonts w:hint="eastAsia"/>
        </w:rPr>
        <w:t>　　第一节 工业雷管行业集中度分析</w:t>
      </w:r>
      <w:r>
        <w:rPr>
          <w:rFonts w:hint="eastAsia"/>
        </w:rPr>
        <w:br/>
      </w:r>
      <w:r>
        <w:rPr>
          <w:rFonts w:hint="eastAsia"/>
        </w:rPr>
        <w:t>　　　　一、工业雷管市场集中度分析</w:t>
      </w:r>
      <w:r>
        <w:rPr>
          <w:rFonts w:hint="eastAsia"/>
        </w:rPr>
        <w:br/>
      </w:r>
      <w:r>
        <w:rPr>
          <w:rFonts w:hint="eastAsia"/>
        </w:rPr>
        <w:t>　　　　二、工业雷管企业集中度分析</w:t>
      </w:r>
      <w:r>
        <w:rPr>
          <w:rFonts w:hint="eastAsia"/>
        </w:rPr>
        <w:br/>
      </w:r>
      <w:r>
        <w:rPr>
          <w:rFonts w:hint="eastAsia"/>
        </w:rPr>
        <w:t>　　　　三、工业雷管区域集中度分析</w:t>
      </w:r>
      <w:r>
        <w:rPr>
          <w:rFonts w:hint="eastAsia"/>
        </w:rPr>
        <w:br/>
      </w:r>
      <w:r>
        <w:rPr>
          <w:rFonts w:hint="eastAsia"/>
        </w:rPr>
        <w:t>　　第二节 工业雷管行业竞争格局分析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中国工业雷管行业重点企业竞争力分析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云南民爆集团有限责任公司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湖南南岭民用爆破器材股份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四川雅化实业集团股份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保利久联控股集团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山西壶化集团股份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北方特种能源集团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工业雷管行业企业经营策略研究分析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工业雷管企业多样化经营策略分析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大型工业雷管企业集团未来发展策略分析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对中小工业雷管企业生产经营的建议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中国工业雷管产业市场竞争策略建议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工业雷管行业发展战略研究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中国工业雷管产业竞争战略建议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一、工业雷管竞争战略选择建议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二、工业雷管产业升级策略建议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三、工业雷管产业转移策略建议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四、工业雷管价值链定位建议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中国工业雷管行业未来发展预测及投资前景分析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未来工业雷管行业发展趋势预测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一、未来工业雷管行业发展分析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二、未来工业雷管行业技术开发方向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2024-2030年工业雷管行业运行状况预测分析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一、2024-2030年工业雷管行业产量预测分析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二、2024-2030年工业雷管行业需求预测分析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中国工业雷管行业投资的建议及观点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工业雷管行业投资机遇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一、中国当前经济形势对工业雷管行业的影响</w:t>
      </w:r>
      <w:r>
        <w:rPr>
          <w:rFonts w:hint="eastAsia"/>
        </w:rPr>
        <w:br/>
      </w:r>
      <w:r>
        <w:rPr>
          <w:rFonts w:hint="eastAsia"/>
        </w:rPr>
        <w:t>　　　　二、工业雷管企业在危机中的竞争优势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工业雷管行业投资风险</w:t>
      </w:r>
      <w:r>
        <w:rPr>
          <w:rFonts w:hint="eastAsia"/>
        </w:rPr>
        <w:br/>
      </w:r>
      <w:r>
        <w:rPr>
          <w:rFonts w:hint="eastAsia"/>
        </w:rPr>
        <w:t>　　第三节 中智林 工业雷管行业应对策略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工业雷管行业历程</w:t>
      </w:r>
      <w:r>
        <w:rPr>
          <w:rFonts w:hint="eastAsia"/>
        </w:rPr>
        <w:br/>
      </w:r>
      <w:r>
        <w:rPr>
          <w:rFonts w:hint="eastAsia"/>
        </w:rPr>
        <w:t>　　图表 工业雷管行业生命周期</w:t>
      </w:r>
      <w:r>
        <w:rPr>
          <w:rFonts w:hint="eastAsia"/>
        </w:rPr>
        <w:br/>
      </w:r>
      <w:r>
        <w:rPr>
          <w:rFonts w:hint="eastAsia"/>
        </w:rPr>
        <w:t>　　图表 工业雷管行业产业链分析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2019-2024年工业雷管行业市场容量分析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2019-2024年中国工业雷管市场需求量及增速统计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2024年中国工业雷管行业需求领域分布格局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2019-2024年中国工业雷管进口金额分析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2019-2024年中国工业雷管出口数量分析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2019-2024年中国工业雷管出口金额分析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2024年中国工业雷管进口国家及地区分析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2024年中国工业雷管出口国家及地区分析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2019-2024年中国工业雷管行业企业平均规模情况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**地区工业雷管市场规模及增长情况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**地区工业雷管行业市场需求情况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工业雷管重点企业（一）基本信息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工业雷管重点企业（一）主要经济指标情况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工业雷管重点企业（二）主要经济指标情况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工业雷管重点企业（三）主要经济指标情况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2024-2030年中国工业雷管市场需求量预测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2024-2030年中国工业雷管行业供需平衡预测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2024-2030年中国工业雷管行业市场容量预测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2024-2030年中国工业雷管行业市场规模预测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2024-2030年中国工业雷管市场前景分析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2024-2030年中国工业雷管行业发展趋势预测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690bd10364e26" w:history="1">
        <w:r>
          <w:rPr>
            <w:rStyle w:val="Hyperlink"/>
          </w:rPr>
          <w:t>中国工业雷管行业现状全面调研与发展趋势报告（2024-2030年）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690bd10364e26" w:history="1">
        <w:r>
          <w:rPr>
            <w:rStyle w:val="Hyperlink"/>
          </w:rPr>
          <w:t>https://www.20087.com/9/10/GongYeLeiGuanWeiLaiFaZhanQuShi.html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热点：管型避雷器图片、防雷器材有限公司、工业阻火器、管式避雷器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5cb25b34f4eb5" w:history="1">
      <w:r>
        <w:rPr>
          <w:rStyle w:val="Hyperlink"/>
        </w:rPr>
        <w:t>中国工业雷管行业现状全面调研与发展趋势报告（2024-2030年）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ongYeLeiGuanWeiLaiFaZhanQuShi.html" TargetMode="External" Id="Rdd5690bd1036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ongYeLeiGuanWeiLaiFaZhanQuShi.html" TargetMode="External" Id="R2d25cb25b34f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2024-04-11T05:29:00Z</dcterms:created>
  <dcterms:modified xsi:type="dcterms:W3CDTF">2024-04-11T06:29:00Z</dcterms:modified>
  <dc:subject>中国工业雷管行业现状全面调研与发展趋势报告（2024-2030年）</dc:subject>
  <dc:title>中国工业雷管行业现状全面调研与发展趋势报告（2024-2030年）</dc:title>
  <cp:keywords>中国工业雷管行业现状全面调研与发展趋势报告（2024-2030年）</cp:keywords>
  <dc:description>中国工业雷管行业现状全面调研与发展趋势报告（2024-2030年）</dc:description>
</cp:coreProperties>
</file>