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d9ee67db41cb" w:history="1">
              <w:r>
                <w:rPr>
                  <w:rStyle w:val="Hyperlink"/>
                </w:rPr>
                <w:t>2025-2031年中国手机市场深度调查研究与发展趋势分析报告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d9ee67db41cb" w:history="1">
              <w:r>
                <w:rPr>
                  <w:rStyle w:val="Hyperlink"/>
                </w:rPr>
                <w:t>2025-2031年中国手机市场深度调查研究与发展趋势分析报告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fd9ee67db41cb" w:history="1">
                <w:r>
                  <w:rPr>
                    <w:rStyle w:val="Hyperlink"/>
                  </w:rPr>
                  <w:t>https://www.20087.com/M_JiXieJiDian/09/ShouJiHangYeXianZhuangYuFaZhanQuShi.html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一部分，技术迭代迅速，5G通讯、高清显示、多摄像头系统等已成为标准配置。折叠屏、快充技术、AI辅助功能等创新点不断涌现，推动了手机形态与功能的多样化发展。品牌竞争激烈，市场集中度高，头部厂商通过技术创新和生态系统构建巩固市场地位。</w:t>
      </w:r>
      <w:r>
        <w:rPr>
          <w:rFonts w:hint="eastAsia"/>
        </w:rPr>
        <w:br/>
      </w:r>
      <w:r>
        <w:rPr>
          <w:rFonts w:hint="eastAsia"/>
        </w:rPr>
        <w:t>　　未来手机发展趋势将侧重于融合创新技术和提升用户体验。随着6G通信技术的预研，未来手机将拥有更高速的数据传输能力和更低延迟的通信体验。同时，增强现实（AR）、虚拟现实（VR）技术的融合，将为手机应用开启全新维度。环保材料的使用和循环利用计划的实施，将推动手机产业向绿色可持续方向转型。此外，隐私保护和数据安全将成为产品设计的重要考量，以应对日益严峻的信息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fd9ee67db41cb" w:history="1">
        <w:r>
          <w:rPr>
            <w:rStyle w:val="Hyperlink"/>
          </w:rPr>
          <w:t>2025-2031年中国手机市场深度调查研究与发展趋势分析报告</w:t>
        </w:r>
      </w:hyperlink>
      <w:r>
        <w:rPr>
          <w:rFonts w:hint="eastAsia"/>
        </w:rPr>
        <w:t>》依托权威机构及相关协会的数据资料，全面解析了手机行业现状、市场需求及市场规模，系统梳理了手机产业链结构、价格趋势及各细分市场动态。报告对手机市场前景与发展趋势进行了科学预测，重点分析了品牌竞争格局、市场集中度及主要企业的经营表现。同时，通过SWOT分析揭示了手机行业面临的机遇与风险，为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2025年中国手机运行概况</w:t>
      </w:r>
      <w:r>
        <w:rPr>
          <w:rFonts w:hint="eastAsia"/>
        </w:rPr>
        <w:br/>
      </w:r>
      <w:r>
        <w:rPr>
          <w:rFonts w:hint="eastAsia"/>
        </w:rPr>
        <w:t>　　第一节 2025年手机重点产品运行分析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我国手机产业特征与行业重要性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国内手机行业政策分析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2025年国际手机行业发展分析</w:t>
      </w:r>
      <w:r>
        <w:rPr>
          <w:rFonts w:hint="eastAsia"/>
        </w:rPr>
        <w:br/>
      </w:r>
      <w:r>
        <w:rPr>
          <w:rFonts w:hint="eastAsia"/>
        </w:rPr>
        <w:t>　　第一节 世界手机生产与消费格局分析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2025年世界手机市场存在的问题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我国手机行业供需状况分析</w:t>
      </w:r>
      <w:r>
        <w:rPr>
          <w:rFonts w:hint="eastAsia"/>
        </w:rPr>
        <w:br/>
      </w:r>
      <w:r>
        <w:rPr>
          <w:rFonts w:hint="eastAsia"/>
        </w:rPr>
        <w:t>　　第一节 手机行业市场需求分析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一、中国宏观经济进入周期下行区间</w:t>
      </w:r>
      <w:r>
        <w:rPr>
          <w:rFonts w:hint="eastAsia"/>
        </w:rPr>
        <w:br/>
      </w:r>
      <w:r>
        <w:rPr>
          <w:rFonts w:hint="eastAsia"/>
        </w:rPr>
        <w:t>　　　　二、旺季不旺，节假日市场相对冷清</w:t>
      </w:r>
      <w:r>
        <w:rPr>
          <w:rFonts w:hint="eastAsia"/>
        </w:rPr>
        <w:br/>
      </w:r>
      <w:r>
        <w:rPr>
          <w:rFonts w:hint="eastAsia"/>
        </w:rPr>
        <w:t>　　　　三、运营商重组导致捆绑销售增幅下降</w:t>
      </w:r>
      <w:r>
        <w:rPr>
          <w:rFonts w:hint="eastAsia"/>
        </w:rPr>
        <w:br/>
      </w:r>
      <w:r>
        <w:rPr>
          <w:rFonts w:hint="eastAsia"/>
        </w:rPr>
        <w:t>　　第二节 手机行业供给能力分析</w:t>
      </w:r>
      <w:r>
        <w:rPr>
          <w:rFonts w:hint="eastAsia"/>
        </w:rPr>
        <w:br/>
      </w:r>
      <w:r>
        <w:rPr>
          <w:rFonts w:hint="eastAsia"/>
        </w:rPr>
        <w:t>　　第三节 手机行业进出口贸易分析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（一）手机更换频率较高</w:t>
      </w:r>
      <w:r>
        <w:rPr>
          <w:rFonts w:hint="eastAsia"/>
        </w:rPr>
        <w:br/>
      </w:r>
      <w:r>
        <w:rPr>
          <w:rFonts w:hint="eastAsia"/>
        </w:rPr>
        <w:t>　　　　　　（二）消费者期望功能共通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手机行业竞争绩效分析</w:t>
      </w:r>
      <w:r>
        <w:rPr>
          <w:rFonts w:hint="eastAsia"/>
        </w:rPr>
        <w:br/>
      </w:r>
      <w:r>
        <w:rPr>
          <w:rFonts w:hint="eastAsia"/>
        </w:rPr>
        <w:t>　　第一节 手机行业总体效益水平分析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手机行业产业集中度分析</w:t>
      </w:r>
      <w:r>
        <w:rPr>
          <w:rFonts w:hint="eastAsia"/>
        </w:rPr>
        <w:br/>
      </w:r>
      <w:r>
        <w:rPr>
          <w:rFonts w:hint="eastAsia"/>
        </w:rPr>
        <w:t>　　第三节 手机行业不同所有制企业绩效分析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手机行业不同规模企业绩效分析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手机市场分销体系分析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　　（一）产品更贴近市场</w:t>
      </w:r>
      <w:r>
        <w:rPr>
          <w:rFonts w:hint="eastAsia"/>
        </w:rPr>
        <w:br/>
      </w:r>
      <w:r>
        <w:rPr>
          <w:rFonts w:hint="eastAsia"/>
        </w:rPr>
        <w:t>　　　　　　（二）提高盈利水平</w:t>
      </w:r>
      <w:r>
        <w:rPr>
          <w:rFonts w:hint="eastAsia"/>
        </w:rPr>
        <w:br/>
      </w:r>
      <w:r>
        <w:rPr>
          <w:rFonts w:hint="eastAsia"/>
        </w:rPr>
        <w:t>　　　　　　（三）市场的全球化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　　（一）强化终端形象建设</w:t>
      </w:r>
      <w:r>
        <w:rPr>
          <w:rFonts w:hint="eastAsia"/>
        </w:rPr>
        <w:br/>
      </w:r>
      <w:r>
        <w:rPr>
          <w:rFonts w:hint="eastAsia"/>
        </w:rPr>
        <w:t>　　　　　　（二）完善售后服务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手机行业区域分析</w:t>
      </w:r>
      <w:r>
        <w:rPr>
          <w:rFonts w:hint="eastAsia"/>
        </w:rPr>
        <w:br/>
      </w:r>
      <w:r>
        <w:rPr>
          <w:rFonts w:hint="eastAsia"/>
        </w:rPr>
        <w:t>　　第一节 我国手机企业区域分析</w:t>
      </w:r>
      <w:r>
        <w:rPr>
          <w:rFonts w:hint="eastAsia"/>
        </w:rPr>
        <w:br/>
      </w:r>
      <w:r>
        <w:rPr>
          <w:rFonts w:hint="eastAsia"/>
        </w:rPr>
        <w:t>　　第二节 山东省手机行业发展状况分析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广东省手机行业发展状况分析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江苏省手机行业发展状况分析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浙江省手机行业发展状况分析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我国手机行业投融资分析</w:t>
      </w:r>
      <w:r>
        <w:rPr>
          <w:rFonts w:hint="eastAsia"/>
        </w:rPr>
        <w:br/>
      </w:r>
      <w:r>
        <w:rPr>
          <w:rFonts w:hint="eastAsia"/>
        </w:rPr>
        <w:t>　　第一节 我国手机行业企业所有制状况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我国手机行业外资进入状况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我国手机行业合作与并购</w:t>
      </w:r>
      <w:r>
        <w:rPr>
          <w:rFonts w:hint="eastAsia"/>
        </w:rPr>
        <w:br/>
      </w:r>
      <w:r>
        <w:rPr>
          <w:rFonts w:hint="eastAsia"/>
        </w:rPr>
        <w:t>　　第四节 我国手机行业投资体制分析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我国手机行业资本市场融资分析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我国手机行业重点企业分析</w:t>
      </w:r>
      <w:r>
        <w:rPr>
          <w:rFonts w:hint="eastAsia"/>
        </w:rPr>
        <w:br/>
      </w:r>
      <w:r>
        <w:rPr>
          <w:rFonts w:hint="eastAsia"/>
        </w:rPr>
        <w:t>　　第一节 小米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OPPO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魅族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我国手机产业消费量预测</w:t>
      </w:r>
      <w:r>
        <w:rPr>
          <w:rFonts w:hint="eastAsia"/>
        </w:rPr>
        <w:br/>
      </w:r>
      <w:r>
        <w:rPr>
          <w:rFonts w:hint="eastAsia"/>
        </w:rPr>
        <w:t>　　第一节 我国手机消费总量预测研究思路与方法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2025-2031年手机需求总量时间序列法预测方案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2025-2031年手机需求总量曲线预测法预测方案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2025-2031年手机需求总量预测结果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我国手机产业供给预测</w:t>
      </w:r>
      <w:r>
        <w:rPr>
          <w:rFonts w:hint="eastAsia"/>
        </w:rPr>
        <w:br/>
      </w:r>
      <w:r>
        <w:rPr>
          <w:rFonts w:hint="eastAsia"/>
        </w:rPr>
        <w:t>　　第一节 我国手机生产总量预测研究思路与方法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2025-2031年手机生产总量时间序列法预测方案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2025-2031年手机生产总量曲线预测法预测方案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2025-2031年手机生产总量预测结果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手机行业成长能力及稳定性分析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手机行业生命周期分析</w:t>
      </w:r>
      <w:r>
        <w:rPr>
          <w:rFonts w:hint="eastAsia"/>
        </w:rPr>
        <w:br/>
      </w:r>
      <w:r>
        <w:rPr>
          <w:rFonts w:hint="eastAsia"/>
        </w:rPr>
        <w:t>　　第二节 手机行业增长性与波动性分析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手机行业集中程度分析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2025-2031年手机行业主要区域投资机会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2025-2031年手机行业出口市场投资机会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2025-2031年手机行业企业的多元化投资机会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手机产业投资风险</w:t>
      </w:r>
      <w:r>
        <w:rPr>
          <w:rFonts w:hint="eastAsia"/>
        </w:rPr>
        <w:br/>
      </w:r>
      <w:r>
        <w:rPr>
          <w:rFonts w:hint="eastAsia"/>
        </w:rPr>
        <w:t>　　第一节 手机行业宏观调控风险</w:t>
      </w:r>
      <w:r>
        <w:rPr>
          <w:rFonts w:hint="eastAsia"/>
        </w:rPr>
        <w:br/>
      </w:r>
      <w:r>
        <w:rPr>
          <w:rFonts w:hint="eastAsia"/>
        </w:rPr>
        <w:t>　　第二节 手机行业竞争风险</w:t>
      </w:r>
      <w:r>
        <w:rPr>
          <w:rFonts w:hint="eastAsia"/>
        </w:rPr>
        <w:br/>
      </w:r>
      <w:r>
        <w:rPr>
          <w:rFonts w:hint="eastAsia"/>
        </w:rPr>
        <w:t>　　第三节 手机行业供需波动风险</w:t>
      </w:r>
      <w:r>
        <w:rPr>
          <w:rFonts w:hint="eastAsia"/>
        </w:rPr>
        <w:br/>
      </w:r>
      <w:r>
        <w:rPr>
          <w:rFonts w:hint="eastAsia"/>
        </w:rPr>
        <w:t>　　第四节 中智林:　手机行业技术创新风险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2025年手机行业在第二产业中所占的地位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2025年手机行业在GDP中所占的地位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2020-2025年我国手机销量及增长对比图</w:t>
      </w:r>
      <w:r>
        <w:rPr>
          <w:rFonts w:hint="eastAsia"/>
        </w:rPr>
        <w:br/>
      </w:r>
      <w:r>
        <w:rPr>
          <w:rFonts w:hint="eastAsia"/>
        </w:rPr>
        <w:t>　　图表 6 2020-2025年我国手机产量及增长对比图</w:t>
      </w:r>
      <w:r>
        <w:rPr>
          <w:rFonts w:hint="eastAsia"/>
        </w:rPr>
        <w:br/>
      </w:r>
      <w:r>
        <w:rPr>
          <w:rFonts w:hint="eastAsia"/>
        </w:rPr>
        <w:t>　　图表 7 2025年国内外手机品牌关注份额对比</w:t>
      </w:r>
      <w:r>
        <w:rPr>
          <w:rFonts w:hint="eastAsia"/>
        </w:rPr>
        <w:br/>
      </w:r>
      <w:r>
        <w:rPr>
          <w:rFonts w:hint="eastAsia"/>
        </w:rPr>
        <w:t>　　图表 8 2025年中国手机行业前十强省份人均指标比较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9 2025年中国手机行业前十强省份人均资产比较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10 2025年中国手机行业前十强省份人均工业总产值比较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11 2025年中国手机行业前十强省份人均负债比较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12 2025年中国手机行业前十强省份销售利润率比较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13 2025年中国手机行业前十强省份总资产报酬率比较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14 2025年中国手机行业前十强省份权益利润率比较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15 2025年中国手机行业前十强省份总资产周转率比较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16 2025年中国手机行业前十强省份固定资产周转率比较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17 2025年中国手机行业前十强省份流动资产周转率比较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18 2025年中国手机行业前十强省份应收账款周转率比较</w:t>
      </w:r>
      <w:r>
        <w:rPr>
          <w:rFonts w:hint="eastAsia"/>
        </w:rPr>
        <w:br/>
      </w:r>
      <w:r>
        <w:rPr>
          <w:rFonts w:hint="eastAsia"/>
        </w:rPr>
        <w:t>　　图表 19 2025年中国手机行业前十强省份资产负债率比较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20 2025年中国手机行业前十强省份负债与所有者权益比率比较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21 2020-2025年中国手机行业盈利能力对比图</w:t>
      </w:r>
      <w:r>
        <w:rPr>
          <w:rFonts w:hint="eastAsia"/>
        </w:rPr>
        <w:br/>
      </w:r>
      <w:r>
        <w:rPr>
          <w:rFonts w:hint="eastAsia"/>
        </w:rPr>
        <w:t>　　图表 22 2025年我国手机行业不同所有制企业市场份额分布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2025年我国手机行业不同规模企业市场份额分布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2025年中国重点地区手机行业企业数量分布情况</w:t>
      </w:r>
      <w:r>
        <w:rPr>
          <w:rFonts w:hint="eastAsia"/>
        </w:rPr>
        <w:br/>
      </w:r>
      <w:r>
        <w:rPr>
          <w:rFonts w:hint="eastAsia"/>
        </w:rPr>
        <w:t>　　图表 27 2025年我国手机行业不同所有制企业市场份额分布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28 近3年小米资产负债率变化情况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近3年小米产权比率变化情况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近3年小米已获利息倍数变化情况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近3年小米固定资产周转次数情况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近3年小米流动资产周转次数变化情况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近3年小米总资产周转次数变化情况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近3年小米销售净利率变化情况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近3年小米销售毛利率变化情况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近3年小米资产净利率变化情况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近3年华为资产负债率变化情况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近3年华为产权比率变化情况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近3年华为已获利息倍数变化情况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近3年华为固定资产周转次数情况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近3年华为流动资产周转次数变化情况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近3年华为总资产周转次数变化情况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近3年华为销售净利率变化情况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近3年华为销售毛利率变化情况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近3年华为资产净利率变化情况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近3年中兴通讯已获利息倍数变化情况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近3年中兴通讯销售净利率变化情况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近3年中兴通讯资产净利率变化情况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近3年OPPO资产负债率变化情况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近3年OPPO产权比率变化情况</w:t>
      </w:r>
      <w:r>
        <w:rPr>
          <w:rFonts w:hint="eastAsia"/>
        </w:rPr>
        <w:br/>
      </w:r>
      <w:r>
        <w:rPr>
          <w:rFonts w:hint="eastAsia"/>
        </w:rPr>
        <w:t>　　图表 57 近3年OPPO已获利息倍数变化情况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近3年OPPO固定资产周转次数情况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近3年OPPO流动资产周转次数变化情况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近3年OPPO总资产周转次数变化情况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近3年OPPO销售净利率变化情况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近3年OPPO销售毛利率变化情况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近3年OPPO资产净利率变化情况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近3年魅族资产负债率变化情况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近3年魅族产权比率变化情况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近3年魅族已获利息倍数变化情况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近3年魅族固定资产周转次数情况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近3年魅族流动资产周转次数变化情况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近3年魅族总资产周转次数变化情况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近3年魅族销售净利率变化情况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近3年魅族销售毛利率变化情况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近3年魅族资产净利率变化情况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d9ee67db41cb" w:history="1">
        <w:r>
          <w:rPr>
            <w:rStyle w:val="Hyperlink"/>
          </w:rPr>
          <w:t>2025-2031年中国手机市场深度调查研究与发展趋势分析报告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fd9ee67db41cb" w:history="1">
        <w:r>
          <w:rPr>
            <w:rStyle w:val="Hyperlink"/>
          </w:rPr>
          <w:t>https://www.20087.com/M_JiXieJiDian/09/ShouJiHangYeXianZhuangYuFaZhanQuShi.html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fab749aef4e62" w:history="1">
      <w:r>
        <w:rPr>
          <w:rStyle w:val="Hyperlink"/>
        </w:rPr>
        <w:t>2025-2031年中国手机市场深度调查研究与发展趋势分析报告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ShouJiHangYeXianZhuangYuFaZhanQuShi.html" TargetMode="External" Id="Rf08fd9ee67d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ShouJiHangYeXianZhuangYuFaZhanQuShi.html" TargetMode="External" Id="R5d0fab749aef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2025-05-23T04:34:00Z</dcterms:created>
  <dcterms:modified xsi:type="dcterms:W3CDTF">2025-05-23T05:34:00Z</dcterms:modified>
  <dc:subject>2025-2031年中国手机市场深度调查研究与发展趋势分析报告</dc:subject>
  <dc:title>2025-2031年中国手机市场深度调查研究与发展趋势分析报告</dc:title>
  <cp:keywords>2025-2031年中国手机市场深度调查研究与发展趋势分析报告</cp:keywords>
  <dc:description>2025-2031年中国手机市场深度调查研究与发展趋势分析报告</dc:description>
</cp:coreProperties>
</file>