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71e954eb04782" w:history="1">
              <w:r>
                <w:rPr>
                  <w:rStyle w:val="Hyperlink"/>
                </w:rPr>
                <w:t>2026-2032年中国数据中心AI推理加速卡市场现状及前景分析报告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71e954eb04782" w:history="1">
              <w:r>
                <w:rPr>
                  <w:rStyle w:val="Hyperlink"/>
                </w:rPr>
                <w:t>2026-2032年中国数据中心AI推理加速卡市场现状及前景分析报告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71e954eb04782" w:history="1">
                <w:r>
                  <w:rPr>
                    <w:rStyle w:val="Hyperlink"/>
                  </w:rPr>
                  <w:t>https://www.20087.com/9/00/ShuJuZhongXinAITuiLiJiaSuKaQianJing.html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AI推理加速卡是专用于部署和运行神经网络模型的高性能计算插件，广泛应用于大模型服务、智能推荐、视频内容审核及自动驾驶云端推理等场景。主流产品基于GPU、ASIC或FPGA架构，强调高INT8/FP16算力（TOPS）、高内存带宽、低延迟响应及软件栈成熟度。在生成式AI爆发、多模态模型普及及云边协同架构演进背景下，对支持稀疏计算、动态批处理、Transformer原生优化及高能效比（TOPS/W）的推理加速卡需求激增。然而，硬件生态碎片化导致模型迁移成本高昂；显存容量限制大上下文窗口模型部署；同时，高功率密度对机柜供电与液冷基础设施提出严峻挑战，制约集群扩展弹性。</w:t>
      </w:r>
      <w:r>
        <w:rPr>
          <w:rFonts w:hint="eastAsia"/>
        </w:rPr>
        <w:br/>
      </w:r>
      <w:r>
        <w:rPr>
          <w:rFonts w:hint="eastAsia"/>
        </w:rPr>
        <w:t>　　未来，数据中心AI推理加速卡将向Chiplet异构集成、存算一体与绿色算力方向演进。3D堆叠HBM3e与近存计算架构将显著缓解“内存墙”瓶颈；光互连技术有望降低卡间通信能耗。软件层面，统一中间表示（如MLIR）与自动编译器将实现跨平台高效部署。在可持续运营中，液冷兼容设计、每瓦特推理性能优化及碳足迹追踪将成为关键选型指标。长远看，AI推理加速卡将从算力单元升级为具备高能效、高弹性与高协同能力的智能服务引擎，在AI原生云基础设施中持续定义下一代智能计算交付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71e954eb04782" w:history="1">
        <w:r>
          <w:rPr>
            <w:rStyle w:val="Hyperlink"/>
          </w:rPr>
          <w:t>2026-2032年中国数据中心AI推理加速卡市场现状及前景分析报告</w:t>
        </w:r>
      </w:hyperlink>
      <w:r>
        <w:rPr>
          <w:rFonts w:hint="eastAsia"/>
        </w:rPr>
        <w:t>》基于国家统计局、行业协会等详实数据，结合全面市场调研，系统分析了数据中心AI推理加速卡行业的市场规模、技术现状及未来发展方向。报告从经济环境、政策导向等角度出发，深入探讨了数据中心AI推理加速卡行业发展趋势、竞争格局及重点企业的战略布局，同时对数据中心AI推理加速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数据中心AI推理加速卡市场概述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按照不同产品类型，数据中心AI推理加速卡主要可以分为如下几个类别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中国不同产品类型数据中心AI推理加速卡增长趋势2021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半高半长PCIe卡</w:t>
      </w:r>
      <w:r>
        <w:rPr>
          <w:rFonts w:hint="eastAsia"/>
        </w:rPr>
        <w:br/>
      </w:r>
      <w:r>
        <w:rPr>
          <w:rFonts w:hint="eastAsia"/>
        </w:rPr>
        <w:t>　　　　1.2.3 全高半长PCIe卡</w:t>
      </w:r>
      <w:r>
        <w:rPr>
          <w:rFonts w:hint="eastAsia"/>
        </w:rPr>
        <w:br/>
      </w:r>
      <w:r>
        <w:rPr>
          <w:rFonts w:hint="eastAsia"/>
        </w:rPr>
        <w:t>　　1.3 按照不同算力，数据中心AI推理加速卡主要可以分为如下几个类别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中国不同算力数据中心AI推理加速卡增长趋势2021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小算力</w:t>
      </w:r>
      <w:r>
        <w:rPr>
          <w:rFonts w:hint="eastAsia"/>
        </w:rPr>
        <w:br/>
      </w:r>
      <w:r>
        <w:rPr>
          <w:rFonts w:hint="eastAsia"/>
        </w:rPr>
        <w:t>　　　　1.3.3 中算力</w:t>
      </w:r>
      <w:r>
        <w:rPr>
          <w:rFonts w:hint="eastAsia"/>
        </w:rPr>
        <w:br/>
      </w:r>
      <w:r>
        <w:rPr>
          <w:rFonts w:hint="eastAsia"/>
        </w:rPr>
        <w:t>　　　　1.3.4 大算力</w:t>
      </w:r>
      <w:r>
        <w:rPr>
          <w:rFonts w:hint="eastAsia"/>
        </w:rPr>
        <w:br/>
      </w:r>
      <w:r>
        <w:rPr>
          <w:rFonts w:hint="eastAsia"/>
        </w:rPr>
        <w:t>　　1.4 从不同应用，数据中心AI推理加速卡主要包括如下几个方面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中国不同应用数据中心AI推理加速卡增长趋势2021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云服务器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其他基础设施</w:t>
      </w:r>
      <w:r>
        <w:rPr>
          <w:rFonts w:hint="eastAsia"/>
        </w:rPr>
        <w:br/>
      </w:r>
      <w:r>
        <w:rPr>
          <w:rFonts w:hint="eastAsia"/>
        </w:rPr>
        <w:t>　　1.5 中国数据中心AI推理加速卡发展现状及未来趋势（2021-2032）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中国市场数据中心AI推理加速卡收入及增长率（2021-2032）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中国市场数据中心AI推理加速卡销量及增长率（2021-2032）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中国市场主要数据中心AI推理加速卡厂商分析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中国市场主要厂商数据中心AI推理加速卡销量及市场占有率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中国市场主要厂商数据中心AI推理加速卡销量（2021-2026）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中国市场主要厂商数据中心AI推理加速卡收入及市场占有率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中国市场主要厂商数据中心AI推理加速卡收入（2021-2026）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中国市场主要厂商数据中心AI推理加速卡收入市场份额（2021-2026）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2025年中国市场主要厂商数据中心AI推理加速卡收入排名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中国市场主要厂商数据中心AI推理加速卡价格（2021-2026）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中国市场主要厂商数据中心AI推理加速卡总部及产地分布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中国市场主要厂商成立时间及数据中心AI推理加速卡商业化日期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中国市场主要厂商数据中心AI推理加速卡产品类型及应用</w:t>
      </w:r>
      <w:r>
        <w:rPr>
          <w:rFonts w:hint="eastAsia"/>
        </w:rPr>
        <w:br/>
      </w:r>
      <w:r>
        <w:rPr>
          <w:rFonts w:hint="eastAsia"/>
        </w:rPr>
        <w:t>　　2.7 数据中心AI推理加速卡行业集中度、竞争程度分析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数据中心AI推理加速卡行业集中度分析：2025年中国Top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中国市场数据中心AI推理加速卡第一梯队、第二梯队和第三梯队厂商（品牌）及2025年市场份额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不同产品类型数据中心AI推理加速卡分析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中国市场不同产品类型数据中心AI推理加速卡销量（2021-2032）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中国市场不同产品类型数据中心AI推理加速卡销量及市场份额（2021-2026）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中国市场不同产品类型数据中心AI推理加速卡销量预测（2027-2032）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中国市场不同产品类型数据中心AI推理加速卡规模（2021-2032）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中国市场不同产品类型数据中心AI推理加速卡规模及市场份额（2021-2026）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中国市场不同产品类型数据中心AI推理加速卡规模预测（2027-2032）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中国市场不同产品类型数据中心AI推理加速卡价格走势（2021-2032）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不同应用数据中心AI推理加速卡分析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中国市场不同应用数据中心AI推理加速卡销量（2021-2032）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中国市场不同应用数据中心AI推理加速卡销量及市场份额（2021-2026）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中国市场不同应用数据中心AI推理加速卡销量预测（2027-2032）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中国市场不同应用数据中心AI推理加速卡规模（2021-2032）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中国市场不同应用数据中心AI推理加速卡规模及市场份额（2021-2026）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中国市场不同应用数据中心AI推理加速卡规模预测（2027-2032）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中国市场不同应用数据中心AI推理加速卡价格走势（2021-2032）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数据中心AI推理加速卡行业发展分析---发展趋势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数据中心AI推理加速卡行业发展分析---厂商壁垒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数据中心AI推理加速卡行业发展分析---驱动因素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数据中心AI推理加速卡行业发展分析---制约因素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数据中心AI推理加速卡中国企业SWOT分析</w:t>
      </w:r>
      <w:r>
        <w:rPr>
          <w:rFonts w:hint="eastAsia"/>
        </w:rPr>
        <w:br/>
      </w:r>
      <w:r>
        <w:rPr>
          <w:rFonts w:hint="eastAsia"/>
        </w:rPr>
        <w:t>　　6.6 数据中心AI推理加速卡行业发展分析---行业政策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数据中心AI推理加速卡行业产业链简介</w:t>
      </w:r>
      <w:r>
        <w:rPr>
          <w:rFonts w:hint="eastAsia"/>
        </w:rPr>
        <w:br/>
      </w:r>
      <w:r>
        <w:rPr>
          <w:rFonts w:hint="eastAsia"/>
        </w:rPr>
        <w:t>　　7.2 数据中心AI推理加速卡产业链分析-上游</w:t>
      </w:r>
      <w:r>
        <w:rPr>
          <w:rFonts w:hint="eastAsia"/>
        </w:rPr>
        <w:br/>
      </w:r>
      <w:r>
        <w:rPr>
          <w:rFonts w:hint="eastAsia"/>
        </w:rPr>
        <w:t>　　7.3 数据中心AI推理加速卡产业链分析-中游</w:t>
      </w:r>
      <w:r>
        <w:rPr>
          <w:rFonts w:hint="eastAsia"/>
        </w:rPr>
        <w:br/>
      </w:r>
      <w:r>
        <w:rPr>
          <w:rFonts w:hint="eastAsia"/>
        </w:rPr>
        <w:t>　　7.4 数据中心AI推理加速卡产业链分析-下游</w:t>
      </w:r>
      <w:r>
        <w:rPr>
          <w:rFonts w:hint="eastAsia"/>
        </w:rPr>
        <w:br/>
      </w:r>
      <w:r>
        <w:rPr>
          <w:rFonts w:hint="eastAsia"/>
        </w:rPr>
        <w:t>　　7.5 数据中心AI推理加速卡行业采购模式</w:t>
      </w:r>
      <w:r>
        <w:rPr>
          <w:rFonts w:hint="eastAsia"/>
        </w:rPr>
        <w:br/>
      </w:r>
      <w:r>
        <w:rPr>
          <w:rFonts w:hint="eastAsia"/>
        </w:rPr>
        <w:t>　　7.6 数据中心AI推理加速卡行业生产模式</w:t>
      </w:r>
      <w:r>
        <w:rPr>
          <w:rFonts w:hint="eastAsia"/>
        </w:rPr>
        <w:br/>
      </w:r>
      <w:r>
        <w:rPr>
          <w:rFonts w:hint="eastAsia"/>
        </w:rPr>
        <w:t>　　7.7 数据中心AI推理加速卡行业销售模式及销售渠道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中国本土数据中心AI推理加速卡产能、产量分析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中国数据中心AI推理加速卡供需现状及预测（2021-2032）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中国数据中心AI推理加速卡产能、产量、产能利用率及发展趋势（2021-2032）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中国数据中心AI推理加速卡产量、市场需求量及发展趋势（2021-2032）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中国数据中心AI推理加速卡进出口分析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中国市场数据中心AI推理加速卡主要进口来源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中国市场数据中心AI推理加速卡主要出口目的地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不同产品类型数据中心AI推理加速卡市场规模2021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不同算力数据中心AI推理加速卡市场规模2021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不同应用数据中心AI推理加速卡市场规模2021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中国市场主要厂商数据中心AI推理加速卡销量（2021-2026）&amp;（千件）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中国市场主要厂商数据中心AI推理加速卡收入（2021-2026）&amp;（万元）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中国市场主要厂商数据中心AI推理加速卡收入份额（2021-2026）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2025年中国主要生产商数据中心AI推理加速卡收入排名（万元）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中国市场主要厂商数据中心AI推理加速卡价格（2021-2026）&amp;（元/件）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中国市场主要厂商数据中心AI推理加速卡总部及产地分布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中国市场主要厂商成立时间及数据中心AI推理加速卡商业化日期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中国市场主要厂商数据中心AI推理加速卡产品类型及应用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2025年中国市场数据中心AI推理加速卡主要厂商市场地位（第一梯队、第二梯队和第三梯队）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数据中心AI推理加速卡市场投资、并购等现状分析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中国市场不同产品类型数据中心AI推理加速卡销量（2021-2026）&amp;（千件）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中国市场不同产品类型数据中心AI推理加速卡销量预测（2027-2032）&amp;（千件）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中国市场不同产品类型数据中心AI推理加速卡销量市场份额预测（2027-2032）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中国市场不同产品类型数据中心AI推理加速卡规模（2021-2026）&amp;（万元）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中国市场不同产品类型数据中心AI推理加速卡规模市场份额（2021-2026）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中国市场不同产品类型数据中心AI推理加速卡规模预测（2027-2032）&amp;（万元）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中国市场不同产品类型数据中心AI推理加速卡规模市场份额预测（2027-2032）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中国市场不同应用数据中心AI推理加速卡销量（2021-2026）&amp;（千件）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中国市场不同应用数据中心AI推理加速卡销量市场份额（2021-2026）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中国市场不同应用数据中心AI推理加速卡销量预测（2027-2032）&amp;（千件）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中国市场不同应用数据中心AI推理加速卡销量市场份额预测（2027-2032）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中国市场不同应用数据中心AI推理加速卡规模（2021-2026）&amp;（万元）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中国市场不同应用数据中心AI推理加速卡规模市场份额（2021-2026）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中国市场不同应用数据中心AI推理加速卡规模预测（2027-2032）&amp;（万元）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中国市场不同应用数据中心AI推理加速卡规模市场份额预测（2027-2032）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数据中心AI推理加速卡行业发展分析---发展趋势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数据中心AI推理加速卡行业发展分析---厂商壁垒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数据中心AI推理加速卡行业发展分析---驱动因素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数据中心AI推理加速卡行业发展分析---制约因素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数据中心AI推理加速卡行业相关重点政策一览</w:t>
      </w:r>
      <w:r>
        <w:rPr>
          <w:rFonts w:hint="eastAsia"/>
        </w:rPr>
        <w:br/>
      </w:r>
      <w:r>
        <w:rPr>
          <w:rFonts w:hint="eastAsia"/>
        </w:rPr>
        <w:t>　　表 101： 数据中心AI推理加速卡行业供应链分析</w:t>
      </w:r>
      <w:r>
        <w:rPr>
          <w:rFonts w:hint="eastAsia"/>
        </w:rPr>
        <w:br/>
      </w:r>
      <w:r>
        <w:rPr>
          <w:rFonts w:hint="eastAsia"/>
        </w:rPr>
        <w:t>　　表 102： 数据中心AI推理加速卡上游原料供应商</w:t>
      </w:r>
      <w:r>
        <w:rPr>
          <w:rFonts w:hint="eastAsia"/>
        </w:rPr>
        <w:br/>
      </w:r>
      <w:r>
        <w:rPr>
          <w:rFonts w:hint="eastAsia"/>
        </w:rPr>
        <w:t>　　表 103： 数据中心AI推理加速卡行业主要下游客户</w:t>
      </w:r>
      <w:r>
        <w:rPr>
          <w:rFonts w:hint="eastAsia"/>
        </w:rPr>
        <w:br/>
      </w:r>
      <w:r>
        <w:rPr>
          <w:rFonts w:hint="eastAsia"/>
        </w:rPr>
        <w:t>　　表 104： 数据中心AI推理加速卡典型经销商</w:t>
      </w:r>
      <w:r>
        <w:rPr>
          <w:rFonts w:hint="eastAsia"/>
        </w:rPr>
        <w:br/>
      </w:r>
      <w:r>
        <w:rPr>
          <w:rFonts w:hint="eastAsia"/>
        </w:rPr>
        <w:t>　　表 105： 中国数据中心AI推理加速卡产量、销量、进口量及出口量（2021-2026）&amp;（千件）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中国数据中心AI推理加速卡产量、销量、进口量及出口量预测（2027-2032）&amp;（千件）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中国市场数据中心AI推理加速卡主要进口来源</w:t>
      </w:r>
      <w:r>
        <w:rPr>
          <w:rFonts w:hint="eastAsia"/>
        </w:rPr>
        <w:br/>
      </w:r>
      <w:r>
        <w:rPr>
          <w:rFonts w:hint="eastAsia"/>
        </w:rPr>
        <w:t>　　表 108： 中国市场数据中心AI推理加速卡主要出口目的地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数据中心AI推理加速卡产品图片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中国不同产品类型数据中心AI推理加速卡市场规模市场份额2025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半高半长PCIe卡产品图片</w:t>
      </w:r>
      <w:r>
        <w:rPr>
          <w:rFonts w:hint="eastAsia"/>
        </w:rPr>
        <w:br/>
      </w:r>
      <w:r>
        <w:rPr>
          <w:rFonts w:hint="eastAsia"/>
        </w:rPr>
        <w:t>　　图 4： 全高半长PCIe卡产品图片</w:t>
      </w:r>
      <w:r>
        <w:rPr>
          <w:rFonts w:hint="eastAsia"/>
        </w:rPr>
        <w:br/>
      </w:r>
      <w:r>
        <w:rPr>
          <w:rFonts w:hint="eastAsia"/>
        </w:rPr>
        <w:t>　　图 5： 中国不同算力数据中心AI推理加速卡市场规模市场份额2025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小算力产品图片</w:t>
      </w:r>
      <w:r>
        <w:rPr>
          <w:rFonts w:hint="eastAsia"/>
        </w:rPr>
        <w:br/>
      </w:r>
      <w:r>
        <w:rPr>
          <w:rFonts w:hint="eastAsia"/>
        </w:rPr>
        <w:t>　　图 7： 中算力产品图片</w:t>
      </w:r>
      <w:r>
        <w:rPr>
          <w:rFonts w:hint="eastAsia"/>
        </w:rPr>
        <w:br/>
      </w:r>
      <w:r>
        <w:rPr>
          <w:rFonts w:hint="eastAsia"/>
        </w:rPr>
        <w:t>　　图 8： 大算力产品图片</w:t>
      </w:r>
      <w:r>
        <w:rPr>
          <w:rFonts w:hint="eastAsia"/>
        </w:rPr>
        <w:br/>
      </w:r>
      <w:r>
        <w:rPr>
          <w:rFonts w:hint="eastAsia"/>
        </w:rPr>
        <w:t>　　图 9： 中国不同应用数据中心AI推理加速卡市场份额2025 &amp; 2032</w:t>
      </w:r>
      <w:r>
        <w:rPr>
          <w:rFonts w:hint="eastAsia"/>
        </w:rPr>
        <w:br/>
      </w:r>
      <w:r>
        <w:rPr>
          <w:rFonts w:hint="eastAsia"/>
        </w:rPr>
        <w:t>　　图 10： 云服务器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其他基础设施</w:t>
      </w:r>
      <w:r>
        <w:rPr>
          <w:rFonts w:hint="eastAsia"/>
        </w:rPr>
        <w:br/>
      </w:r>
      <w:r>
        <w:rPr>
          <w:rFonts w:hint="eastAsia"/>
        </w:rPr>
        <w:t>　　图 13： 中国市场数据中心AI推理加速卡市场规模，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2025年中国市场主要厂商数据中心AI推理加速卡销量市场份额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2025年中国市场主要厂商数据中心AI推理加速卡收入市场份额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2025年中国市场前五大厂商数据中心AI推理加速卡市场份额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2025年中国市场数据中心AI推理加速卡第一梯队、第二梯队和第三梯队厂商（品牌）及市场份额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中国市场不同产品类型数据中心AI推理加速卡价格走势（2021-2032）&amp;（元/件）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中国市场不同应用数据中心AI推理加速卡价格走势（2021-2032）&amp;（元/件）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数据中心AI推理加速卡中国企业SWOT分析</w:t>
      </w:r>
      <w:r>
        <w:rPr>
          <w:rFonts w:hint="eastAsia"/>
        </w:rPr>
        <w:br/>
      </w:r>
      <w:r>
        <w:rPr>
          <w:rFonts w:hint="eastAsia"/>
        </w:rPr>
        <w:t>　　图 23： 数据中心AI推理加速卡产业链</w:t>
      </w:r>
      <w:r>
        <w:rPr>
          <w:rFonts w:hint="eastAsia"/>
        </w:rPr>
        <w:br/>
      </w:r>
      <w:r>
        <w:rPr>
          <w:rFonts w:hint="eastAsia"/>
        </w:rPr>
        <w:t>　　图 24： 数据中心AI推理加速卡行业采购模式分析</w:t>
      </w:r>
      <w:r>
        <w:rPr>
          <w:rFonts w:hint="eastAsia"/>
        </w:rPr>
        <w:br/>
      </w:r>
      <w:r>
        <w:rPr>
          <w:rFonts w:hint="eastAsia"/>
        </w:rPr>
        <w:t>　　图 25： 数据中心AI推理加速卡行业生产模式分析</w:t>
      </w:r>
      <w:r>
        <w:rPr>
          <w:rFonts w:hint="eastAsia"/>
        </w:rPr>
        <w:br/>
      </w:r>
      <w:r>
        <w:rPr>
          <w:rFonts w:hint="eastAsia"/>
        </w:rPr>
        <w:t>　　图 26： 数据中心AI推理加速卡行业销售模式分析</w:t>
      </w:r>
      <w:r>
        <w:rPr>
          <w:rFonts w:hint="eastAsia"/>
        </w:rPr>
        <w:br/>
      </w:r>
      <w:r>
        <w:rPr>
          <w:rFonts w:hint="eastAsia"/>
        </w:rPr>
        <w:t>　　图 27： 中国数据中心AI推理加速卡产能、产量、产能利用率及发展趋势（2021-2032）&amp;（千件）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中国数据中心AI推理加速卡产量、市场需求量及发展趋势（2021-2032）&amp;（千件）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71e954eb04782" w:history="1">
        <w:r>
          <w:rPr>
            <w:rStyle w:val="Hyperlink"/>
          </w:rPr>
          <w:t>2026-2032年中国数据中心AI推理加速卡市场现状及前景分析报告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71e954eb04782" w:history="1">
        <w:r>
          <w:rPr>
            <w:rStyle w:val="Hyperlink"/>
          </w:rPr>
          <w:t>https://www.20087.com/9/00/ShuJuZhongXinAITuiLiJiaSuKaQianJing.html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cddc203d344ea" w:history="1">
      <w:r>
        <w:rPr>
          <w:rStyle w:val="Hyperlink"/>
        </w:rPr>
        <w:t>2026-2032年中国数据中心AI推理加速卡市场现状及前景分析报告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uJuZhongXinAITuiLiJiaSuKaQianJing.html" TargetMode="External" Id="Rd6771e954eb0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uJuZhongXinAITuiLiJiaSuKaQianJing.html" TargetMode="External" Id="R588cddc203d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2026-01-31T06:17:31Z</dcterms:created>
  <dcterms:modified xsi:type="dcterms:W3CDTF">2026-01-31T07:17:31Z</dcterms:modified>
  <dc:subject>2026-2032年中国数据中心AI推理加速卡市场现状及前景分析报告</dc:subject>
  <dc:title>2026-2032年中国数据中心AI推理加速卡市场现状及前景分析报告</dc:title>
  <cp:keywords>2026-2032年中国数据中心AI推理加速卡市场现状及前景分析报告</cp:keywords>
  <dc:description>2026-2032年中国数据中心AI推理加速卡市场现状及前景分析报告</dc:description>
</cp:coreProperties>
</file>