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d48ebb57b4a78" w:history="1">
              <w:r>
                <w:rPr>
                  <w:rStyle w:val="Hyperlink"/>
                </w:rPr>
                <w:t>2025-2031年全球与中国无喉剪行业研究及市场前景预测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d48ebb57b4a78" w:history="1">
              <w:r>
                <w:rPr>
                  <w:rStyle w:val="Hyperlink"/>
                </w:rPr>
                <w:t>2025-2031年全球与中国无喉剪行业研究及市场前景预测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d48ebb57b4a78" w:history="1">
                <w:r>
                  <w:rPr>
                    <w:rStyle w:val="Hyperlink"/>
                  </w:rPr>
                  <w:t>https://www.20087.com/9/20/WuHouJianHangYeQianJingFenXi.html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喉剪（也称为无声剪或静音剪）是一种专为手术室和其他需要安静环境的场所设计的医疗器械。它主要用于切割组织、缝线等操作，具有低噪音、精细切割的特点。与传统有声剪相比，无喉剪采用了特殊的刀片结构和传动机制，减少了工作时产生的振动和声音，避免了对手术团队造成干扰。近年来，随着微创外科技术的发展以及对患者舒适度的关注，无喉剪逐渐成为手术器械中的重要成员。无喉剪企业不断改进产品的材料选择和技术工艺，以确保其在复杂手术条件下的稳定性和可靠性。例如，采用高强度合金钢制造刀片可以延长使用寿命；而人体工学手柄设计则提升了握持舒适度，减轻医生长时间操作带来的疲劳感。</w:t>
      </w:r>
      <w:r>
        <w:rPr>
          <w:rFonts w:hint="eastAsia"/>
        </w:rPr>
        <w:br/>
      </w:r>
      <w:r>
        <w:rPr>
          <w:rFonts w:hint="eastAsia"/>
        </w:rPr>
        <w:t>　　未来，无喉剪的技术演进将主要围绕高性能化和定制化展开。高性能化指的是进一步提升产品的切割精度、耐用性和安全性，以满足不同类型手术的需求。这需要从基础材料科学入手，深入理解刀片与组织之间的相互作用原理，并据此开发出更为理想的组合方案。定制化则是指根据特定科室或手术类型的要求来设计专用的无喉剪，包括开发新型刀头形状、优化操作手感等，以提供更高效、灵活的服务体验。同时，考虑到环保和资源节约的因素，无喉剪企业还将积极探索可降解或可回收材料的应用，为行业注入更多可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d48ebb57b4a78" w:history="1">
        <w:r>
          <w:rPr>
            <w:rStyle w:val="Hyperlink"/>
          </w:rPr>
          <w:t>2025-2031年全球与中国无喉剪行业研究及市场前景预测</w:t>
        </w:r>
      </w:hyperlink>
      <w:r>
        <w:rPr>
          <w:rFonts w:hint="eastAsia"/>
        </w:rPr>
        <w:t>》基于统计局、相关行业协会及科研机构的详实数据，系统分析了无喉剪市场的规模现状、需求特征及价格走势。报告客观评估了无喉剪行业技术水平及未来发展方向，对市场前景做出科学预测，并重点分析了无喉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无喉剪市场概述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按照不同产品类型，无喉剪主要可以分为如下几个类别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全球不同产品类型无喉剪销售额增长趋势2020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手动无喉剪</w:t>
      </w:r>
      <w:r>
        <w:rPr>
          <w:rFonts w:hint="eastAsia"/>
        </w:rPr>
        <w:br/>
      </w:r>
      <w:r>
        <w:rPr>
          <w:rFonts w:hint="eastAsia"/>
        </w:rPr>
        <w:t>　　　　1.2.3 电动无喉剪</w:t>
      </w:r>
      <w:r>
        <w:rPr>
          <w:rFonts w:hint="eastAsia"/>
        </w:rPr>
        <w:br/>
      </w:r>
      <w:r>
        <w:rPr>
          <w:rFonts w:hint="eastAsia"/>
        </w:rPr>
        <w:t>　　1.3 从不同应用，无喉剪主要包括如下几个方面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全球不同应用无喉剪销售额增长趋势2020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制造和焊接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无喉剪行业背景、发展历史、现状及趋势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无喉剪行业目前现状分析</w:t>
      </w:r>
      <w:r>
        <w:rPr>
          <w:rFonts w:hint="eastAsia"/>
        </w:rPr>
        <w:br/>
      </w:r>
      <w:r>
        <w:rPr>
          <w:rFonts w:hint="eastAsia"/>
        </w:rPr>
        <w:t>　　　　1.4.2 无喉剪发展趋势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全球无喉剪总体规模分析</w:t>
      </w:r>
      <w:r>
        <w:rPr>
          <w:rFonts w:hint="eastAsia"/>
        </w:rPr>
        <w:br/>
      </w:r>
      <w:r>
        <w:rPr>
          <w:rFonts w:hint="eastAsia"/>
        </w:rPr>
        <w:t>　　2.1 全球无喉剪供需现状及预测（2020-2031）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全球无喉剪产能、产量、产能利用率及发展趋势（2020-2031）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全球无喉剪产量、需求量及发展趋势（2020-2031）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全球主要地区无喉剪产量及发展趋势（2020-2031）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全球主要地区无喉剪产量（2020-2025）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全球主要地区无喉剪产量（2026-2031）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全球主要地区无喉剪产量市场份额（2020-2031）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中国无喉剪供需现状及预测（2020-2031）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中国无喉剪产能、产量、产能利用率及发展趋势（2020-2031）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中国无喉剪产量、市场需求量及发展趋势（2020-2031）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全球无喉剪销量及销售额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全球市场无喉剪销售额（2020-2031）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全球市场无喉剪销量（2020-2031）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全球市场无喉剪价格趋势（2020-2031）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全球无喉剪主要地区分析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全球主要地区无喉剪市场规模分析：2020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全球主要地区无喉剪销售收入及市场份额（2020-2025年）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全球主要地区无喉剪销售收入预测（2026-2031年）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全球主要地区无喉剪销量分析：2020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全球主要地区无喉剪销量及市场份额（2020-2025年）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全球主要地区无喉剪销量及市场份额预测（2026-2031）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东南亚市场无喉剪销量、收入及增长率（2020-2031）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印度市场无喉剪销量、收入及增长率（2020-2031）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全球市场主要厂商无喉剪产能市场份额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全球市场主要厂商无喉剪销量（2020-2025）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全球市场主要厂商无喉剪销量（2020-2025）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全球市场主要厂商无喉剪销售收入（2020-2025）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全球市场主要厂商无喉剪销售价格（2020-2025）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2024年全球主要生产商无喉剪收入排名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中国市场主要厂商无喉剪销量（2020-2025）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中国市场主要厂商无喉剪销量（2020-2025）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中国市场主要厂商无喉剪销售收入（2020-2025）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2024年中国主要生产商无喉剪收入排名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中国市场主要厂商无喉剪销售价格（2020-2025）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全球主要厂商无喉剪总部及产地分布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全球主要厂商成立时间及无喉剪商业化日期</w:t>
      </w:r>
      <w:r>
        <w:rPr>
          <w:rFonts w:hint="eastAsia"/>
        </w:rPr>
        <w:br/>
      </w:r>
      <w:r>
        <w:rPr>
          <w:rFonts w:hint="eastAsia"/>
        </w:rPr>
        <w:t>　　4.6 全球主要厂商无喉剪产品类型及应用</w:t>
      </w:r>
      <w:r>
        <w:rPr>
          <w:rFonts w:hint="eastAsia"/>
        </w:rPr>
        <w:br/>
      </w:r>
      <w:r>
        <w:rPr>
          <w:rFonts w:hint="eastAsia"/>
        </w:rPr>
        <w:t>　　4.7 无喉剪行业集中度、竞争程度分析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无喉剪行业集中度分析：2024年全球Top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全球无喉剪第一梯队、第二梯队和第三梯队生产商（品牌）及市场份额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无喉剪销量、收入、价格及毛利率（2020-2025）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不同产品类型无喉剪分析</w:t>
      </w:r>
      <w:r>
        <w:rPr>
          <w:rFonts w:hint="eastAsia"/>
        </w:rPr>
        <w:br/>
      </w:r>
      <w:r>
        <w:rPr>
          <w:rFonts w:hint="eastAsia"/>
        </w:rPr>
        <w:t>　　6.1 全球不同产品类型无喉剪销量（2020-2031）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全球不同产品类型无喉剪销量及市场份额（2020-2025）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全球不同产品类型无喉剪销量预测（2026-2031）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全球不同产品类型无喉剪收入（2020-2031）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全球不同产品类型无喉剪收入及市场份额（2020-2025）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全球不同产品类型无喉剪收入预测（2026-2031）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全球不同产品类型无喉剪价格走势（2020-2031）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不同应用无喉剪分析</w:t>
      </w:r>
      <w:r>
        <w:rPr>
          <w:rFonts w:hint="eastAsia"/>
        </w:rPr>
        <w:br/>
      </w:r>
      <w:r>
        <w:rPr>
          <w:rFonts w:hint="eastAsia"/>
        </w:rPr>
        <w:t>　　7.1 全球不同应用无喉剪销量（2020-2031）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全球不同应用无喉剪销量及市场份额（2020-2025）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全球不同应用无喉剪销量预测（2026-2031）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全球不同应用无喉剪收入（2020-2031）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全球不同应用无喉剪收入及市场份额（2020-2025）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全球不同应用无喉剪收入预测（2026-2031）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全球不同应用无喉剪价格走势（2020-2031）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无喉剪产业链分析</w:t>
      </w:r>
      <w:r>
        <w:rPr>
          <w:rFonts w:hint="eastAsia"/>
        </w:rPr>
        <w:br/>
      </w:r>
      <w:r>
        <w:rPr>
          <w:rFonts w:hint="eastAsia"/>
        </w:rPr>
        <w:t>　　8.2 无喉剪工艺制造技术分析</w:t>
      </w:r>
      <w:r>
        <w:rPr>
          <w:rFonts w:hint="eastAsia"/>
        </w:rPr>
        <w:br/>
      </w:r>
      <w:r>
        <w:rPr>
          <w:rFonts w:hint="eastAsia"/>
        </w:rPr>
        <w:t>　　8.3 无喉剪产业上游供应分析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无喉剪下游客户分析</w:t>
      </w:r>
      <w:r>
        <w:rPr>
          <w:rFonts w:hint="eastAsia"/>
        </w:rPr>
        <w:br/>
      </w:r>
      <w:r>
        <w:rPr>
          <w:rFonts w:hint="eastAsia"/>
        </w:rPr>
        <w:t>　　8.5 无喉剪销售渠道分析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无喉剪行业发展机遇及主要驱动因素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无喉剪行业发展面临的风险</w:t>
      </w:r>
      <w:r>
        <w:rPr>
          <w:rFonts w:hint="eastAsia"/>
        </w:rPr>
        <w:br/>
      </w:r>
      <w:r>
        <w:rPr>
          <w:rFonts w:hint="eastAsia"/>
        </w:rPr>
        <w:t>　　9.3 无喉剪行业政策分析</w:t>
      </w:r>
      <w:r>
        <w:rPr>
          <w:rFonts w:hint="eastAsia"/>
        </w:rPr>
        <w:br/>
      </w:r>
      <w:r>
        <w:rPr>
          <w:rFonts w:hint="eastAsia"/>
        </w:rPr>
        <w:t>　　9.4 无喉剪中国企业SWOT分析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全球不同产品类型无喉剪销售额增长（CAGR）趋势2020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无喉剪行业目前发展现状</w:t>
      </w:r>
      <w:r>
        <w:rPr>
          <w:rFonts w:hint="eastAsia"/>
        </w:rPr>
        <w:br/>
      </w:r>
      <w:r>
        <w:rPr>
          <w:rFonts w:hint="eastAsia"/>
        </w:rPr>
        <w:t>　　表 4： 无喉剪发展趋势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全球主要地区无喉剪产量增速（CAGR）：（2020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全球主要地区无喉剪产量（2020-2025）&amp;（千件）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全球主要地区无喉剪产量（2026-2031）&amp;（千件）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全球主要地区无喉剪产量市场份额（2020-2025）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全球主要地区无喉剪产量（2026-2031）&amp;（千件）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全球主要地区无喉剪销售收入增速：（2020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全球主要地区无喉剪销售收入（2020-2025）&amp;（百万美元）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全球主要地区无喉剪销售收入市场份额（2020-2025）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全球主要地区无喉剪收入（2026-2031）&amp;（百万美元）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全球主要地区无喉剪收入市场份额（2026-2031）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全球主要地区无喉剪销量（千件）：2020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全球主要地区无喉剪销量（2020-2025）&amp;（千件）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全球主要地区无喉剪销量市场份额（2020-2025）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全球主要地区无喉剪销量（2026-2031）&amp;（千件）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全球主要地区无喉剪销量份额（2026-2031）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全球市场主要厂商无喉剪产能（2024-2025）&amp;（千件）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全球市场主要厂商无喉剪销量（2020-2025）&amp;（千件）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全球市场主要厂商无喉剪销量市场份额（2020-2025）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全球市场主要厂商无喉剪销售收入（2020-2025）&amp;（百万美元）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全球市场主要厂商无喉剪销售收入市场份额（2020-2025）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全球市场主要厂商无喉剪销售价格（2020-2025）&amp;（美元/件）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2024年全球主要生产商无喉剪收入排名（百万美元）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中国市场主要厂商无喉剪销量（2020-2025）&amp;（千件）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中国市场主要厂商无喉剪销量市场份额（2020-2025）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中国市场主要厂商无喉剪销售收入（2020-2025）&amp;（百万美元）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中国市场主要厂商无喉剪销售收入市场份额（2020-2025）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2024年中国主要生产商无喉剪收入排名（百万美元）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中国市场主要厂商无喉剪销售价格（2020-2025）&amp;（美元/件）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全球主要厂商无喉剪总部及产地分布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全球主要厂商成立时间及无喉剪商业化日期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全球主要厂商无喉剪产品类型及应用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2024年全球无喉剪主要厂商市场地位（第一梯队、第二梯队和第三梯队）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全球无喉剪市场投资、并购等现状分析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无喉剪销量（千件）、收入（百万美元）、价格（美元/件）及毛利率（2020-2025）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全球不同产品类型无喉剪销量（2020-2025年）&amp;（千件）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全球不同产品类型无喉剪销量市场份额（2020-2025）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全球不同产品类型无喉剪销量预测（2026-2031）&amp;（千件）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全球市场不同产品类型无喉剪销量市场份额预测（2026-2031）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全球不同产品类型无喉剪收入（2020-2025年）&amp;（百万美元）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全球不同产品类型无喉剪收入市场份额（2020-2025）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全球不同产品类型无喉剪收入预测（2026-2031）&amp;（百万美元）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全球不同产品类型无喉剪收入市场份额预测（2026-2031）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全球不同应用无喉剪销量（2020-2025年）&amp;（千件）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全球不同应用无喉剪销量市场份额（2020-2025）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全球不同应用无喉剪销量预测（2026-2031）&amp;（千件）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全球市场不同应用无喉剪销量市场份额预测（2026-2031）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全球不同应用无喉剪收入（2020-2025年）&amp;（百万美元）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全球不同应用无喉剪收入市场份额（2020-2025）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全球不同应用无喉剪收入预测（2026-2031）&amp;（百万美元）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全球不同应用无喉剪收入市场份额预测（2026-2031）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无喉剪上游原料供应商及联系方式列表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无喉剪典型客户列表</w:t>
      </w:r>
      <w:r>
        <w:rPr>
          <w:rFonts w:hint="eastAsia"/>
        </w:rPr>
        <w:br/>
      </w:r>
      <w:r>
        <w:rPr>
          <w:rFonts w:hint="eastAsia"/>
        </w:rPr>
        <w:t>　　表 131： 无喉剪主要销售模式及销售渠道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无喉剪行业发展机遇及主要驱动因素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无喉剪行业发展面临的风险</w:t>
      </w:r>
      <w:r>
        <w:rPr>
          <w:rFonts w:hint="eastAsia"/>
        </w:rPr>
        <w:br/>
      </w:r>
      <w:r>
        <w:rPr>
          <w:rFonts w:hint="eastAsia"/>
        </w:rPr>
        <w:t>　　表 134： 无喉剪行业政策分析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无喉剪产品图片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全球不同产品类型无喉剪销售额2020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全球不同产品类型无喉剪市场份额2024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手动无喉剪产品图片</w:t>
      </w:r>
      <w:r>
        <w:rPr>
          <w:rFonts w:hint="eastAsia"/>
        </w:rPr>
        <w:br/>
      </w:r>
      <w:r>
        <w:rPr>
          <w:rFonts w:hint="eastAsia"/>
        </w:rPr>
        <w:t>　　图 5： 电动无喉剪产品图片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全球不同应用无喉剪市场份额2024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制造和焊接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全球无喉剪产能、产量、产能利用率及发展趋势（2020-2031）&amp;（千件）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全球无喉剪产量、需求量及发展趋势（2020-2031）&amp;（千件）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全球主要地区无喉剪产量（2020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全球主要地区无喉剪产量市场份额（2020-2031）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中国无喉剪产能、产量、产能利用率及发展趋势（2020-2031）&amp;（千件）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中国无喉剪产量、市场需求量及发展趋势（2020-2031）&amp;（千件）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全球无喉剪市场销售额及增长率：（2020-2031）&amp;（百万美元）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全球市场无喉剪市场规模：2020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全球市场无喉剪价格趋势（2020-2031）&amp;（美元/件）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全球主要地区无喉剪销售收入（2020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全球主要地区无喉剪销售收入市场份额（2020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北美市场无喉剪收入及增长率（2020-2031）&amp;（百万美元）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欧洲市场无喉剪收入及增长率（2020-2031）&amp;（百万美元）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中国市场无喉剪收入及增长率（2020-2031）&amp;（百万美元）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日本市场无喉剪收入及增长率（2020-2031）&amp;（百万美元）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东南亚市场无喉剪收入及增长率（2020-2031）&amp;（百万美元）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印度市场无喉剪销量及增长率（2020-2031）&amp;（千件）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印度市场无喉剪收入及增长率（2020-2031）&amp;（百万美元）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2024年全球市场主要厂商无喉剪销量市场份额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2024年全球市场主要厂商无喉剪收入市场份额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2024年中国市场主要厂商无喉剪销量市场份额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2024年中国市场主要厂商无喉剪收入市场份额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2024年全球前五大生产商无喉剪市场份额</w:t>
      </w:r>
      <w:r>
        <w:rPr>
          <w:rFonts w:hint="eastAsia"/>
        </w:rPr>
        <w:br/>
      </w:r>
      <w:r>
        <w:rPr>
          <w:rFonts w:hint="eastAsia"/>
        </w:rPr>
        <w:t>　　图 41： 2024年全球无喉剪第一梯队、第二梯队和第三梯队厂商及市场份额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全球不同产品类型无喉剪价格走势（2020-2031）&amp;（美元/件）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全球不同应用无喉剪价格走势（2020-2031）&amp;（美元/件）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无喉剪产业链</w:t>
      </w:r>
      <w:r>
        <w:rPr>
          <w:rFonts w:hint="eastAsia"/>
        </w:rPr>
        <w:br/>
      </w:r>
      <w:r>
        <w:rPr>
          <w:rFonts w:hint="eastAsia"/>
        </w:rPr>
        <w:t>　　图 45： 无喉剪中国企业SWOT分析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d48ebb57b4a78" w:history="1">
        <w:r>
          <w:rPr>
            <w:rStyle w:val="Hyperlink"/>
          </w:rPr>
          <w:t>2025-2031年全球与中国无喉剪行业研究及市场前景预测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d48ebb57b4a78" w:history="1">
        <w:r>
          <w:rPr>
            <w:rStyle w:val="Hyperlink"/>
          </w:rPr>
          <w:t>https://www.20087.com/9/20/WuHouJianHangYeQianJingFenXi.html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热点：什么叫喉次全切除术、半喉和全喉切除的区别、半喉切除视频图片大全、全喉切除是什么病、喉癌水平喉切术是什么意思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9cc127894714" w:history="1">
      <w:r>
        <w:rPr>
          <w:rStyle w:val="Hyperlink"/>
        </w:rPr>
        <w:t>2025-2031年全球与中国无喉剪行业研究及市场前景预测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HouJianHangYeQianJingFenXi.html" TargetMode="External" Id="R20dd48ebb57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HouJianHangYeQianJingFenXi.html" TargetMode="External" Id="Rd8419cc1278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2024-12-24T23:38:07Z</dcterms:created>
  <dcterms:modified xsi:type="dcterms:W3CDTF">2024-12-25T00:38:07Z</dcterms:modified>
  <dc:subject>2025-2031年全球与中国无喉剪行业研究及市场前景预测</dc:subject>
  <dc:title>2025-2031年全球与中国无喉剪行业研究及市场前景预测</dc:title>
  <cp:keywords>2025-2031年全球与中国无喉剪行业研究及市场前景预测</cp:keywords>
  <dc:description>2025-2031年全球与中国无喉剪行业研究及市场前景预测</dc:description>
</cp:coreProperties>
</file>