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1d2e3c1194197" w:history="1">
              <w:r>
                <w:rPr>
                  <w:rStyle w:val="Hyperlink"/>
                </w:rPr>
                <w:t>2026-2032年中国无线纹绣机行业现状及前景趋势报告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1d2e3c1194197" w:history="1">
              <w:r>
                <w:rPr>
                  <w:rStyle w:val="Hyperlink"/>
                </w:rPr>
                <w:t>2026-2032年中国无线纹绣机行业现状及前景趋势报告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1d2e3c1194197" w:history="1">
                <w:r>
                  <w:rPr>
                    <w:rStyle w:val="Hyperlink"/>
                  </w:rPr>
                  <w:t>https://www.20087.com/9/70/WuXianWenXiuJiShiChangQianJing.html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无线纹绣机是用于半永久化妆（如眉、眼线、唇部着色）的专业美容设备，通过高频微针将色素植入表皮层，凭借无绳设计提升操作灵活性与卫生水平。无线纹绣机采用无刷电机、可调频率（通常30–150 Hz）及一次性针头，强调低噪音、低振动及续航持久性。在美业消费升级驱动下，设备向轻量化、人体工学手柄及智能参数记忆方向发展。然而，电池性能衰减导致长时间作业动力不足、消毒流程不规范引发交叉感染风险，以及缺乏统一安全标准，仍是行业痛点。部分低价产品存在电机过热、针频不稳定等问题，影响着色均匀性与客户体验。</w:t>
      </w:r>
      <w:r>
        <w:rPr>
          <w:rFonts w:hint="eastAsia"/>
        </w:rPr>
        <w:br/>
      </w:r>
      <w:r>
        <w:rPr>
          <w:rFonts w:hint="eastAsia"/>
        </w:rPr>
        <w:t>　　未来，无线纹绣机将向智能互联、生物安全与个性化美学方向深化。市场调研网指出，内置压力传感器可实时反馈下针深度，避免过度创伤；蓝牙连接APP将记录客户皮肤类型、色素配方及操作参数，形成数字档案。在材料端，医用级钛合金机身与抗菌涂层将提升耐用性与卫生等级。此外，AI辅助设计系统可基于面部比例生成定制眉形方案，并同步至设备执行。尽管属于细分美容器械，无线纹绣机在颜值经济与合规化监管加强背景下，将持续通过技术升级推动行业从“手艺依赖”向“标准化服务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21d2e3c1194197" w:history="1">
        <w:r>
          <w:rPr>
            <w:rStyle w:val="Hyperlink"/>
          </w:rPr>
          <w:t>2026-2032年中国无线纹绣机行业现状及前景趋势报告</w:t>
        </w:r>
      </w:hyperlink>
      <w:r>
        <w:rPr>
          <w:rFonts w:hint="eastAsia"/>
        </w:rPr>
        <w:t>》，2025年无线纹绣机行业市场规模达 亿元，预计2032年市场规模将达 亿元，期间年均复合增长率（CAGR）达 %。报告基于权威数据和调研资料，采用定量与定性相结合的方法，系统分析了无线纹绣机行业的现状和未来趋势。通过对行业的长期跟踪研究，报告提供了清晰的市场分析和趋势预测，帮助投资者更好地理解行业投资价值。同时，结合无线纹绣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无线纹绣机市场概述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按照不同产品类型，无线纹绣机主要可以分为如下几个类别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中国不同产品类型无线纹绣机增长趋势2021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机械控制纹绣机</w:t>
      </w:r>
      <w:r>
        <w:rPr>
          <w:rFonts w:hint="eastAsia"/>
        </w:rPr>
        <w:br/>
      </w:r>
      <w:r>
        <w:rPr>
          <w:rFonts w:hint="eastAsia"/>
        </w:rPr>
        <w:t>　　　　1.2.3 数字控制纹绣机</w:t>
      </w:r>
      <w:r>
        <w:rPr>
          <w:rFonts w:hint="eastAsia"/>
        </w:rPr>
        <w:br/>
      </w:r>
      <w:r>
        <w:rPr>
          <w:rFonts w:hint="eastAsia"/>
        </w:rPr>
        <w:t>　　　　1.2.4 智能控制纹绣机</w:t>
      </w:r>
      <w:r>
        <w:rPr>
          <w:rFonts w:hint="eastAsia"/>
        </w:rPr>
        <w:br/>
      </w:r>
      <w:r>
        <w:rPr>
          <w:rFonts w:hint="eastAsia"/>
        </w:rPr>
        <w:t>　　1.3 按照不同调速模式，无线纹绣机主要可以分为如下几个类别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中国不同调速模式无线纹绣机增长趋势2021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无级调速</w:t>
      </w:r>
      <w:r>
        <w:rPr>
          <w:rFonts w:hint="eastAsia"/>
        </w:rPr>
        <w:br/>
      </w:r>
      <w:r>
        <w:rPr>
          <w:rFonts w:hint="eastAsia"/>
        </w:rPr>
        <w:t>　　　　1.3.3 档位调速</w:t>
      </w:r>
      <w:r>
        <w:rPr>
          <w:rFonts w:hint="eastAsia"/>
        </w:rPr>
        <w:br/>
      </w:r>
      <w:r>
        <w:rPr>
          <w:rFonts w:hint="eastAsia"/>
        </w:rPr>
        <w:t>　　1.4 从不同应用，无线纹绣机主要包括如下几个方面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中国不同应用无线纹绣机增长趋势2021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眉毛纹绣</w:t>
      </w:r>
      <w:r>
        <w:rPr>
          <w:rFonts w:hint="eastAsia"/>
        </w:rPr>
        <w:br/>
      </w:r>
      <w:r>
        <w:rPr>
          <w:rFonts w:hint="eastAsia"/>
        </w:rPr>
        <w:t>　　　　1.4.3 眼线纹绣</w:t>
      </w:r>
      <w:r>
        <w:rPr>
          <w:rFonts w:hint="eastAsia"/>
        </w:rPr>
        <w:br/>
      </w:r>
      <w:r>
        <w:rPr>
          <w:rFonts w:hint="eastAsia"/>
        </w:rPr>
        <w:t>　　　　1.4.4 唇部纹绣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中国无线纹绣机发展现状及未来趋势（2021-2032）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中国市场无线纹绣机收入及增长率（2021-2032）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中国市场无线纹绣机销量及增长率（2021-2032）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中国市场主要无线纹绣机厂商分析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中国市场主要厂商无线纹绣机销量及市场占有率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中国市场主要厂商无线纹绣机销量（2021-2026）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中国市场主要厂商无线纹绣机销量市场份额（2021-2026）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中国市场主要厂商无线纹绣机收入及市场占有率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中国市场主要厂商无线纹绣机收入（2021-2026）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中国市场主要厂商无线纹绣机收入市场份额（2021-2026）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2025年中国市场主要厂商无线纹绣机收入排名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中国市场主要厂商无线纹绣机价格（2021-2026）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中国市场主要厂商无线纹绣机总部及产地分布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中国市场主要厂商成立时间及无线纹绣机商业化日期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中国市场主要厂商无线纹绣机产品类型及应用</w:t>
      </w:r>
      <w:r>
        <w:rPr>
          <w:rFonts w:hint="eastAsia"/>
        </w:rPr>
        <w:br/>
      </w:r>
      <w:r>
        <w:rPr>
          <w:rFonts w:hint="eastAsia"/>
        </w:rPr>
        <w:t>　　2.7 无线纹绣机行业集中度、竞争程度分析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无线纹绣机行业集中度分析：2025年中国Top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中国市场无线纹绣机第一梯队、第二梯队和第三梯队厂商（品牌）及2025年市场份额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重点企业（18）在中国市场无线纹绣机销量、收入、价格及毛利率（2021-2026）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不同产品类型无线纹绣机分析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中国市场不同产品类型无线纹绣机销量（2021-2032）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中国市场不同产品类型无线纹绣机销量及市场份额（2021-2026）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中国市场不同产品类型无线纹绣机销量预测（2027-2032）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中国市场不同产品类型无线纹绣机规模（2021-2032）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中国市场不同产品类型无线纹绣机规模及市场份额（2021-2026）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中国市场不同产品类型无线纹绣机规模预测（2027-2032）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中国市场不同产品类型无线纹绣机价格走势（2021-2032）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不同应用无线纹绣机分析</w:t>
      </w:r>
      <w:r>
        <w:rPr>
          <w:rFonts w:hint="eastAsia"/>
        </w:rPr>
        <w:br/>
      </w:r>
      <w:r>
        <w:rPr>
          <w:rFonts w:hint="eastAsia"/>
        </w:rPr>
        <w:t>　　5.1 中国市场不同应用无线纹绣机销量（2021-2032）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中国市场不同应用无线纹绣机销量及市场份额（2021-2026）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中国市场不同应用无线纹绣机销量预测（2027-2032）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中国市场不同应用无线纹绣机规模（2021-2032）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中国市场不同应用无线纹绣机规模及市场份额（2021-2026）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中国市场不同应用无线纹绣机规模预测（2027-2032）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中国市场不同应用无线纹绣机价格走势（2021-2032）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无线纹绣机行业发展分析---发展趋势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无线纹绣机行业发展分析---厂商壁垒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无线纹绣机行业发展分析---驱动因素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无线纹绣机行业发展分析---制约因素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无线纹绣机中国企业SWOT分析</w:t>
      </w:r>
      <w:r>
        <w:rPr>
          <w:rFonts w:hint="eastAsia"/>
        </w:rPr>
        <w:br/>
      </w:r>
      <w:r>
        <w:rPr>
          <w:rFonts w:hint="eastAsia"/>
        </w:rPr>
        <w:t>　　6.6 无线纹绣机行业发展分析---行业政策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无线纹绣机行业产业链简介</w:t>
      </w:r>
      <w:r>
        <w:rPr>
          <w:rFonts w:hint="eastAsia"/>
        </w:rPr>
        <w:br/>
      </w:r>
      <w:r>
        <w:rPr>
          <w:rFonts w:hint="eastAsia"/>
        </w:rPr>
        <w:t>　　7.2 无线纹绣机产业链分析-上游</w:t>
      </w:r>
      <w:r>
        <w:rPr>
          <w:rFonts w:hint="eastAsia"/>
        </w:rPr>
        <w:br/>
      </w:r>
      <w:r>
        <w:rPr>
          <w:rFonts w:hint="eastAsia"/>
        </w:rPr>
        <w:t>　　7.3 无线纹绣机产业链分析-中游</w:t>
      </w:r>
      <w:r>
        <w:rPr>
          <w:rFonts w:hint="eastAsia"/>
        </w:rPr>
        <w:br/>
      </w:r>
      <w:r>
        <w:rPr>
          <w:rFonts w:hint="eastAsia"/>
        </w:rPr>
        <w:t>　　7.4 无线纹绣机产业链分析-下游</w:t>
      </w:r>
      <w:r>
        <w:rPr>
          <w:rFonts w:hint="eastAsia"/>
        </w:rPr>
        <w:br/>
      </w:r>
      <w:r>
        <w:rPr>
          <w:rFonts w:hint="eastAsia"/>
        </w:rPr>
        <w:t>　　7.5 无线纹绣机行业采购模式</w:t>
      </w:r>
      <w:r>
        <w:rPr>
          <w:rFonts w:hint="eastAsia"/>
        </w:rPr>
        <w:br/>
      </w:r>
      <w:r>
        <w:rPr>
          <w:rFonts w:hint="eastAsia"/>
        </w:rPr>
        <w:t>　　7.6 无线纹绣机行业生产模式</w:t>
      </w:r>
      <w:r>
        <w:rPr>
          <w:rFonts w:hint="eastAsia"/>
        </w:rPr>
        <w:br/>
      </w:r>
      <w:r>
        <w:rPr>
          <w:rFonts w:hint="eastAsia"/>
        </w:rPr>
        <w:t>　　7.7 无线纹绣机行业销售模式及销售渠道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中国本土无线纹绣机产能、产量分析</w:t>
      </w:r>
      <w:r>
        <w:rPr>
          <w:rFonts w:hint="eastAsia"/>
        </w:rPr>
        <w:br/>
      </w:r>
      <w:r>
        <w:rPr>
          <w:rFonts w:hint="eastAsia"/>
        </w:rPr>
        <w:t>　　8.1 中国无线纹绣机供需现状及预测（2021-2032）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中国无线纹绣机产能、产量、产能利用率及发展趋势（2021-2032）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中国无线纹绣机产量、市场需求量及发展趋势（2021-2032）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中国无线纹绣机进出口分析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中国市场无线纹绣机主要进口来源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中国市场无线纹绣机主要出口目的地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不同产品类型无线纹绣机市场规模2021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不同调速模式无线纹绣机市场规模2021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不同应用无线纹绣机市场规模2021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中国市场主要厂商无线纹绣机销量（2021-2026）&amp;（千台）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中国市场主要厂商无线纹绣机销量市场份额（2021-2026）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中国市场主要厂商无线纹绣机收入（2021-2026）&amp;（万元）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中国市场主要厂商无线纹绣机收入份额（2021-2026）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2025年中国主要生产商无线纹绣机收入排名（万元）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中国市场主要厂商无线纹绣机价格（2021-2026）&amp;（元/台）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中国市场主要厂商无线纹绣机总部及产地分布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中国市场主要厂商成立时间及无线纹绣机商业化日期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中国市场主要厂商无线纹绣机产品类型及应用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2025年中国市场无线纹绣机主要厂商市场地位（第一梯队、第二梯队和第三梯队）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无线纹绣机市场投资、并购等现状分析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无线纹绣机生产基地、总部、竞争对手及市场地位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无线纹绣机产品规格、参数及市场应用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无线纹绣机销量（千台）、收入（万元）、价格（元/台）及毛利率（2021-2026）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中国市场不同产品类型无线纹绣机销量（2021-2026）&amp;（千台）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中国市场不同产品类型无线纹绣机销量市场份额（2021-2026）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中国市场不同产品类型无线纹绣机销量预测（2027-2032）&amp;（千台）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中国市场不同产品类型无线纹绣机销量市场份额预测（2027-2032）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中国市场不同产品类型无线纹绣机规模（2021-2026）&amp;（万元）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中国市场不同产品类型无线纹绣机规模市场份额（2021-2026）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中国市场不同产品类型无线纹绣机规模预测（2027-2032）&amp;（万元）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中国市场不同产品类型无线纹绣机规模市场份额预测（2027-2032）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中国市场不同应用无线纹绣机销量（2021-2026）&amp;（千台）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中国市场不同应用无线纹绣机销量市场份额（2021-2026）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中国市场不同应用无线纹绣机销量预测（2027-2032）&amp;（千台）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中国市场不同应用无线纹绣机销量市场份额预测（2027-2032）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中国市场不同应用无线纹绣机规模（2021-2026）&amp;（万元）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中国市场不同应用无线纹绣机规模市场份额（2021-2026）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中国市场不同应用无线纹绣机规模预测（2027-2032）&amp;（万元）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中国市场不同应用无线纹绣机规模市场份额预测（2027-2032）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无线纹绣机行业发展分析---发展趋势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无线纹绣机行业发展分析---厂商壁垒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无线纹绣机行业发展分析---驱动因素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无线纹绣机行业发展分析---制约因素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无线纹绣机行业相关重点政策一览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无线纹绣机行业供应链分析</w:t>
      </w:r>
      <w:r>
        <w:rPr>
          <w:rFonts w:hint="eastAsia"/>
        </w:rPr>
        <w:br/>
      </w:r>
      <w:r>
        <w:rPr>
          <w:rFonts w:hint="eastAsia"/>
        </w:rPr>
        <w:t>　　表 127： 无线纹绣机上游原料供应商</w:t>
      </w:r>
      <w:r>
        <w:rPr>
          <w:rFonts w:hint="eastAsia"/>
        </w:rPr>
        <w:br/>
      </w:r>
      <w:r>
        <w:rPr>
          <w:rFonts w:hint="eastAsia"/>
        </w:rPr>
        <w:t>　　表 128： 无线纹绣机行业主要下游客户</w:t>
      </w:r>
      <w:r>
        <w:rPr>
          <w:rFonts w:hint="eastAsia"/>
        </w:rPr>
        <w:br/>
      </w:r>
      <w:r>
        <w:rPr>
          <w:rFonts w:hint="eastAsia"/>
        </w:rPr>
        <w:t>　　表 129： 无线纹绣机典型经销商</w:t>
      </w:r>
      <w:r>
        <w:rPr>
          <w:rFonts w:hint="eastAsia"/>
        </w:rPr>
        <w:br/>
      </w:r>
      <w:r>
        <w:rPr>
          <w:rFonts w:hint="eastAsia"/>
        </w:rPr>
        <w:t>　　表 130： 中国无线纹绣机产量、销量、进口量及出口量（2021-2026）&amp;（千台）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中国无线纹绣机产量、销量、进口量及出口量预测（2027-2032）&amp;（千台）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中国市场无线纹绣机主要进口来源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中国市场无线纹绣机主要出口目的地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无线纹绣机产品图片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中国不同产品类型无线纹绣机市场规模市场份额2025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机械控制纹绣机产品图片</w:t>
      </w:r>
      <w:r>
        <w:rPr>
          <w:rFonts w:hint="eastAsia"/>
        </w:rPr>
        <w:br/>
      </w:r>
      <w:r>
        <w:rPr>
          <w:rFonts w:hint="eastAsia"/>
        </w:rPr>
        <w:t>　　图 4： 数字控制纹绣机产品图片</w:t>
      </w:r>
      <w:r>
        <w:rPr>
          <w:rFonts w:hint="eastAsia"/>
        </w:rPr>
        <w:br/>
      </w:r>
      <w:r>
        <w:rPr>
          <w:rFonts w:hint="eastAsia"/>
        </w:rPr>
        <w:t>　　图 5： 智能控制纹绣机产品图片</w:t>
      </w:r>
      <w:r>
        <w:rPr>
          <w:rFonts w:hint="eastAsia"/>
        </w:rPr>
        <w:br/>
      </w:r>
      <w:r>
        <w:rPr>
          <w:rFonts w:hint="eastAsia"/>
        </w:rPr>
        <w:t>　　图 6： 中国不同调速模式无线纹绣机市场规模市场份额2025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无级调速产品图片</w:t>
      </w:r>
      <w:r>
        <w:rPr>
          <w:rFonts w:hint="eastAsia"/>
        </w:rPr>
        <w:br/>
      </w:r>
      <w:r>
        <w:rPr>
          <w:rFonts w:hint="eastAsia"/>
        </w:rPr>
        <w:t>　　图 8： 档位调速产品图片</w:t>
      </w:r>
      <w:r>
        <w:rPr>
          <w:rFonts w:hint="eastAsia"/>
        </w:rPr>
        <w:br/>
      </w:r>
      <w:r>
        <w:rPr>
          <w:rFonts w:hint="eastAsia"/>
        </w:rPr>
        <w:t>　　图 9： 中国不同应用无线纹绣机市场份额2025 &amp; 2032</w:t>
      </w:r>
      <w:r>
        <w:rPr>
          <w:rFonts w:hint="eastAsia"/>
        </w:rPr>
        <w:br/>
      </w:r>
      <w:r>
        <w:rPr>
          <w:rFonts w:hint="eastAsia"/>
        </w:rPr>
        <w:t>　　图 10： 眉毛纹绣</w:t>
      </w:r>
      <w:r>
        <w:rPr>
          <w:rFonts w:hint="eastAsia"/>
        </w:rPr>
        <w:br/>
      </w:r>
      <w:r>
        <w:rPr>
          <w:rFonts w:hint="eastAsia"/>
        </w:rPr>
        <w:t>　　图 11： 眼线纹绣</w:t>
      </w:r>
      <w:r>
        <w:rPr>
          <w:rFonts w:hint="eastAsia"/>
        </w:rPr>
        <w:br/>
      </w:r>
      <w:r>
        <w:rPr>
          <w:rFonts w:hint="eastAsia"/>
        </w:rPr>
        <w:t>　　图 12： 唇部纹绣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中国市场无线纹绣机市场规模，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中国市场无线纹绣机收入及增长率（2021-2032）&amp;（万元）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中国市场无线纹绣机销量及增长率（2021-2032）&amp;（千台）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2025年中国市场主要厂商无线纹绣机销量市场份额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2025年中国市场主要厂商无线纹绣机收入市场份额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2025年中国市场前五大厂商无线纹绣机市场份额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2025年中国市场无线纹绣机第一梯队、第二梯队和第三梯队厂商（品牌）及市场份额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中国市场不同产品类型无线纹绣机价格走势（2021-2032）&amp;（元/台）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中国市场不同应用无线纹绣机价格走势（2021-2032）&amp;（元/台）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无线纹绣机中国企业SWOT分析</w:t>
      </w:r>
      <w:r>
        <w:rPr>
          <w:rFonts w:hint="eastAsia"/>
        </w:rPr>
        <w:br/>
      </w:r>
      <w:r>
        <w:rPr>
          <w:rFonts w:hint="eastAsia"/>
        </w:rPr>
        <w:t>　　图 24： 无线纹绣机产业链</w:t>
      </w:r>
      <w:r>
        <w:rPr>
          <w:rFonts w:hint="eastAsia"/>
        </w:rPr>
        <w:br/>
      </w:r>
      <w:r>
        <w:rPr>
          <w:rFonts w:hint="eastAsia"/>
        </w:rPr>
        <w:t>　　图 25： 无线纹绣机行业采购模式分析</w:t>
      </w:r>
      <w:r>
        <w:rPr>
          <w:rFonts w:hint="eastAsia"/>
        </w:rPr>
        <w:br/>
      </w:r>
      <w:r>
        <w:rPr>
          <w:rFonts w:hint="eastAsia"/>
        </w:rPr>
        <w:t>　　图 26： 无线纹绣机行业生产模式分析</w:t>
      </w:r>
      <w:r>
        <w:rPr>
          <w:rFonts w:hint="eastAsia"/>
        </w:rPr>
        <w:br/>
      </w:r>
      <w:r>
        <w:rPr>
          <w:rFonts w:hint="eastAsia"/>
        </w:rPr>
        <w:t>　　图 27： 无线纹绣机行业销售模式分析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中国无线纹绣机产能、产量、产能利用率及发展趋势（2021-2032）&amp;（千台）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中国无线纹绣机产量、市场需求量及发展趋势（2021-2032）&amp;（千台）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1d2e3c1194197" w:history="1">
        <w:r>
          <w:rPr>
            <w:rStyle w:val="Hyperlink"/>
          </w:rPr>
          <w:t>2026-2032年中国无线纹绣机行业现状及前景趋势报告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1d2e3c1194197" w:history="1">
        <w:r>
          <w:rPr>
            <w:rStyle w:val="Hyperlink"/>
          </w:rPr>
          <w:t>https://www.20087.com/9/70/WuXianWenXiuJiShiChangQianJing.html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热点：纹绣半抛机和全抛机的区别、纹绣机怎么使用、纹绣机器怎么使用方法、纹绣机的原理、纹绣机、bomtech纹绣机、自动刺绣机、纹绣机器操作视频、snm纹绣机是全抛还是半抛的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2a5678a1f4798" w:history="1">
      <w:r>
        <w:rPr>
          <w:rStyle w:val="Hyperlink"/>
        </w:rPr>
        <w:t>2026-2032年中国无线纹绣机行业现状及前景趋势报告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WuXianWenXiuJiShiChangQianJing.html" TargetMode="External" Id="Rf321d2e3c119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WuXianWenXiuJiShiChangQianJing.html" TargetMode="External" Id="R1e92a5678a1f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2026-02-27T04:56:11Z</dcterms:created>
  <dcterms:modified xsi:type="dcterms:W3CDTF">2026-02-27T05:56:11Z</dcterms:modified>
  <dc:subject>2026-2032年中国无线纹绣机行业现状及前景趋势报告</dc:subject>
  <dc:title>2026-2032年中国无线纹绣机行业现状及前景趋势报告</dc:title>
  <cp:keywords>2026-2032年中国无线纹绣机行业现状及前景趋势报告</cp:keywords>
  <dc:description>2026-2032年中国无线纹绣机行业现状及前景趋势报告</dc:description>
</cp:coreProperties>
</file>