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43f67e8da4d20" w:history="1">
              <w:r>
                <w:rPr>
                  <w:rStyle w:val="Hyperlink"/>
                </w:rPr>
                <w:t>2026-2032年全球与中国气体流量计行业现状分析及市场前景预测报告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43f67e8da4d20" w:history="1">
              <w:r>
                <w:rPr>
                  <w:rStyle w:val="Hyperlink"/>
                </w:rPr>
                <w:t>2026-2032年全球与中国气体流量计行业现状分析及市场前景预测报告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43f67e8da4d20" w:history="1">
                <w:r>
                  <w:rPr>
                    <w:rStyle w:val="Hyperlink"/>
                  </w:rPr>
                  <w:t>https://www.20087.com/9/30/QiTiLiuLiangJiHangYeQianJingFenXi.html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计是工业过程控制与能源管理的关键计量设备，技术路线涵盖热式、差压式、超声波、涡街及科里奥利等多种原理，分别适用于不同流速范围、气体类型与精度要求场景。在天然气贸易结算、环保排放监测、半导体工艺气体控制及医疗供气系统中，高精度、高稳定性流量计发挥着不可替代作用。现代产品普遍具备数字通信接口（如Modbus、HART）、温度压力补偿及自诊断功能，部分高端型号支持双向流测量与低至ppm级泄漏检测。然而，行业仍面临复杂工况（如脉动流、湿气、杂质）下测量偏差、校准溯源体系不完善、以及在氢气等新兴介质应用中缺乏专用标定标准等挑战。</w:t>
      </w:r>
      <w:r>
        <w:rPr>
          <w:rFonts w:hint="eastAsia"/>
        </w:rPr>
        <w:br/>
      </w:r>
      <w:r>
        <w:rPr>
          <w:rFonts w:hint="eastAsia"/>
        </w:rPr>
        <w:t>　　未来，气体流量计将朝着多参数融合、边缘智能与绿色介质适配方向发展。传感器将集成湿度、组分甚至颗粒物检测功能，实现“一表多测”，支撑碳排放核算与燃烧效率优化。AI算法将嵌入仪表端，实时识别流态异常并动态修正读数，提升恶劣工况鲁棒性。针对氢能、生物沼气等低碳气体，专用流量计将优化材料兼容性（如抗氢脆）与低密度流体响应特性。在架构上，无线无源流量计（如基于LoRa或NB-IoT）将降低布线成本，适用于分布式管网监测。同时，数字孪生平台将实现流量计全生命周期性能追踪与远程校准验证。长远看，气体流量计将从单一计量工具升级为能源流与碳流的智能感知终端，赋能工业脱碳与智慧能源网络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43f67e8da4d20" w:history="1">
        <w:r>
          <w:rPr>
            <w:rStyle w:val="Hyperlink"/>
          </w:rPr>
          <w:t>2026-2032年全球与中国气体流量计行业现状分析及市场前景预测报告</w:t>
        </w:r>
      </w:hyperlink>
      <w:r>
        <w:rPr>
          <w:rFonts w:hint="eastAsia"/>
        </w:rPr>
        <w:t>》基于国家统计局及气体流量计行业协会的权威数据，全面调研了气体流量计行业的市场规模、市场需求、产业链结构及价格变动，并对气体流量计细分市场进行了深入分析。报告详细剖析了气体流量计市场竞争格局，重点关注品牌影响力及重点企业的运营表现，同时科学预测了气体流量计市场前景与发展趋势，识别了行业潜在的风险与机遇。通过专业、科学的研究方法，报告为气体流量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气体腰轮（罗茨）流量计</w:t>
      </w:r>
      <w:r>
        <w:rPr>
          <w:rFonts w:hint="eastAsia"/>
        </w:rPr>
        <w:br/>
      </w:r>
      <w:r>
        <w:rPr>
          <w:rFonts w:hint="eastAsia"/>
        </w:rPr>
        <w:t>　　　　1.3.3 气体涡轮流量计</w:t>
      </w:r>
      <w:r>
        <w:rPr>
          <w:rFonts w:hint="eastAsia"/>
        </w:rPr>
        <w:br/>
      </w:r>
      <w:r>
        <w:rPr>
          <w:rFonts w:hint="eastAsia"/>
        </w:rPr>
        <w:t>　　　　1.3.4 气体超声流量计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气体流量计有利因素</w:t>
      </w:r>
      <w:r>
        <w:rPr>
          <w:rFonts w:hint="eastAsia"/>
        </w:rPr>
        <w:br/>
      </w:r>
      <w:r>
        <w:rPr>
          <w:rFonts w:hint="eastAsia"/>
        </w:rPr>
        <w:t>　　　　1.5.3 .2 气体流量计不利因素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全球主要厂商气体流量计产品类型及应用</w:t>
      </w:r>
      <w:r>
        <w:rPr>
          <w:rFonts w:hint="eastAsia"/>
        </w:rPr>
        <w:br/>
      </w:r>
      <w:r>
        <w:rPr>
          <w:rFonts w:hint="eastAsia"/>
        </w:rPr>
        <w:t>　　2.9 气体流量计行业集中度、竞争程度分析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全球气体流量计总体规模分析</w:t>
      </w:r>
      <w:r>
        <w:rPr>
          <w:rFonts w:hint="eastAsia"/>
        </w:rPr>
        <w:br/>
      </w:r>
      <w:r>
        <w:rPr>
          <w:rFonts w:hint="eastAsia"/>
        </w:rPr>
        <w:t>　　3.1 全球气体流量计供需现状及预测（2021-2032）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全球气体流量计销量及销售额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全球不同产品类型气体流量计销量（2021-2032）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不同应用气体流量计分析</w:t>
      </w:r>
      <w:r>
        <w:rPr>
          <w:rFonts w:hint="eastAsia"/>
        </w:rPr>
        <w:br/>
      </w:r>
      <w:r>
        <w:rPr>
          <w:rFonts w:hint="eastAsia"/>
        </w:rPr>
        <w:t>　　7.1 全球不同应用气体流量计销量（2021-2032）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气体流量计行业发展趋势</w:t>
      </w:r>
      <w:r>
        <w:rPr>
          <w:rFonts w:hint="eastAsia"/>
        </w:rPr>
        <w:br/>
      </w:r>
      <w:r>
        <w:rPr>
          <w:rFonts w:hint="eastAsia"/>
        </w:rPr>
        <w:t>　　8.2 气体流量计行业主要驱动因素</w:t>
      </w:r>
      <w:r>
        <w:rPr>
          <w:rFonts w:hint="eastAsia"/>
        </w:rPr>
        <w:br/>
      </w:r>
      <w:r>
        <w:rPr>
          <w:rFonts w:hint="eastAsia"/>
        </w:rPr>
        <w:t>　　8.3 气体流量计中国企业SWOT分析</w:t>
      </w:r>
      <w:r>
        <w:rPr>
          <w:rFonts w:hint="eastAsia"/>
        </w:rPr>
        <w:br/>
      </w:r>
      <w:r>
        <w:rPr>
          <w:rFonts w:hint="eastAsia"/>
        </w:rPr>
        <w:t>　　8.4 中国气体流量计行业政策环境分析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气体流量计行业供应链分析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气体流量计主要原料及供应情况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气体流量计行业采购模式</w:t>
      </w:r>
      <w:r>
        <w:rPr>
          <w:rFonts w:hint="eastAsia"/>
        </w:rPr>
        <w:br/>
      </w:r>
      <w:r>
        <w:rPr>
          <w:rFonts w:hint="eastAsia"/>
        </w:rPr>
        <w:t>　　9.3 气体流量计行业生产模式</w:t>
      </w:r>
      <w:r>
        <w:rPr>
          <w:rFonts w:hint="eastAsia"/>
        </w:rPr>
        <w:br/>
      </w:r>
      <w:r>
        <w:rPr>
          <w:rFonts w:hint="eastAsia"/>
        </w:rPr>
        <w:t>　　9.4 气体流量计行业销售模式及销售渠道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气体流量计行业发展有利因素分析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进入气体流量计行业壁垒</w:t>
      </w:r>
      <w:r>
        <w:rPr>
          <w:rFonts w:hint="eastAsia"/>
        </w:rPr>
        <w:br/>
      </w:r>
      <w:r>
        <w:rPr>
          <w:rFonts w:hint="eastAsia"/>
        </w:rPr>
        <w:t>　　表 7： 气体流量计主要企业在国际市场占有率（按销量，2023-2026）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2025年气体流量计主要企业在国际市场排名（按销量）&amp;（千台）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全球市场主要企业气体流量计销量（2023-2026）&amp;（千台）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气体流量计主要企业在国际市场占有率（按收入，2023-2026）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全球市场主要企业气体流量计销售价格（2023-2026）&amp;（元/台）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气体流量计主要企业在中国市场占有率（按销量，2023-2026）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2025年气体流量计主要企业在中国市场排名（按销量）&amp;（千台）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中国市场主要企业气体流量计销量（2023-2026）&amp;（千台）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气体流量计主要企业在中国市场占有率（按收入，2023-2026）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全球主要地区气体流量计产量增速（CAGR）：（2021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全球主要地区气体流量计产量（2021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全球主要地区气体流量计产量（2021-2026）&amp;（千台）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全球主要地区气体流量计产量（2027-2032）&amp;（千台）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全球主要地区气体流量计产量市场份额（2021-2026）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中国市场气体流量计产量、销量、进出口（2021-2026）&amp;（千台）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中国市场气体流量计产量、销量、进出口预测（2027-2032）&amp;（千台）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全球主要地区气体流量计销售收入增速：（2021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全球主要地区气体流量计销量（千台）：2021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全球主要地区气体流量计销量（2027-2032）&amp;（千台）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全球主要地区气体流量计销量份额（2027-2032）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气体流量计生产基地、销售区域、竞争对手及市场地位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气体流量计产品规格、参数及市场应用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气体流量计销量（千台）、收入（万元）、价格（元/台）及毛利率（2021-2026）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全球不同产品类型气体流量计销量（2021-2026）&amp;（千台）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全球不同产品类型气体流量计销量市场份额（2021-2026）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全球不同产品类型气体流量计销量预测（2027-2032）&amp;（千台）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全球市场不同产品类型气体流量计销量市场份额预测（2027-2032）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全球不同产品类型气体流量计收入（2021-2026）&amp;（万元）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全球不同产品类型气体流量计收入市场份额（2021-2026）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全球不同产品类型气体流量计收入预测（2027-2032）&amp;（万元）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全球不同产品类型气体流量计收入市场份额预测（2027-2032）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中国不同产品类型气体流量计销量（2021-2026）&amp;（千台）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中国不同产品类型气体流量计销量市场份额（2021-2026）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中国不同产品类型气体流量计销量预测（2027-2032）&amp;（千台）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全球市场不同产品类型气体流量计销量市场份额预测（2027-2032）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中国不同产品类型气体流量计收入（2021-2026）&amp;（万元）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中国不同产品类型气体流量计收入市场份额（2021-2026）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中国不同产品类型气体流量计收入预测（2027-2032）&amp;（万元）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中国不同产品类型气体流量计收入市场份额预测（2027-2032）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全球不同应用气体流量计销量（2021-2026）&amp;（千台）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全球不同应用气体流量计销量市场份额（2021-2026）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全球不同应用气体流量计销量预测（2027-2032）&amp;（千台）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全球市场不同应用气体流量计销量市场份额预测（2027-2032）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全球不同应用气体流量计收入（2021-2026）&amp;（万元）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全球不同应用气体流量计收入市场份额（2021-2026）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全球不同应用气体流量计收入预测（2027-2032）&amp;（万元）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全球不同应用气体流量计收入市场份额预测（2027-2032）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中国不同应用气体流量计销量（2021-2026）&amp;（千台）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中国不同应用气体流量计销量市场份额（2021-2026）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中国不同应用气体流量计销量预测（2027-2032）&amp;（千台）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中国市场不同应用气体流量计销量市场份额预测（2027-2032）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中国不同应用气体流量计收入（2021-2026）&amp;（万元）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中国不同应用气体流量计收入市场份额（2021-2026）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中国不同应用气体流量计收入预测（2027-2032）&amp;（万元）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中国不同应用气体流量计收入市场份额预测（2027-2032）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气体流量计行业发展趋势</w:t>
      </w:r>
      <w:r>
        <w:rPr>
          <w:rFonts w:hint="eastAsia"/>
        </w:rPr>
        <w:br/>
      </w:r>
      <w:r>
        <w:rPr>
          <w:rFonts w:hint="eastAsia"/>
        </w:rPr>
        <w:t>　　表 136： 气体流量计行业主要驱动因素</w:t>
      </w:r>
      <w:r>
        <w:rPr>
          <w:rFonts w:hint="eastAsia"/>
        </w:rPr>
        <w:br/>
      </w:r>
      <w:r>
        <w:rPr>
          <w:rFonts w:hint="eastAsia"/>
        </w:rPr>
        <w:t>　　表 137： 气体流量计行业供应链分析</w:t>
      </w:r>
      <w:r>
        <w:rPr>
          <w:rFonts w:hint="eastAsia"/>
        </w:rPr>
        <w:br/>
      </w:r>
      <w:r>
        <w:rPr>
          <w:rFonts w:hint="eastAsia"/>
        </w:rPr>
        <w:t>　　表 138： 气体流量计上游原料供应商</w:t>
      </w:r>
      <w:r>
        <w:rPr>
          <w:rFonts w:hint="eastAsia"/>
        </w:rPr>
        <w:br/>
      </w:r>
      <w:r>
        <w:rPr>
          <w:rFonts w:hint="eastAsia"/>
        </w:rPr>
        <w:t>　　表 139： 气体流量计主要地区不同应用客户分析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气体流量计典型经销商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气体腰轮（罗茨）流量计产品图片</w:t>
      </w:r>
      <w:r>
        <w:rPr>
          <w:rFonts w:hint="eastAsia"/>
        </w:rPr>
        <w:br/>
      </w:r>
      <w:r>
        <w:rPr>
          <w:rFonts w:hint="eastAsia"/>
        </w:rPr>
        <w:t>　　图 5： 气体涡轮流量计产品图片</w:t>
      </w:r>
      <w:r>
        <w:rPr>
          <w:rFonts w:hint="eastAsia"/>
        </w:rPr>
        <w:br/>
      </w:r>
      <w:r>
        <w:rPr>
          <w:rFonts w:hint="eastAsia"/>
        </w:rPr>
        <w:t>　　图 6： 气体超声流量计产品图片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全球不同应用气体流量计市场份额2025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2025年全球前五大生产商气体流量计市场份额</w:t>
      </w:r>
      <w:r>
        <w:rPr>
          <w:rFonts w:hint="eastAsia"/>
        </w:rPr>
        <w:br/>
      </w:r>
      <w:r>
        <w:rPr>
          <w:rFonts w:hint="eastAsia"/>
        </w:rPr>
        <w:t>　　图 13： 2025年全球气体流量计第一梯队、第二梯队和第三梯队厂商及市场份额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全球气体流量计产能、产量、产能利用率及发展趋势（2021-2032）&amp;（千台）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全球气体流量计产量、需求量及发展趋势（2021-2032）&amp;（千台）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全球主要地区气体流量计产量市场份额（2021-2032）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中国气体流量计产能、产量、产能利用率及发展趋势（2021-2032）&amp;（千台）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中国气体流量计产量、市场需求量及发展趋势（2021-2032）&amp;（千台）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全球气体流量计市场销售额及增长率：（2021-2032）&amp;（万元）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全球市场气体流量计市场规模：2021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全球市场气体流量计价格趋势（2021-2032）&amp;（元/台）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全球主要地区气体流量计销售收入（2021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全球主要地区气体流量计销售收入市场份额（2021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中东市场气体流量计销量及增长率（2021-2032）&amp;（千台）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中东市场气体流量计收入及增长率（2021-2032）&amp;（万元）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全球不同产品类型气体流量计价格走势（2021-2032）&amp;（元/台）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全球不同应用气体流量计价格走势（2021-2032）&amp;（元/台）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气体流量计中国企业SWOT分析</w:t>
      </w:r>
      <w:r>
        <w:rPr>
          <w:rFonts w:hint="eastAsia"/>
        </w:rPr>
        <w:br/>
      </w:r>
      <w:r>
        <w:rPr>
          <w:rFonts w:hint="eastAsia"/>
        </w:rPr>
        <w:t>　　图 44： 气体流量计产业链</w:t>
      </w:r>
      <w:r>
        <w:rPr>
          <w:rFonts w:hint="eastAsia"/>
        </w:rPr>
        <w:br/>
      </w:r>
      <w:r>
        <w:rPr>
          <w:rFonts w:hint="eastAsia"/>
        </w:rPr>
        <w:t>　　图 45： 气体流量计行业采购模式分析</w:t>
      </w:r>
      <w:r>
        <w:rPr>
          <w:rFonts w:hint="eastAsia"/>
        </w:rPr>
        <w:br/>
      </w:r>
      <w:r>
        <w:rPr>
          <w:rFonts w:hint="eastAsia"/>
        </w:rPr>
        <w:t>　　图 46： 气体流量计行业生产模式</w:t>
      </w:r>
      <w:r>
        <w:rPr>
          <w:rFonts w:hint="eastAsia"/>
        </w:rPr>
        <w:br/>
      </w:r>
      <w:r>
        <w:rPr>
          <w:rFonts w:hint="eastAsia"/>
        </w:rPr>
        <w:t>　　图 47： 气体流量计行业销售模式分析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43f67e8da4d20" w:history="1">
        <w:r>
          <w:rPr>
            <w:rStyle w:val="Hyperlink"/>
          </w:rPr>
          <w:t>2026-2032年全球与中国气体流量计行业现状分析及市场前景预测报告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43f67e8da4d20" w:history="1">
        <w:r>
          <w:rPr>
            <w:rStyle w:val="Hyperlink"/>
          </w:rPr>
          <w:t>https://www.20087.com/9/30/QiTiLiuLiangJiHangYeQianJingFenXi.html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热点：质量流量计厂家联系方式、气体流量计算器在线、流量计有哪几种、气体流量计单位、小型流量计、气体流量计的作用、bronkhorst流量计官网、气体流量计使用方法、气体流量计算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b965133e9493f" w:history="1">
      <w:r>
        <w:rPr>
          <w:rStyle w:val="Hyperlink"/>
        </w:rPr>
        <w:t>2026-2032年全球与中国气体流量计行业现状分析及市场前景预测报告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TiLiuLiangJiHangYeQianJingFenXi.html" TargetMode="External" Id="R5be43f67e8da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TiLiuLiangJiHangYeQianJingFenXi.html" TargetMode="External" Id="R9d2b965133e9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2026-01-02T05:49:26Z</dcterms:created>
  <dcterms:modified xsi:type="dcterms:W3CDTF">2026-01-02T06:49:26Z</dcterms:modified>
  <dc:subject>2026-2032年全球与中国气体流量计行业现状分析及市场前景预测报告</dc:subject>
  <dc:title>2026-2032年全球与中国气体流量计行业现状分析及市场前景预测报告</dc:title>
  <cp:keywords>2026-2032年全球与中国气体流量计行业现状分析及市场前景预测报告</cp:keywords>
  <dc:description>2026-2032年全球与中国气体流量计行业现状分析及市场前景预测报告</dc:description>
</cp:coreProperties>
</file>