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0f17524684279" w:history="1">
              <w:r>
                <w:rPr>
                  <w:rStyle w:val="Hyperlink"/>
                </w:rPr>
                <w:t>2025-2031年全球与中国法兰分离器发展现状及前景趋势分析报告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0f17524684279" w:history="1">
              <w:r>
                <w:rPr>
                  <w:rStyle w:val="Hyperlink"/>
                </w:rPr>
                <w:t>2025-2031年全球与中国法兰分离器发展现状及前景趋势分析报告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0f17524684279" w:history="1">
                <w:r>
                  <w:rPr>
                    <w:rStyle w:val="Hyperlink"/>
                  </w:rPr>
                  <w:t>https://www.20087.com/9/70/FaLanFenLiQiDeQianJingQuShi.html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分离器主要应用于石油、化工、电力等行业的管道连接与维护作业，其性能直接影响到系统的安全运行与维护效率。目前，市场对法兰分离器的要求不仅限于基本的密封性和耐用性，更强调操作简便、维护成本低以及适应极端工况的能力。随着工业自动化和智能化水平的提升，具备远程控制、智能监测等功能的高级法兰分离器逐渐成为市场新宠。</w:t>
      </w:r>
      <w:r>
        <w:rPr>
          <w:rFonts w:hint="eastAsia"/>
        </w:rPr>
        <w:br/>
      </w:r>
      <w:r>
        <w:rPr>
          <w:rFonts w:hint="eastAsia"/>
        </w:rPr>
        <w:t>　　法兰分离器行业的发展将紧密跟随工业4.0的步伐，智能化、模块化、定制化将是未来的主要趋势。新材料的应用，如耐腐蚀、耐高温材料，将提高设备的可靠性和使用寿命。同时，结合物联网技术，实现设备状态的实时监控与预防性维护，将大大提高作业的安全性和效率。随着环保要求的提高，绿色设计和循环再利用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0f17524684279" w:history="1">
        <w:r>
          <w:rPr>
            <w:rStyle w:val="Hyperlink"/>
          </w:rPr>
          <w:t>2025-2031年全球与中国法兰分离器发展现状及前景趋势分析报告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法兰分离器行业的发展现状、市场规模、供需动态及进出口情况。报告详细解读了法兰分离器产业链上下游、重点区域市场、竞争格局及领先企业的表现，同时评估了法兰分离器行业风险与投资机会。通过对法兰分离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法兰分离器行业概述及发展现状</w:t>
      </w:r>
      <w:r>
        <w:rPr>
          <w:rFonts w:hint="eastAsia"/>
        </w:rPr>
        <w:br/>
      </w:r>
      <w:r>
        <w:rPr>
          <w:rFonts w:hint="eastAsia"/>
        </w:rPr>
        <w:t>　　1.1 法兰分离器行业介绍</w:t>
      </w:r>
      <w:r>
        <w:rPr>
          <w:rFonts w:hint="eastAsia"/>
        </w:rPr>
        <w:br/>
      </w:r>
      <w:r>
        <w:rPr>
          <w:rFonts w:hint="eastAsia"/>
        </w:rPr>
        <w:t>　　1.2 法兰分离器主要种类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2024年不同种类法兰分离器产量占比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2020-2031年不同种类法兰分离器价格走势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法兰分离器主要应用领域分析</w:t>
      </w:r>
      <w:r>
        <w:rPr>
          <w:rFonts w:hint="eastAsia"/>
        </w:rPr>
        <w:br/>
      </w:r>
      <w:r>
        <w:rPr>
          <w:rFonts w:hint="eastAsia"/>
        </w:rPr>
        <w:t>　　　　1.3.1 法兰分离器主要应用领域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2024年全球法兰分离器不同应用领域消费量占比分析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全球与中国法兰分离器市场发展现状对比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2020-2031年全球法兰分离器市场现状及发展趋势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2020-2031年中国法兰分离器市场现状及发展趋势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2020-2031年全球法兰分离器供需现状及趋势预测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2020-2031年全球法兰分离器产能、产量、产能利用率情况及趋势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2020-2031年全球法兰分离器产量、表观消费量情况及趋势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2020-2031年中国法兰分离器供需现状及趋势预测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2020-2031年中国法兰分离器产能、产量、产能利用率情况及趋势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2020-2031年中国法兰分离器产量、表观消费量情况及趋势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2020-2031年中国法兰分离器产量、需求量、市场缺口情况及趋势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中国法兰分离器行业政策分析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全球与中国法兰分离器重点企业产量、产值、集中度分析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全球市场法兰分离器重点企业2024和2025年产量、产值对比分析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全球市场法兰分离器重点企业2024和2025年产量对比分析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全球市场法兰分离器重点企业2024和2025年产值对比分析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全球市场法兰分离器重点企业2024和2025年产品价格分析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中国市场法兰分离器重点企业2024和2025年产量、产值对比分析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中国市场法兰分离器重点企业2024和2025年产量对比分析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中国市场法兰分离器重点企业2024和2025年产值对比分析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法兰分离器重点厂商总部</w:t>
      </w:r>
      <w:r>
        <w:rPr>
          <w:rFonts w:hint="eastAsia"/>
        </w:rPr>
        <w:br/>
      </w:r>
      <w:r>
        <w:rPr>
          <w:rFonts w:hint="eastAsia"/>
        </w:rPr>
        <w:t>　　2.4 法兰分离器行业企业集中度分析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全球重点法兰分离器企业SWOT分析</w:t>
      </w:r>
      <w:r>
        <w:rPr>
          <w:rFonts w:hint="eastAsia"/>
        </w:rPr>
        <w:br/>
      </w:r>
      <w:r>
        <w:rPr>
          <w:rFonts w:hint="eastAsia"/>
        </w:rPr>
        <w:t>　　2.6 中国重点法兰分离器企业SWOT分析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2020-2031年全球主要地区法兰分离器产量、产值、市场份额情况及趋势预测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2020-2031年全球主要地区法兰分离器产量、产值及市场份额情况及趋势预测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2020-2031年全球主要地区法兰分离器产量及市场份额情况及趋势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2020-2031年全球主要地区法兰分离器产值及市场份额情况及趋势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2020-2031年中国市场法兰分离器产量、产值情况及趋势预测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2020-2031年北美市场法兰分离器产量、产值情况及趋势预测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2020-2031年欧洲市场法兰分离器产量、产值情况及趋势预测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2020-2031年日本市场法兰分离器产量、产值情况及趋势预测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2020-2031年全球主要地区法兰分离器消费量、市场份额及发展趋势分析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2020-2031年全球主要地区法兰分离器消费量、市场份额及发展趋势预测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2020-2031年中国市场法兰分离器消费情况及发展趋势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2020-2031年北美市场法兰分离器消费情况及发展趋势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2020-2031年欧洲市场法兰分离器消费情况及发展趋势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2020-2031年日本市场法兰分离器消费情况及发展趋势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法兰分离器行业重点企业调研分析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企业法兰分离器产品</w:t>
      </w:r>
      <w:r>
        <w:rPr>
          <w:rFonts w:hint="eastAsia"/>
        </w:rPr>
        <w:br/>
      </w:r>
      <w:r>
        <w:rPr>
          <w:rFonts w:hint="eastAsia"/>
        </w:rPr>
        <w:t>　　　　5.1.3 企业法兰分离器产量、价格、收入、成本、毛利情况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企业法兰分离器产品</w:t>
      </w:r>
      <w:r>
        <w:rPr>
          <w:rFonts w:hint="eastAsia"/>
        </w:rPr>
        <w:br/>
      </w:r>
      <w:r>
        <w:rPr>
          <w:rFonts w:hint="eastAsia"/>
        </w:rPr>
        <w:t>　　　　5.2.3 企业法兰分离器产量、价格、收入、成本、毛利情况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企业法兰分离器产品</w:t>
      </w:r>
      <w:r>
        <w:rPr>
          <w:rFonts w:hint="eastAsia"/>
        </w:rPr>
        <w:br/>
      </w:r>
      <w:r>
        <w:rPr>
          <w:rFonts w:hint="eastAsia"/>
        </w:rPr>
        <w:t>　　　　5.3.3 企业法兰分离器产量、价格、收入、成本、毛利情况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企业法兰分离器产品</w:t>
      </w:r>
      <w:r>
        <w:rPr>
          <w:rFonts w:hint="eastAsia"/>
        </w:rPr>
        <w:br/>
      </w:r>
      <w:r>
        <w:rPr>
          <w:rFonts w:hint="eastAsia"/>
        </w:rPr>
        <w:t>　　　　5.4.3 企业法兰分离器产量、价格、收入、成本、毛利情况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企业法兰分离器产品</w:t>
      </w:r>
      <w:r>
        <w:rPr>
          <w:rFonts w:hint="eastAsia"/>
        </w:rPr>
        <w:br/>
      </w:r>
      <w:r>
        <w:rPr>
          <w:rFonts w:hint="eastAsia"/>
        </w:rPr>
        <w:t>　　　　5.5.3 企业法兰分离器产量、价格、收入、成本、毛利情况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企业法兰分离器产品</w:t>
      </w:r>
      <w:r>
        <w:rPr>
          <w:rFonts w:hint="eastAsia"/>
        </w:rPr>
        <w:br/>
      </w:r>
      <w:r>
        <w:rPr>
          <w:rFonts w:hint="eastAsia"/>
        </w:rPr>
        <w:t>　　　　5.6.3 企业法兰分离器产量、价格、收入、成本、毛利情况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企业法兰分离器产品</w:t>
      </w:r>
      <w:r>
        <w:rPr>
          <w:rFonts w:hint="eastAsia"/>
        </w:rPr>
        <w:br/>
      </w:r>
      <w:r>
        <w:rPr>
          <w:rFonts w:hint="eastAsia"/>
        </w:rPr>
        <w:t>　　　　5.7.3 企业法兰分离器产量、价格、收入、成本、毛利情况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企业法兰分离器产品</w:t>
      </w:r>
      <w:r>
        <w:rPr>
          <w:rFonts w:hint="eastAsia"/>
        </w:rPr>
        <w:br/>
      </w:r>
      <w:r>
        <w:rPr>
          <w:rFonts w:hint="eastAsia"/>
        </w:rPr>
        <w:t>　　　　5.8.3 企业法兰分离器产量、价格、收入、成本、毛利情况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企业法兰分离器产品</w:t>
      </w:r>
      <w:r>
        <w:rPr>
          <w:rFonts w:hint="eastAsia"/>
        </w:rPr>
        <w:br/>
      </w:r>
      <w:r>
        <w:rPr>
          <w:rFonts w:hint="eastAsia"/>
        </w:rPr>
        <w:t>　　　　5.9.3 企业法兰分离器产量、价格、收入、成本、毛利情况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企业法兰分离器产品</w:t>
      </w:r>
      <w:r>
        <w:rPr>
          <w:rFonts w:hint="eastAsia"/>
        </w:rPr>
        <w:br/>
      </w:r>
      <w:r>
        <w:rPr>
          <w:rFonts w:hint="eastAsia"/>
        </w:rPr>
        <w:t>　　　　5.10.3 企业法兰分离器产量、价格、收入、成本、毛利情况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2020-2031不同种类法兰分离器产量、价格、产值及市场份额情况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全球市场不同种类法兰分离器产量、产值及市场份额情况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2020-2031年全球市场不同种类法兰分离器产量、市场份额情况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2020-2031年全球市场不同种类法兰分离器产值、市场份额情况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2020-2031年全球市场不同种类法兰分离器价格走势分析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中国市场不同种类法兰分离器产量、产值及市场份额情况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2020-2031年中国市场不同种类法兰分离器产量、市场份额情况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2020-2031年中国市场不同种类法兰分离器产值、市场份额情况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2020-2031年中国市场不同种类法兰分离器价格走势分析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法兰分离器上游原料及下游主要应用领域分析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法兰分离器产业链分析</w:t>
      </w:r>
      <w:r>
        <w:rPr>
          <w:rFonts w:hint="eastAsia"/>
        </w:rPr>
        <w:br/>
      </w:r>
      <w:r>
        <w:rPr>
          <w:rFonts w:hint="eastAsia"/>
        </w:rPr>
        <w:t>　　7.2 法兰分离器产业上游供应分析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2020-2031年全球市场法兰分离器下游主要应用领域消费量、市场份额情况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2020-2031年中国市场法兰分离器下游主要应用领域消费量、市场份额及增长情况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2020-2031年中国市场法兰分离器产量、消费量、进出口分析及发展趋势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2020-2031年中国市场法兰分离器产量、消费量、进出口分析及发展趋势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2020-2031年中国市场法兰分离器进出口贸易趋势</w:t>
      </w:r>
      <w:r>
        <w:rPr>
          <w:rFonts w:hint="eastAsia"/>
        </w:rPr>
        <w:br/>
      </w:r>
      <w:r>
        <w:rPr>
          <w:rFonts w:hint="eastAsia"/>
        </w:rPr>
        <w:t>　　8.3 中国市场法兰分离器主要进口来源</w:t>
      </w:r>
      <w:r>
        <w:rPr>
          <w:rFonts w:hint="eastAsia"/>
        </w:rPr>
        <w:br/>
      </w:r>
      <w:r>
        <w:rPr>
          <w:rFonts w:hint="eastAsia"/>
        </w:rPr>
        <w:t>　　8.4 中国市场法兰分离器主要出口目的地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2025年中国市场法兰分离器主要地区分布</w:t>
      </w:r>
      <w:r>
        <w:rPr>
          <w:rFonts w:hint="eastAsia"/>
        </w:rPr>
        <w:br/>
      </w:r>
      <w:r>
        <w:rPr>
          <w:rFonts w:hint="eastAsia"/>
        </w:rPr>
        <w:t>　　9.1 中国法兰分离器生产地区分布</w:t>
      </w:r>
      <w:r>
        <w:rPr>
          <w:rFonts w:hint="eastAsia"/>
        </w:rPr>
        <w:br/>
      </w:r>
      <w:r>
        <w:rPr>
          <w:rFonts w:hint="eastAsia"/>
        </w:rPr>
        <w:t>　　9.2 中国法兰分离器消费地区分布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影响中国市场法兰分离器供需因素分析</w:t>
      </w:r>
      <w:r>
        <w:rPr>
          <w:rFonts w:hint="eastAsia"/>
        </w:rPr>
        <w:br/>
      </w:r>
      <w:r>
        <w:rPr>
          <w:rFonts w:hint="eastAsia"/>
        </w:rPr>
        <w:t>　　10.1 法兰分离器及相关行业技术发展概况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2020-2031年法兰分离器进出口贸易现状及趋势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2020-2031年法兰分离器产品技术趋势与价格走势预测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法兰分离器行业市场环境发展趋势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2020-2031年不同种类法兰分离器产品技术发展趋势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2020-2031年法兰分离器价格走势预测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法兰分离器销售渠道分析及建议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国内市场法兰分离器销售渠道分析</w:t>
      </w:r>
      <w:r>
        <w:rPr>
          <w:rFonts w:hint="eastAsia"/>
        </w:rPr>
        <w:br/>
      </w:r>
      <w:r>
        <w:rPr>
          <w:rFonts w:hint="eastAsia"/>
        </w:rPr>
        <w:t>　　　　12.1.1 当前法兰分离器主要销售模式及销售渠道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2020-2031年国内市场法兰分离器销售模式及销售渠道趋势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海外市场法兰分离器销售渠道分析</w:t>
      </w:r>
      <w:r>
        <w:rPr>
          <w:rFonts w:hint="eastAsia"/>
        </w:rPr>
        <w:br/>
      </w:r>
      <w:r>
        <w:rPr>
          <w:rFonts w:hint="eastAsia"/>
        </w:rPr>
        <w:t>　　12.3 法兰分离器行业营销策略建议</w:t>
      </w:r>
      <w:r>
        <w:rPr>
          <w:rFonts w:hint="eastAsia"/>
        </w:rPr>
        <w:br/>
      </w:r>
      <w:r>
        <w:rPr>
          <w:rFonts w:hint="eastAsia"/>
        </w:rPr>
        <w:t>　　　　12.3.1 法兰分离器市场定位及目标消费者分析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法兰分离器行业营销模式及销售渠道建议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法兰分离器产品介绍</w:t>
      </w:r>
      <w:r>
        <w:rPr>
          <w:rFonts w:hint="eastAsia"/>
        </w:rPr>
        <w:br/>
      </w:r>
      <w:r>
        <w:rPr>
          <w:rFonts w:hint="eastAsia"/>
        </w:rPr>
        <w:t>　　表 法兰分离器产品分类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2025年全球不同种类法兰分离器产量份额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2020-2031年不同种类法兰分离器价格及趋势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法兰分离器主要应用领域</w:t>
      </w:r>
      <w:r>
        <w:rPr>
          <w:rFonts w:hint="eastAsia"/>
        </w:rPr>
        <w:br/>
      </w:r>
      <w:r>
        <w:rPr>
          <w:rFonts w:hint="eastAsia"/>
        </w:rPr>
        <w:t>　　图 全球2025年法兰分离器不同应用领域消费量份额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2020-2031年全球市场法兰分离器产量及增长情况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2020-2031年全球市场法兰分离器产值及增长情况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2020-2031年中国市场法兰分离器产量、增长率及趋势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2020-2031年中国市场法兰分离器产值、增长率及趋势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2020-2031年全球法兰分离器产能、产量、产能利用率及趋势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2020-2031年全球法兰分离器产量、表观消费量及趋势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2020-2031年中国法兰分离器产能、产量、产能利用率及趋势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2020-2031年中国法兰分离器产量、表观消费量及趋势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2020-2031年中国法兰分离器产量、市场需求量及趋势</w:t>
      </w:r>
      <w:r>
        <w:rPr>
          <w:rFonts w:hint="eastAsia"/>
        </w:rPr>
        <w:br/>
      </w:r>
      <w:r>
        <w:rPr>
          <w:rFonts w:hint="eastAsia"/>
        </w:rPr>
        <w:t>　　表 法兰分离器行业政策分析</w:t>
      </w:r>
      <w:r>
        <w:rPr>
          <w:rFonts w:hint="eastAsia"/>
        </w:rPr>
        <w:br/>
      </w:r>
      <w:r>
        <w:rPr>
          <w:rFonts w:hint="eastAsia"/>
        </w:rPr>
        <w:t>　　表 全球市场法兰分离器重点企业2024和2025年产量对比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全球市场法兰分离器重点企业2024和2025年产量、市场份额统计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全球市场法兰分离器重点企业2025年产量、市场份额统计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全球市场法兰分离器重点企业2025年产量、市场份额统计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全球市场法兰分离器重点企业2024和2025年产值对比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全球市场法兰分离器重点企业2024和2025年产值市场份额统计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全球市场法兰分离器重点企业2025年产值、市场份额统计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全球市场法兰分离器重点企业2025年产值、市场份额统计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全球市场法兰分离器重点企业2024和2025年产品价格统计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中国市场法兰分离器重点企业2024和2025年产量对比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中国市场法兰分离器重点企业2024和2025年产量市场份额统计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中国市场法兰分离器重点企业2025年产量、市场份额统计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中国市场法兰分离器重点企业2025年产量、市场份额统计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中国市场法兰分离器重点企业2024和2025年产值对比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中国市场法兰分离器重点企业2024和2025年产值市场份额统计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中国市场法兰分离器重点企业2025年产值、市场份额统计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中国市场法兰分离器重点企业2025年产值、市场份额统计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法兰分离器企业总部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2024和2025年全球市场法兰分离器重点企业产值市场份额对比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全球法兰分离器重点企业SWOT分析</w:t>
      </w:r>
      <w:r>
        <w:rPr>
          <w:rFonts w:hint="eastAsia"/>
        </w:rPr>
        <w:br/>
      </w:r>
      <w:r>
        <w:rPr>
          <w:rFonts w:hint="eastAsia"/>
        </w:rPr>
        <w:t>　　表 中国法兰分离器重点企业SWOT分析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2020-2025年全球主要地区法兰分离器产量统计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2025-2031年全球主要地区法兰分离器产量预测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2020-2031年全球主要地区法兰分离器产量市场份额统计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2025年全球主要地区法兰分离器产量市场份额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2020-2025年全球主要地区法兰分离器产值统计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2025-2031年全球主要地区法兰分离器产值预测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2020-2031年全球主要地区法兰分离器产值市场份额统计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2025年全球主要地区法兰分离器产值市场份额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2020-2031年中国市场法兰分离器产量及增长情况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2020-2031年中国市场法兰分离器产值及增长情况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2020-2031年北美市场法兰分离器产量及增长情况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2020-2031年北美市场法兰分离器产值及增长情况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2020-2031年欧洲市场法兰分离器产量及增长情况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2020-2031年欧洲市场法兰分离器产值及增长情况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2020-2031年日本市场法兰分离器产量及增长情况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2020-2031年日本市场法兰分离器产值及增长情况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2020-2025年全球主要地区法兰分离器消费量统计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2025-2031年全球主要地区法兰分离器消费量预测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2020-2031年全球主要地区法兰分离器消费量市场份额统计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2025年全球主要地区法兰分离器消费量市场份额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2020-2031年中国市场法兰分离器消费量、增长率及趋势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2020-2031年北美市场法兰分离器消费量、增长率及趋势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2020-2031年欧洲市场法兰分离器消费量、增长率及趋势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2020-2031年日本市场法兰分离器消费量、增长率及趋势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重点企业（一）法兰分离器产品情况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重点企业（一）2024-2025年法兰分离器产量、价格、收入、成本、毛利情况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重点企业（二）法兰分离器产品情况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重点企业（二）2024-2025年法兰分离器产量、价格、收入、成本、毛利情况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重点企业（三）法兰分离器产品情况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重点企业（三）2024-2025年法兰分离器产量、价格、收入、成本、毛利情况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重点企业（四）法兰分离器产品情况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重点企业（四）2024-2025年法兰分离器产量、价格、收入、成本、毛利情况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重点企业（五）法兰分离器产品情况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重点企业（五）2024-2025年法兰分离器产量、价格、收入、成本、毛利情况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重点企业（六）法兰分离器产品情况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重点企业（六）2024-2025年法兰分离器产量、价格、收入、成本、毛利情况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重点企业（七）法兰分离器产品情况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重点企业（七）2024-2025年法兰分离器产量、价格、收入、成本、毛利情况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重点企业（八）法兰分离器产品情况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重点企业（八）2024-2025年法兰分离器产量、价格、收入、成本、毛利情况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重点企业（九）法兰分离器产品情况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重点企业（九）2024-2025年法兰分离器产量、价格、收入、成本、毛利情况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重点企业（十）法兰分离器产品情况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重点企业（十）2024-2025年法兰分离器产量、价格、收入、成本、毛利情况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2020-2025年全球市场不同种类法兰分离器产量统计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2025-2031年全球市场不同种类法兰分离器产量预测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2020-2031年全球市场不同种类法兰分离器产量市场份额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2020-2025年全球市场不同种类法兰分离器产值统计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2025-2031年全球市场不同种类法兰分离器产值预测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2020-2031年全球市场不同种类法兰分离器产值市场份额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2020-2031年全球市场不同种类法兰分离器价格走势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2020-2025年中国市场不同种类法兰分离器产量统计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2025-2031年中国市场不同种类法兰分离器产量预测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2020-2031年中国市场不同种类法兰分离器产量市场份额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2020-2025年中国市场不同种类法兰分离器产值统计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2025-2031年中国市场不同种类法兰分离器产值预测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2020-2031年中国市场不同种类法兰分离器产值市场份额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2020-2031年中国市场不同种类法兰分离器价格走势</w:t>
      </w:r>
      <w:r>
        <w:rPr>
          <w:rFonts w:hint="eastAsia"/>
        </w:rPr>
        <w:br/>
      </w:r>
      <w:r>
        <w:rPr>
          <w:rFonts w:hint="eastAsia"/>
        </w:rPr>
        <w:t>　　图 法兰分离器产业链</w:t>
      </w:r>
      <w:r>
        <w:rPr>
          <w:rFonts w:hint="eastAsia"/>
        </w:rPr>
        <w:br/>
      </w:r>
      <w:r>
        <w:rPr>
          <w:rFonts w:hint="eastAsia"/>
        </w:rPr>
        <w:t>　　表 法兰分离器原材料</w:t>
      </w:r>
      <w:r>
        <w:rPr>
          <w:rFonts w:hint="eastAsia"/>
        </w:rPr>
        <w:br/>
      </w:r>
      <w:r>
        <w:rPr>
          <w:rFonts w:hint="eastAsia"/>
        </w:rPr>
        <w:t>　　表 法兰分离器上游原料供应商及联系方式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2020-2025年全球市场法兰分离器主要应用领域消费量统计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2025-2031年全球市场法兰分离器主要应用领域消费量预测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2020-2031年全球市场法兰分离器主要应用领域消费量市场份额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2025年全球市场法兰分离器主要应用领域消费量市场份额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2020-2031年全球市场法兰分离器主要应用领域消费量增长率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2020-2025年中国市场法兰分离器主要应用领域消费量统计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2025-2031年中国市场法兰分离器主要应用领域消费量预测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2020-2031年中国市场法兰分离器主要应用领域消费量市场份额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2020-2031年中国市场法兰分离器主要应用领域消费量增长率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2020-2025年中国市场法兰分离器产量、消费量、进出口情况分析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2025-2031年中国市场法兰分离器产量、消费量、进出口情况预测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2020-2031年中国市场法兰分离器进出口量</w:t>
      </w:r>
      <w:r>
        <w:rPr>
          <w:rFonts w:hint="eastAsia"/>
        </w:rPr>
        <w:br/>
      </w:r>
      <w:r>
        <w:rPr>
          <w:rFonts w:hint="eastAsia"/>
        </w:rPr>
        <w:t>　　图 2025年法兰分离器生产地区分布</w:t>
      </w:r>
      <w:r>
        <w:rPr>
          <w:rFonts w:hint="eastAsia"/>
        </w:rPr>
        <w:br/>
      </w:r>
      <w:r>
        <w:rPr>
          <w:rFonts w:hint="eastAsia"/>
        </w:rPr>
        <w:t>　　图 2025年法兰分离器消费地区分布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2020-2031年中国法兰分离器进口量及趋势预测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2020-2031年中国法兰分离器出口量及趋势预测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2025-2031年不同种类法兰分离器产量占比</w:t>
      </w:r>
      <w:r>
        <w:rPr>
          <w:rFonts w:hint="eastAsia"/>
        </w:rPr>
        <w:br/>
      </w:r>
      <w:r>
        <w:rPr>
          <w:rFonts w:hint="eastAsia"/>
        </w:rPr>
        <w:t>　　图 2025-2031年法兰分离器价格走势预测</w:t>
      </w:r>
      <w:r>
        <w:rPr>
          <w:rFonts w:hint="eastAsia"/>
        </w:rPr>
        <w:br/>
      </w:r>
      <w:r>
        <w:rPr>
          <w:rFonts w:hint="eastAsia"/>
        </w:rPr>
        <w:t>　　图 国内市场法兰分离器未来销售渠道趋势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0f17524684279" w:history="1">
        <w:r>
          <w:rPr>
            <w:rStyle w:val="Hyperlink"/>
          </w:rPr>
          <w:t>2025-2031年全球与中国法兰分离器发展现状及前景趋势分析报告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0f17524684279" w:history="1">
        <w:r>
          <w:rPr>
            <w:rStyle w:val="Hyperlink"/>
          </w:rPr>
          <w:t>https://www.20087.com/9/70/FaLanFenLiQiDeQianJingQuShi.html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热点：油水分离器、法兰分离器使用方法、高密度聚乙烯缠绕增强管、法兰分离器使用视频、pe100管的型号和规格、法兰分离器照片图片、法兰连接示意图、法兰分离器安全操作规程、法兰垫片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c3a2fb0a94edc" w:history="1">
      <w:r>
        <w:rPr>
          <w:rStyle w:val="Hyperlink"/>
        </w:rPr>
        <w:t>2025-2031年全球与中国法兰分离器发展现状及前景趋势分析报告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FaLanFenLiQiDeQianJingQuShi.html" TargetMode="External" Id="R82f0f1752468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FaLanFenLiQiDeQianJingQuShi.html" TargetMode="External" Id="R5efc3a2fb0a9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2025-01-31T23:57:00Z</dcterms:created>
  <dcterms:modified xsi:type="dcterms:W3CDTF">2025-02-01T00:57:00Z</dcterms:modified>
  <dc:subject>2025-2031年全球与中国法兰分离器发展现状及前景趋势分析报告</dc:subject>
  <dc:title>2025-2031年全球与中国法兰分离器发展现状及前景趋势分析报告</dc:title>
  <cp:keywords>2025-2031年全球与中国法兰分离器发展现状及前景趋势分析报告</cp:keywords>
  <dc:description>2025-2031年全球与中国法兰分离器发展现状及前景趋势分析报告</dc:description>
</cp:coreProperties>
</file>