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1bf5c95a4761" w:history="1">
              <w:r>
                <w:rPr>
                  <w:rStyle w:val="Hyperlink"/>
                </w:rPr>
                <w:t>2025-2031年中国电动飞机市场调研与趋势预测报告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1bf5c95a4761" w:history="1">
              <w:r>
                <w:rPr>
                  <w:rStyle w:val="Hyperlink"/>
                </w:rPr>
                <w:t>2025-2031年中国电动飞机市场调研与趋势预测报告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1bf5c95a4761" w:history="1">
                <w:r>
                  <w:rPr>
                    <w:rStyle w:val="Hyperlink"/>
                  </w:rPr>
                  <w:t>https://www.20087.com/9/20/DianDongFeiJiHangYeQuShi.html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作为航空业的新兴领域，正处于技术验证和初步商用阶段。电池技术的进步使得电动飞机能够实现短途飞行，尤其在通勤、培训和观光领域展现出巨大潜力。虽然目前面临续航里程、充电基础设施不足等挑战，但众多航空公司和初创企业正积极投入研发，探索电动飞机的商业可行性，如电动垂直起降(eVTOL)飞行器的开发。</w:t>
      </w:r>
      <w:r>
        <w:rPr>
          <w:rFonts w:hint="eastAsia"/>
        </w:rPr>
        <w:br/>
      </w:r>
      <w:r>
        <w:rPr>
          <w:rFonts w:hint="eastAsia"/>
        </w:rPr>
        <w:t>　　电动飞机的未来将趋向于技术成熟和市场细分化。随着电池能量密度的提升和充电技术的革新，电动飞机的航程和效率将显著增强，逐步向中短途航线扩展。混合动力技术的应用可能成为过渡方案，平衡效率与环保。此外，政策支持和国际合作将加速充电基础设施建设，推动电动航空的标准化和商业化进程，开启绿色航空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1bf5c95a4761" w:history="1">
        <w:r>
          <w:rPr>
            <w:rStyle w:val="Hyperlink"/>
          </w:rPr>
          <w:t>2025-2031年中国电动飞机市场调研与趋势预测报告</w:t>
        </w:r>
      </w:hyperlink>
      <w:r>
        <w:rPr>
          <w:rFonts w:hint="eastAsia"/>
        </w:rPr>
        <w:t>》基于国家统计局及相关行业协会的详实数据，结合国内外电动飞机行业研究资料及深入市场调研，系统分析了电动飞机行业的市场规模、市场需求及产业链现状。报告重点探讨了电动飞机行业整体运行情况及细分领域特点，科学预测了电动飞机市场前景与发展趋势，揭示了电动飞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7b1bf5c95a4761" w:history="1">
        <w:r>
          <w:rPr>
            <w:rStyle w:val="Hyperlink"/>
          </w:rPr>
          <w:t>2025-2031年中国电动飞机市场调研与趋势预测报告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电动飞机行业发展周期特征分析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2024-2025年中国电动飞机行业发展环境分析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电动飞机行业经济环境分析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二、相关电动飞机行业标准分析</w:t>
      </w:r>
      <w:r>
        <w:rPr>
          <w:rFonts w:hint="eastAsia"/>
        </w:rPr>
        <w:br/>
      </w:r>
      <w:r>
        <w:rPr>
          <w:rFonts w:hint="eastAsia"/>
        </w:rPr>
        <w:t>　　第三节 电动飞机行业社会环境分析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2024-2025年全球电动飞机行业市场发展调研分析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全球电动飞机行业市场运行环境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全球电动飞机行业市场发展情况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一、全球电动飞机行业市场供给分析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二、全球电动飞机行业市场需求分析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三、全球电动飞机行业主要国家地区发展情况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2025-2031年全球电动飞机行业市场规模趋势预测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中国电动飞机行业市场供需现状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2024-2025年中国电动飞机市场现状</w:t>
      </w:r>
      <w:r>
        <w:rPr>
          <w:rFonts w:hint="eastAsia"/>
        </w:rPr>
        <w:br/>
      </w:r>
      <w:r>
        <w:rPr>
          <w:rFonts w:hint="eastAsia"/>
        </w:rPr>
        <w:t>　　第二节 中国电动飞机行业产量情况分析及预测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一、电动飞机总体产能规模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二、2019-2024年中国电动飞机产量统计</w:t>
      </w:r>
      <w:r>
        <w:rPr>
          <w:rFonts w:hint="eastAsia"/>
        </w:rPr>
        <w:br/>
      </w:r>
      <w:r>
        <w:rPr>
          <w:rFonts w:hint="eastAsia"/>
        </w:rPr>
        <w:t>　　　　三、电动飞机行业区域产量分布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四、2025-2031年中国电动飞机产量预测</w:t>
      </w:r>
      <w:r>
        <w:rPr>
          <w:rFonts w:hint="eastAsia"/>
        </w:rPr>
        <w:br/>
      </w:r>
      <w:r>
        <w:rPr>
          <w:rFonts w:hint="eastAsia"/>
        </w:rPr>
        <w:t>　　第三节 中国电动飞机市场需求分析及预测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一、2019-2024年中国电动飞机市场需求统计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二、中国电动飞机市场需求特点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三、2025-2031年中国电动飞机市场需求量预测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电动飞机细分市场深度分析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四、2024-2025年中国电动飞机市场走向分析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一、电动飞机市场特点</w:t>
      </w:r>
      <w:r>
        <w:rPr>
          <w:rFonts w:hint="eastAsia"/>
        </w:rPr>
        <w:br/>
      </w:r>
      <w:r>
        <w:rPr>
          <w:rFonts w:hint="eastAsia"/>
        </w:rPr>
        <w:t>　　　　二、电动飞机市场分析</w:t>
      </w:r>
      <w:r>
        <w:rPr>
          <w:rFonts w:hint="eastAsia"/>
        </w:rPr>
        <w:br/>
      </w:r>
      <w:r>
        <w:rPr>
          <w:rFonts w:hint="eastAsia"/>
        </w:rPr>
        <w:t>　　　　三、电动飞机市场变化的方向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2019-2024年中国电动飞机产品市场进出口数据分析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2019-2024年中国电动飞机产品出口统计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2019-2024年中国电动飞机产品进口统计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2019-2024年中国电动飞机产品进出口价格对比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中国电动飞机主要进口来源地及出口目的地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2019-2024年中国电动飞机行业竞争态势分析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2025年电动飞机行业集中度分析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一、电动飞机市场集中度分析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二、电动飞机企业分布区域集中度分析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三、电动飞机区域消费集中度分析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2019-2024年电动飞机主要企业竞争力分析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一、电动飞机行业竞争分析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二、中外电动飞机产品竞争分析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三、国内电动飞机行业重点企业发展动向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电动飞机上游产业发展分析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电动飞机下游产业发展分析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四、提高电动飞机企业竞争力的策略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对中国电动飞机品牌的战略思考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三、中国电动飞机企业的品牌战略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2025年电动飞机市场前景分析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电动飞机市场研究结论</w:t>
      </w:r>
      <w:r>
        <w:rPr>
          <w:rFonts w:hint="eastAsia"/>
        </w:rPr>
        <w:br/>
      </w:r>
      <w:r>
        <w:rPr>
          <w:rFonts w:hint="eastAsia"/>
        </w:rPr>
        <w:t>　　第二节 电动飞机子行业研究结论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[^中^智^林^]电动飞机市场发展建议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2025-2031年中国电动飞机市场需求预测</w:t>
      </w:r>
      <w:r>
        <w:rPr>
          <w:rFonts w:hint="eastAsia"/>
        </w:rPr>
        <w:br/>
      </w:r>
      <w:r>
        <w:rPr>
          <w:rFonts w:hint="eastAsia"/>
        </w:rPr>
        <w:t>　　图表 2025年电动飞机发展趋势预测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1bf5c95a4761" w:history="1">
        <w:r>
          <w:rPr>
            <w:rStyle w:val="Hyperlink"/>
          </w:rPr>
          <w:t>2025-2031年中国电动飞机市场调研与趋势预测报告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1bf5c95a4761" w:history="1">
        <w:r>
          <w:rPr>
            <w:rStyle w:val="Hyperlink"/>
          </w:rPr>
          <w:t>https://www.20087.com/9/20/DianDongFeiJiHangYeQuShi.html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热点：飞机行李禁带哪些、电动飞机杯哪款好、吹风机可以带上飞机吗、电动飞机制作方法手工视频、电动刮胡刀可以托运吗、有电动飞机吗、飞机电动化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67665ea0a433e" w:history="1">
      <w:r>
        <w:rPr>
          <w:rStyle w:val="Hyperlink"/>
        </w:rPr>
        <w:t>2025-2031年中国电动飞机市场调研与趋势预测报告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DongFeiJiHangYeQuShi.html" TargetMode="External" Id="Rbb7b1bf5c95a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DongFeiJiHangYeQuShi.html" TargetMode="External" Id="R05467665ea0a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2025-03-11T07:18:00Z</dcterms:created>
  <dcterms:modified xsi:type="dcterms:W3CDTF">2025-03-11T08:18:00Z</dcterms:modified>
  <dc:subject>2025-2031年中国电动飞机市场调研与趋势预测报告</dc:subject>
  <dc:title>2025-2031年中国电动飞机市场调研与趋势预测报告</dc:title>
  <cp:keywords>2025-2031年中国电动飞机市场调研与趋势预测报告</cp:keywords>
  <dc:description>2025-2031年中国电动飞机市场调研与趋势预测报告</dc:description>
</cp:coreProperties>
</file>